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460"/>
      </w:tblGrid>
      <w:tr w:rsidR="00DC71ED">
        <w:tblPrEx>
          <w:tblCellMar>
            <w:top w:w="0" w:type="dxa"/>
            <w:bottom w:w="0" w:type="dxa"/>
          </w:tblCellMar>
        </w:tblPrEx>
        <w:trPr>
          <w:trHeight w:val="1800"/>
        </w:trPr>
        <w:tc>
          <w:tcPr>
            <w:tcW w:w="8460" w:type="dxa"/>
          </w:tcPr>
          <w:p w:rsidR="00DC71ED" w:rsidRDefault="00DC71ED" w:rsidP="004C704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МИНИСТЕРСТВО ОБРАЗОВАНИЯ РОССИЙСКОЙ ФЕДЕРАЦИИ</w:t>
            </w:r>
          </w:p>
          <w:p w:rsidR="00DC71ED" w:rsidRDefault="00DC71ED" w:rsidP="004C7043">
            <w:pPr>
              <w:ind w:firstLine="708"/>
              <w:jc w:val="center"/>
            </w:pPr>
          </w:p>
          <w:p w:rsidR="00DC71ED" w:rsidRDefault="00DC71ED" w:rsidP="004C7043">
            <w:pPr>
              <w:jc w:val="center"/>
              <w:rPr>
                <w:sz w:val="30"/>
              </w:rPr>
            </w:pPr>
            <w:r>
              <w:rPr>
                <w:sz w:val="30"/>
              </w:rPr>
              <w:t>МОСКОВСКИЙ ГОСУДАРСТВЕННЫЙ УНИВЕРСИТЕТ ИНЖЕНЕРНОЙ ЭКОЛ</w:t>
            </w:r>
            <w:r>
              <w:rPr>
                <w:sz w:val="30"/>
              </w:rPr>
              <w:t>О</w:t>
            </w:r>
            <w:r>
              <w:rPr>
                <w:sz w:val="30"/>
              </w:rPr>
              <w:t>ГИИ</w:t>
            </w:r>
          </w:p>
          <w:p w:rsidR="00DC71ED" w:rsidRDefault="00DC71ED" w:rsidP="004C7043">
            <w:pPr>
              <w:rPr>
                <w:sz w:val="30"/>
              </w:rPr>
            </w:pPr>
          </w:p>
          <w:p w:rsidR="00DC71ED" w:rsidRDefault="00DC71ED" w:rsidP="004C7043">
            <w:pPr>
              <w:rPr>
                <w:sz w:val="30"/>
              </w:rPr>
            </w:pPr>
          </w:p>
          <w:p w:rsidR="00DC71ED" w:rsidRDefault="00DC71ED" w:rsidP="004C7043">
            <w:pPr>
              <w:rPr>
                <w:sz w:val="44"/>
              </w:rPr>
            </w:pPr>
          </w:p>
          <w:p w:rsidR="00DC71ED" w:rsidRDefault="00DC71ED" w:rsidP="004C7043">
            <w:pPr>
              <w:rPr>
                <w:sz w:val="44"/>
              </w:rPr>
            </w:pPr>
          </w:p>
          <w:p w:rsidR="00DC71ED" w:rsidRPr="000C7F1B" w:rsidRDefault="00C22B29" w:rsidP="00C22B29">
            <w:pPr>
              <w:jc w:val="center"/>
              <w:rPr>
                <w:sz w:val="32"/>
                <w:szCs w:val="32"/>
              </w:rPr>
            </w:pPr>
            <w:r w:rsidRPr="000C7F1B">
              <w:rPr>
                <w:sz w:val="32"/>
                <w:szCs w:val="32"/>
              </w:rPr>
              <w:t>Кафедра «Холодильная и криогенная те</w:t>
            </w:r>
            <w:r w:rsidRPr="000C7F1B">
              <w:rPr>
                <w:sz w:val="32"/>
                <w:szCs w:val="32"/>
              </w:rPr>
              <w:t>х</w:t>
            </w:r>
            <w:r w:rsidRPr="000C7F1B">
              <w:rPr>
                <w:sz w:val="32"/>
                <w:szCs w:val="32"/>
              </w:rPr>
              <w:t>ника»</w:t>
            </w:r>
          </w:p>
          <w:p w:rsidR="00DC71ED" w:rsidRPr="000C7F1B" w:rsidRDefault="00DC71ED" w:rsidP="004C7043">
            <w:pPr>
              <w:rPr>
                <w:sz w:val="32"/>
                <w:szCs w:val="32"/>
              </w:rPr>
            </w:pPr>
          </w:p>
          <w:p w:rsidR="00DC71ED" w:rsidRPr="000C7F1B" w:rsidRDefault="00DC71ED" w:rsidP="004C7043">
            <w:pPr>
              <w:rPr>
                <w:sz w:val="32"/>
                <w:szCs w:val="32"/>
              </w:rPr>
            </w:pPr>
          </w:p>
          <w:p w:rsidR="00DC71ED" w:rsidRDefault="004A1356" w:rsidP="004C7043">
            <w:pPr>
              <w:jc w:val="center"/>
              <w:rPr>
                <w:sz w:val="44"/>
              </w:rPr>
            </w:pPr>
            <w:r>
              <w:rPr>
                <w:sz w:val="44"/>
              </w:rPr>
              <w:t>Курсовой проект</w:t>
            </w:r>
          </w:p>
          <w:p w:rsidR="00DC71ED" w:rsidRDefault="004A1356" w:rsidP="004C7043">
            <w:pPr>
              <w:jc w:val="center"/>
              <w:rPr>
                <w:sz w:val="30"/>
              </w:rPr>
            </w:pPr>
            <w:r>
              <w:rPr>
                <w:sz w:val="32"/>
              </w:rPr>
              <w:t>на тему:</w:t>
            </w:r>
          </w:p>
          <w:p w:rsidR="00DC71ED" w:rsidRDefault="00DC71ED" w:rsidP="004C7043">
            <w:pPr>
              <w:rPr>
                <w:i/>
                <w:sz w:val="44"/>
              </w:rPr>
            </w:pPr>
          </w:p>
          <w:p w:rsidR="00DC71ED" w:rsidRDefault="004A1356" w:rsidP="004C7043">
            <w:pPr>
              <w:jc w:val="center"/>
              <w:rPr>
                <w:i/>
              </w:rPr>
            </w:pPr>
            <w:r>
              <w:rPr>
                <w:b/>
                <w:i/>
                <w:sz w:val="40"/>
                <w:szCs w:val="40"/>
              </w:rPr>
              <w:t>«Гелиевый турбодетандер»</w:t>
            </w:r>
            <w:r w:rsidR="00DC71ED">
              <w:rPr>
                <w:i/>
              </w:rPr>
              <w:t>.</w:t>
            </w:r>
          </w:p>
          <w:p w:rsidR="00DC71ED" w:rsidRDefault="00DC71ED" w:rsidP="004C7043">
            <w:pPr>
              <w:ind w:left="5112"/>
              <w:rPr>
                <w:i/>
                <w:sz w:val="28"/>
              </w:rPr>
            </w:pPr>
          </w:p>
          <w:p w:rsidR="00DC71ED" w:rsidRDefault="00DC71ED" w:rsidP="004C7043">
            <w:pPr>
              <w:ind w:left="5112"/>
              <w:rPr>
                <w:i/>
                <w:sz w:val="28"/>
              </w:rPr>
            </w:pPr>
          </w:p>
          <w:p w:rsidR="00DC71ED" w:rsidRDefault="00DC71ED" w:rsidP="004C7043">
            <w:pPr>
              <w:ind w:left="5112"/>
              <w:rPr>
                <w:i/>
                <w:sz w:val="28"/>
              </w:rPr>
            </w:pPr>
          </w:p>
          <w:p w:rsidR="00DC71ED" w:rsidRDefault="00DC71ED" w:rsidP="004C7043">
            <w:pPr>
              <w:ind w:left="5112"/>
              <w:rPr>
                <w:i/>
                <w:sz w:val="28"/>
              </w:rPr>
            </w:pPr>
          </w:p>
          <w:p w:rsidR="00DC71ED" w:rsidRDefault="00DC71ED" w:rsidP="004C7043">
            <w:pPr>
              <w:ind w:left="5112"/>
              <w:rPr>
                <w:i/>
                <w:sz w:val="28"/>
              </w:rPr>
            </w:pPr>
          </w:p>
          <w:p w:rsidR="000C7F1B" w:rsidRDefault="000C7F1B" w:rsidP="004C7043">
            <w:pPr>
              <w:ind w:left="5112"/>
              <w:rPr>
                <w:i/>
                <w:sz w:val="28"/>
              </w:rPr>
            </w:pPr>
          </w:p>
          <w:p w:rsidR="000C7F1B" w:rsidRDefault="000C7F1B" w:rsidP="004C7043">
            <w:pPr>
              <w:ind w:left="5112"/>
              <w:rPr>
                <w:i/>
                <w:sz w:val="28"/>
              </w:rPr>
            </w:pPr>
          </w:p>
          <w:p w:rsidR="00DC71ED" w:rsidRDefault="00DC71ED" w:rsidP="004C7043">
            <w:pPr>
              <w:ind w:left="5112"/>
              <w:rPr>
                <w:i/>
                <w:sz w:val="28"/>
              </w:rPr>
            </w:pPr>
          </w:p>
          <w:p w:rsidR="00DC71ED" w:rsidRDefault="00DC71ED" w:rsidP="004C7043">
            <w:pPr>
              <w:ind w:left="5112"/>
              <w:rPr>
                <w:i/>
                <w:sz w:val="28"/>
              </w:rPr>
            </w:pPr>
            <w:r>
              <w:rPr>
                <w:i/>
                <w:sz w:val="28"/>
              </w:rPr>
              <w:t>Студент</w:t>
            </w:r>
            <w:r w:rsidR="000C7F1B">
              <w:rPr>
                <w:i/>
                <w:sz w:val="28"/>
              </w:rPr>
              <w:t xml:space="preserve"> группы Т</w:t>
            </w:r>
            <w:r>
              <w:rPr>
                <w:i/>
                <w:sz w:val="28"/>
              </w:rPr>
              <w:t>-</w:t>
            </w:r>
            <w:r w:rsidR="000C7F1B">
              <w:rPr>
                <w:i/>
                <w:sz w:val="28"/>
              </w:rPr>
              <w:t>4</w:t>
            </w:r>
            <w:r>
              <w:rPr>
                <w:i/>
                <w:sz w:val="28"/>
              </w:rPr>
              <w:t>3</w:t>
            </w:r>
          </w:p>
          <w:p w:rsidR="00DC71ED" w:rsidRDefault="00DC71ED" w:rsidP="004C7043">
            <w:pPr>
              <w:ind w:left="4932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          Фетисов </w:t>
            </w:r>
            <w:r w:rsidR="000C7F1B">
              <w:rPr>
                <w:i/>
                <w:sz w:val="28"/>
              </w:rPr>
              <w:t>А</w:t>
            </w:r>
            <w:r>
              <w:rPr>
                <w:i/>
                <w:sz w:val="28"/>
              </w:rPr>
              <w:t xml:space="preserve">. Б. </w:t>
            </w:r>
          </w:p>
          <w:p w:rsidR="00DC71ED" w:rsidRDefault="00DC71ED" w:rsidP="004C7043">
            <w:pPr>
              <w:ind w:left="5652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             </w:t>
            </w:r>
          </w:p>
          <w:p w:rsidR="00DC71ED" w:rsidRDefault="00DC71ED" w:rsidP="004C7043">
            <w:pPr>
              <w:ind w:left="5112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Преподаватель: </w:t>
            </w:r>
          </w:p>
          <w:p w:rsidR="00DC71ED" w:rsidRDefault="000C7F1B" w:rsidP="004C7043">
            <w:pPr>
              <w:ind w:left="5112"/>
              <w:rPr>
                <w:i/>
                <w:sz w:val="44"/>
              </w:rPr>
            </w:pPr>
            <w:r>
              <w:rPr>
                <w:i/>
                <w:sz w:val="28"/>
              </w:rPr>
              <w:t>Куликов</w:t>
            </w:r>
            <w:r w:rsidR="00DC71ED">
              <w:rPr>
                <w:i/>
                <w:sz w:val="28"/>
              </w:rPr>
              <w:t xml:space="preserve"> </w:t>
            </w:r>
            <w:r>
              <w:rPr>
                <w:i/>
                <w:sz w:val="28"/>
              </w:rPr>
              <w:t>Е. М</w:t>
            </w:r>
            <w:r w:rsidR="00DC71ED">
              <w:rPr>
                <w:i/>
                <w:sz w:val="28"/>
              </w:rPr>
              <w:t>.</w:t>
            </w:r>
            <w:r w:rsidR="00DC71ED">
              <w:rPr>
                <w:i/>
                <w:sz w:val="44"/>
              </w:rPr>
              <w:t xml:space="preserve"> </w:t>
            </w:r>
          </w:p>
          <w:p w:rsidR="00DC71ED" w:rsidRDefault="00DC71ED" w:rsidP="004C7043">
            <w:pPr>
              <w:rPr>
                <w:i/>
                <w:sz w:val="44"/>
              </w:rPr>
            </w:pPr>
          </w:p>
          <w:p w:rsidR="00DC71ED" w:rsidRDefault="00DC71ED" w:rsidP="004C7043">
            <w:pPr>
              <w:rPr>
                <w:i/>
                <w:sz w:val="44"/>
              </w:rPr>
            </w:pPr>
          </w:p>
          <w:p w:rsidR="00DC71ED" w:rsidRDefault="00DC71ED" w:rsidP="004C7043">
            <w:pPr>
              <w:rPr>
                <w:i/>
                <w:sz w:val="44"/>
              </w:rPr>
            </w:pPr>
          </w:p>
          <w:p w:rsidR="00DC71ED" w:rsidRDefault="00DC71ED" w:rsidP="004C7043">
            <w:pPr>
              <w:rPr>
                <w:i/>
                <w:sz w:val="44"/>
              </w:rPr>
            </w:pPr>
          </w:p>
          <w:p w:rsidR="00DC71ED" w:rsidRDefault="00DC71ED" w:rsidP="004C7043">
            <w:pPr>
              <w:jc w:val="center"/>
              <w:rPr>
                <w:b/>
                <w:sz w:val="32"/>
              </w:rPr>
            </w:pPr>
          </w:p>
          <w:p w:rsidR="00DC71ED" w:rsidRDefault="00DC71ED" w:rsidP="004C7043">
            <w:pPr>
              <w:jc w:val="center"/>
              <w:rPr>
                <w:b/>
                <w:sz w:val="32"/>
              </w:rPr>
            </w:pPr>
          </w:p>
          <w:p w:rsidR="00DC71ED" w:rsidRDefault="00DC71ED" w:rsidP="004C7043">
            <w:pPr>
              <w:jc w:val="center"/>
              <w:rPr>
                <w:b/>
                <w:sz w:val="32"/>
              </w:rPr>
            </w:pPr>
          </w:p>
          <w:p w:rsidR="00DC71ED" w:rsidRDefault="00DC71ED" w:rsidP="004C7043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Москва. 2006 год.</w:t>
            </w:r>
          </w:p>
          <w:p w:rsidR="00DC71ED" w:rsidRDefault="00DC71ED" w:rsidP="004C7043">
            <w:pPr>
              <w:jc w:val="center"/>
              <w:rPr>
                <w:b/>
                <w:sz w:val="32"/>
              </w:rPr>
            </w:pPr>
          </w:p>
          <w:p w:rsidR="00C22B29" w:rsidRPr="00B47AC3" w:rsidRDefault="00C22B29" w:rsidP="004C7043">
            <w:pPr>
              <w:jc w:val="center"/>
              <w:rPr>
                <w:b/>
                <w:sz w:val="32"/>
              </w:rPr>
            </w:pPr>
          </w:p>
        </w:tc>
      </w:tr>
    </w:tbl>
    <w:p w:rsidR="000D7E21" w:rsidRPr="000D7E21" w:rsidRDefault="00DC71ED" w:rsidP="00DF6393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br w:type="page"/>
      </w:r>
      <w:r w:rsidR="000D7E21" w:rsidRPr="000D7E21">
        <w:rPr>
          <w:b/>
          <w:sz w:val="30"/>
          <w:szCs w:val="30"/>
        </w:rPr>
        <w:lastRenderedPageBreak/>
        <w:t xml:space="preserve">МОСКОВСКИЙ ГОСУДАРСТВЕННЫЙ УНИВЕРСИТЕТ </w:t>
      </w:r>
      <w:r w:rsidR="00DF6393">
        <w:rPr>
          <w:b/>
          <w:sz w:val="30"/>
          <w:szCs w:val="30"/>
        </w:rPr>
        <w:t xml:space="preserve">     </w:t>
      </w:r>
      <w:r w:rsidR="000D7E21" w:rsidRPr="00DF6393">
        <w:rPr>
          <w:b/>
          <w:sz w:val="30"/>
          <w:szCs w:val="30"/>
          <w:u w:val="single"/>
        </w:rPr>
        <w:t>________</w:t>
      </w:r>
      <w:r w:rsidR="00DF6393" w:rsidRPr="00DF6393">
        <w:rPr>
          <w:b/>
          <w:sz w:val="30"/>
          <w:szCs w:val="30"/>
          <w:u w:val="single"/>
        </w:rPr>
        <w:t xml:space="preserve"> </w:t>
      </w:r>
      <w:r w:rsidR="00DF6393">
        <w:rPr>
          <w:b/>
          <w:sz w:val="30"/>
          <w:szCs w:val="30"/>
          <w:u w:val="single"/>
        </w:rPr>
        <w:t xml:space="preserve">       </w:t>
      </w:r>
      <w:r w:rsidR="00DF6393" w:rsidRPr="00DF6393">
        <w:rPr>
          <w:b/>
          <w:sz w:val="30"/>
          <w:szCs w:val="30"/>
          <w:u w:val="single"/>
        </w:rPr>
        <w:t xml:space="preserve">   </w:t>
      </w:r>
      <w:r w:rsidR="000D7E21" w:rsidRPr="00172541">
        <w:rPr>
          <w:b/>
          <w:sz w:val="30"/>
          <w:szCs w:val="30"/>
          <w:u w:val="single"/>
        </w:rPr>
        <w:t>__</w:t>
      </w:r>
      <w:r w:rsidR="000D7E21" w:rsidRPr="00DF6393">
        <w:rPr>
          <w:b/>
          <w:sz w:val="30"/>
          <w:szCs w:val="30"/>
          <w:u w:val="single"/>
        </w:rPr>
        <w:t>ИНЖЕНЕРНОЙ ЭКОЛОГИИ__</w:t>
      </w:r>
      <w:r w:rsidR="00DF6393" w:rsidRPr="00DF6393">
        <w:rPr>
          <w:b/>
          <w:sz w:val="30"/>
          <w:szCs w:val="30"/>
          <w:u w:val="single"/>
        </w:rPr>
        <w:t xml:space="preserve">                    </w:t>
      </w:r>
      <w:r w:rsidR="000D7E21" w:rsidRPr="00DF6393">
        <w:rPr>
          <w:b/>
          <w:sz w:val="30"/>
          <w:szCs w:val="30"/>
          <w:u w:val="single"/>
        </w:rPr>
        <w:t>_</w:t>
      </w:r>
      <w:r w:rsidR="000D7E21" w:rsidRPr="00172541">
        <w:rPr>
          <w:b/>
          <w:sz w:val="30"/>
          <w:szCs w:val="30"/>
          <w:u w:val="single"/>
        </w:rPr>
        <w:t>______</w:t>
      </w:r>
    </w:p>
    <w:p w:rsidR="00DF6393" w:rsidRDefault="00DF6393" w:rsidP="000D7E21">
      <w:pPr>
        <w:rPr>
          <w:b/>
          <w:sz w:val="30"/>
          <w:szCs w:val="30"/>
        </w:rPr>
      </w:pPr>
    </w:p>
    <w:p w:rsidR="000D7E21" w:rsidRPr="000E655A" w:rsidRDefault="000D7E21" w:rsidP="000D7E21">
      <w:r w:rsidRPr="000E655A">
        <w:t>Кафедра "Холодильная и криогенная техника"</w:t>
      </w:r>
      <w:r w:rsidRPr="000E655A">
        <w:rPr>
          <w:b/>
        </w:rPr>
        <w:t xml:space="preserve"> </w:t>
      </w:r>
      <w:r w:rsidR="000E655A" w:rsidRPr="000E655A">
        <w:rPr>
          <w:b/>
        </w:rPr>
        <w:t xml:space="preserve"> </w:t>
      </w:r>
      <w:r w:rsidR="000E655A">
        <w:rPr>
          <w:b/>
        </w:rPr>
        <w:t xml:space="preserve">                     </w:t>
      </w:r>
      <w:r w:rsidR="000E655A">
        <w:t xml:space="preserve">"Утверждаю" </w:t>
      </w:r>
      <w:r w:rsidR="000E655A" w:rsidRPr="000E655A">
        <w:rPr>
          <w:u w:val="single"/>
        </w:rPr>
        <w:t xml:space="preserve">                            </w:t>
      </w:r>
      <w:r w:rsidR="000E655A">
        <w:t>.</w:t>
      </w:r>
      <w:r w:rsidR="000E655A" w:rsidRPr="000E655A">
        <w:t xml:space="preserve">              </w:t>
      </w:r>
      <w:r w:rsidR="000E655A">
        <w:t xml:space="preserve"> </w:t>
      </w:r>
    </w:p>
    <w:p w:rsidR="000E655A" w:rsidRDefault="000E655A" w:rsidP="000D7E21">
      <w:pPr>
        <w:rPr>
          <w:sz w:val="30"/>
          <w:szCs w:val="30"/>
        </w:rPr>
      </w:pPr>
    </w:p>
    <w:p w:rsidR="000E655A" w:rsidRDefault="000D7E21" w:rsidP="000E655A">
      <w:pPr>
        <w:jc w:val="center"/>
        <w:rPr>
          <w:sz w:val="30"/>
          <w:szCs w:val="30"/>
        </w:rPr>
      </w:pPr>
      <w:r w:rsidRPr="004A3CD7">
        <w:rPr>
          <w:sz w:val="30"/>
          <w:szCs w:val="30"/>
        </w:rPr>
        <w:t xml:space="preserve">ЗАДАНИЕ НА </w:t>
      </w:r>
      <w:r w:rsidR="000E655A">
        <w:rPr>
          <w:sz w:val="30"/>
          <w:szCs w:val="30"/>
        </w:rPr>
        <w:t>КУРСОВОЙ ПРОЕКТ</w:t>
      </w:r>
    </w:p>
    <w:p w:rsidR="000D7E21" w:rsidRPr="004A3FEA" w:rsidRDefault="000D7E21" w:rsidP="000E655A">
      <w:pPr>
        <w:jc w:val="center"/>
      </w:pPr>
      <w:r w:rsidRPr="004A3FEA">
        <w:t>По дисциплине "Машины низк</w:t>
      </w:r>
      <w:r w:rsidRPr="004A3FEA">
        <w:t>о</w:t>
      </w:r>
      <w:r w:rsidRPr="004A3FEA">
        <w:t>температурной техники"</w:t>
      </w:r>
    </w:p>
    <w:p w:rsidR="000D7E21" w:rsidRPr="004A3CD7" w:rsidRDefault="000D7E21" w:rsidP="004A3FEA">
      <w:pPr>
        <w:jc w:val="center"/>
        <w:rPr>
          <w:sz w:val="30"/>
          <w:szCs w:val="30"/>
        </w:rPr>
      </w:pPr>
      <w:r w:rsidRPr="004A3FEA">
        <w:t>Студент</w:t>
      </w:r>
      <w:r w:rsidRPr="004A3CD7">
        <w:rPr>
          <w:sz w:val="30"/>
          <w:szCs w:val="30"/>
        </w:rPr>
        <w:t xml:space="preserve"> </w:t>
      </w:r>
      <w:r w:rsidR="00992AFC" w:rsidRPr="00992AFC">
        <w:rPr>
          <w:sz w:val="30"/>
          <w:szCs w:val="30"/>
          <w:u w:val="single"/>
        </w:rPr>
        <w:t>Фетисов А. Б</w:t>
      </w:r>
      <w:r w:rsidRPr="004A3CD7">
        <w:rPr>
          <w:sz w:val="30"/>
          <w:szCs w:val="30"/>
        </w:rPr>
        <w:t xml:space="preserve">.     </w:t>
      </w:r>
      <w:r w:rsidRPr="004A3FEA">
        <w:t>группа</w:t>
      </w:r>
      <w:r w:rsidRPr="004A3CD7">
        <w:rPr>
          <w:sz w:val="30"/>
          <w:szCs w:val="30"/>
        </w:rPr>
        <w:t xml:space="preserve"> </w:t>
      </w:r>
      <w:r w:rsidRPr="00992AFC">
        <w:rPr>
          <w:sz w:val="30"/>
          <w:szCs w:val="30"/>
          <w:u w:val="single"/>
        </w:rPr>
        <w:t xml:space="preserve">  </w:t>
      </w:r>
      <w:r w:rsidR="00992AFC" w:rsidRPr="00992AFC">
        <w:rPr>
          <w:sz w:val="30"/>
          <w:szCs w:val="30"/>
          <w:u w:val="single"/>
        </w:rPr>
        <w:t>Т-4</w:t>
      </w:r>
      <w:r w:rsidRPr="00992AFC">
        <w:rPr>
          <w:sz w:val="30"/>
          <w:szCs w:val="30"/>
          <w:u w:val="single"/>
        </w:rPr>
        <w:t>3</w:t>
      </w:r>
      <w:r w:rsidR="00992AFC" w:rsidRPr="00992AFC">
        <w:rPr>
          <w:sz w:val="30"/>
          <w:szCs w:val="30"/>
          <w:u w:val="single"/>
        </w:rPr>
        <w:t xml:space="preserve"> </w:t>
      </w:r>
      <w:r w:rsidR="00992AFC">
        <w:rPr>
          <w:sz w:val="30"/>
          <w:szCs w:val="30"/>
        </w:rPr>
        <w:t>.</w:t>
      </w:r>
      <w:r w:rsidRPr="004A3CD7">
        <w:rPr>
          <w:sz w:val="30"/>
          <w:szCs w:val="30"/>
        </w:rPr>
        <w:t xml:space="preserve">         </w:t>
      </w:r>
      <w:r w:rsidRPr="004A3FEA">
        <w:t>Семестр</w:t>
      </w:r>
      <w:r w:rsidRPr="005870C6">
        <w:rPr>
          <w:sz w:val="30"/>
          <w:szCs w:val="30"/>
          <w:u w:val="single"/>
        </w:rPr>
        <w:t xml:space="preserve"> </w:t>
      </w:r>
      <w:r w:rsidR="005870C6" w:rsidRPr="005870C6">
        <w:rPr>
          <w:sz w:val="30"/>
          <w:szCs w:val="30"/>
          <w:u w:val="single"/>
          <w:lang w:val="en-US"/>
        </w:rPr>
        <w:t xml:space="preserve">VII </w:t>
      </w:r>
      <w:r w:rsidR="005870C6">
        <w:rPr>
          <w:sz w:val="30"/>
          <w:szCs w:val="30"/>
        </w:rPr>
        <w:t>.</w:t>
      </w:r>
    </w:p>
    <w:p w:rsidR="005870C6" w:rsidRDefault="005870C6" w:rsidP="000D7E21">
      <w:pPr>
        <w:rPr>
          <w:sz w:val="30"/>
          <w:szCs w:val="30"/>
          <w:lang w:val="en-US"/>
        </w:rPr>
      </w:pPr>
    </w:p>
    <w:p w:rsidR="000D7E21" w:rsidRPr="004A3CD7" w:rsidRDefault="000D7E21" w:rsidP="005870C6">
      <w:pPr>
        <w:jc w:val="center"/>
        <w:rPr>
          <w:sz w:val="30"/>
          <w:szCs w:val="30"/>
        </w:rPr>
      </w:pPr>
      <w:r w:rsidRPr="004A3CD7">
        <w:rPr>
          <w:sz w:val="30"/>
          <w:szCs w:val="30"/>
        </w:rPr>
        <w:t>1. Тема проекта</w:t>
      </w:r>
    </w:p>
    <w:p w:rsidR="000D7E21" w:rsidRPr="005870C6" w:rsidRDefault="000D7E21" w:rsidP="000D7E21">
      <w:pPr>
        <w:rPr>
          <w:sz w:val="30"/>
          <w:szCs w:val="30"/>
        </w:rPr>
      </w:pPr>
      <w:r w:rsidRPr="009F19E8">
        <w:rPr>
          <w:sz w:val="30"/>
          <w:szCs w:val="30"/>
          <w:u w:val="single"/>
        </w:rPr>
        <w:t xml:space="preserve"> </w:t>
      </w:r>
      <w:r w:rsidR="005870C6" w:rsidRPr="009F19E8">
        <w:rPr>
          <w:sz w:val="30"/>
          <w:szCs w:val="30"/>
          <w:u w:val="single"/>
        </w:rPr>
        <w:t>Гелиевый турбодетандер</w:t>
      </w:r>
      <w:r w:rsidR="009F19E8" w:rsidRPr="009F19E8">
        <w:rPr>
          <w:sz w:val="30"/>
          <w:szCs w:val="30"/>
          <w:u w:val="single"/>
        </w:rPr>
        <w:t xml:space="preserve">                                                                              </w:t>
      </w:r>
      <w:r w:rsidR="009F19E8">
        <w:rPr>
          <w:sz w:val="30"/>
          <w:szCs w:val="30"/>
        </w:rPr>
        <w:t>.</w:t>
      </w:r>
    </w:p>
    <w:p w:rsidR="005870C6" w:rsidRDefault="005870C6" w:rsidP="000D7E21">
      <w:pPr>
        <w:rPr>
          <w:sz w:val="30"/>
          <w:szCs w:val="30"/>
        </w:rPr>
      </w:pPr>
    </w:p>
    <w:p w:rsidR="005870C6" w:rsidRDefault="000D7E21" w:rsidP="009F19E8">
      <w:pPr>
        <w:jc w:val="center"/>
        <w:rPr>
          <w:sz w:val="30"/>
          <w:szCs w:val="30"/>
        </w:rPr>
      </w:pPr>
      <w:r w:rsidRPr="00C57710">
        <w:t xml:space="preserve">2. Срок предоставления </w:t>
      </w:r>
      <w:r w:rsidR="005870C6" w:rsidRPr="00C57710">
        <w:t>проекта к защите 20 декабря 2006г</w:t>
      </w:r>
      <w:r w:rsidR="005870C6">
        <w:rPr>
          <w:sz w:val="30"/>
          <w:szCs w:val="30"/>
        </w:rPr>
        <w:t>.</w:t>
      </w:r>
    </w:p>
    <w:p w:rsidR="009F19E8" w:rsidRDefault="009F19E8" w:rsidP="000D7E21">
      <w:pPr>
        <w:rPr>
          <w:sz w:val="30"/>
          <w:szCs w:val="30"/>
        </w:rPr>
      </w:pPr>
    </w:p>
    <w:p w:rsidR="000D7E21" w:rsidRPr="00C57710" w:rsidRDefault="000D7E21" w:rsidP="009F19E8">
      <w:pPr>
        <w:jc w:val="center"/>
      </w:pPr>
      <w:r w:rsidRPr="00C57710">
        <w:t>3. И</w:t>
      </w:r>
      <w:r w:rsidRPr="00C57710">
        <w:t>с</w:t>
      </w:r>
      <w:r w:rsidRPr="00C57710">
        <w:t>ходные данные для проектирования (научного исследования)</w:t>
      </w:r>
    </w:p>
    <w:p w:rsidR="000D7E21" w:rsidRPr="002F1FFD" w:rsidRDefault="000D7E21" w:rsidP="000D7E21">
      <w:pPr>
        <w:rPr>
          <w:sz w:val="28"/>
          <w:szCs w:val="28"/>
        </w:rPr>
      </w:pPr>
      <w:r w:rsidRPr="004A3CD7">
        <w:rPr>
          <w:sz w:val="30"/>
          <w:szCs w:val="30"/>
        </w:rPr>
        <w:t xml:space="preserve"> </w:t>
      </w:r>
      <w:r w:rsidR="00286288" w:rsidRPr="002F1FFD">
        <w:rPr>
          <w:sz w:val="28"/>
          <w:szCs w:val="28"/>
        </w:rPr>
        <w:t xml:space="preserve">Рабочий газ — гелий; </w:t>
      </w:r>
      <w:r w:rsidR="00286288" w:rsidRPr="002F1FFD">
        <w:rPr>
          <w:position w:val="-10"/>
          <w:sz w:val="28"/>
          <w:szCs w:val="28"/>
        </w:rPr>
        <w:object w:dxaOrig="14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4pt;height:16.8pt" o:ole="">
            <v:imagedata r:id="rId7" o:title=""/>
          </v:shape>
          <o:OLEObject Type="Embed" ProgID="Equation.3" ShapeID="_x0000_i1025" DrawAspect="Content" ObjectID="_1290703493" r:id="rId8"/>
        </w:object>
      </w:r>
      <w:r w:rsidR="009F19E8" w:rsidRPr="002F1FFD">
        <w:rPr>
          <w:sz w:val="28"/>
          <w:szCs w:val="28"/>
        </w:rPr>
        <w:t xml:space="preserve">; </w:t>
      </w:r>
      <w:r w:rsidR="00286288" w:rsidRPr="002F1FFD">
        <w:rPr>
          <w:position w:val="-10"/>
          <w:sz w:val="28"/>
          <w:szCs w:val="28"/>
        </w:rPr>
        <w:object w:dxaOrig="1520" w:dyaOrig="340">
          <v:shape id="_x0000_i1026" type="#_x0000_t75" style="width:76.2pt;height:17.35pt" o:ole="">
            <v:imagedata r:id="rId9" o:title=""/>
          </v:shape>
          <o:OLEObject Type="Embed" ProgID="Equation.3" ShapeID="_x0000_i1026" DrawAspect="Content" ObjectID="_1290703494" r:id="rId10"/>
        </w:object>
      </w:r>
      <w:r w:rsidR="009F19E8" w:rsidRPr="002F1FFD">
        <w:rPr>
          <w:sz w:val="28"/>
          <w:szCs w:val="28"/>
        </w:rPr>
        <w:t xml:space="preserve">; </w:t>
      </w:r>
      <w:r w:rsidR="00286288" w:rsidRPr="002F1FFD">
        <w:rPr>
          <w:position w:val="-10"/>
          <w:sz w:val="28"/>
          <w:szCs w:val="28"/>
        </w:rPr>
        <w:object w:dxaOrig="1060" w:dyaOrig="340">
          <v:shape id="_x0000_i1027" type="#_x0000_t75" style="width:53.1pt;height:17.35pt" o:ole="">
            <v:imagedata r:id="rId11" o:title=""/>
          </v:shape>
          <o:OLEObject Type="Embed" ProgID="Equation.3" ShapeID="_x0000_i1027" DrawAspect="Content" ObjectID="_1290703495" r:id="rId12"/>
        </w:object>
      </w:r>
      <w:r w:rsidR="00475444" w:rsidRPr="002F1FFD">
        <w:rPr>
          <w:sz w:val="28"/>
          <w:szCs w:val="28"/>
        </w:rPr>
        <w:t xml:space="preserve">; </w:t>
      </w:r>
      <w:r w:rsidR="007531CD">
        <w:rPr>
          <w:position w:val="-18"/>
        </w:rPr>
        <w:object w:dxaOrig="1579" w:dyaOrig="480">
          <v:shape id="_x0000_i1028" type="#_x0000_t75" style="width:78.85pt;height:24.2pt" o:ole="">
            <v:imagedata r:id="rId13" o:title=""/>
          </v:shape>
          <o:OLEObject Type="Embed" ProgID="Equation.3" ShapeID="_x0000_i1028" DrawAspect="Content" ObjectID="_1290703496" r:id="rId14"/>
        </w:object>
      </w:r>
      <w:r w:rsidR="00286288" w:rsidRPr="002F1FFD">
        <w:rPr>
          <w:sz w:val="28"/>
          <w:szCs w:val="28"/>
        </w:rPr>
        <w:t xml:space="preserve">             </w:t>
      </w:r>
    </w:p>
    <w:p w:rsidR="002F1FFD" w:rsidRDefault="002F1FFD" w:rsidP="00A6171E">
      <w:pPr>
        <w:rPr>
          <w:sz w:val="30"/>
          <w:szCs w:val="30"/>
        </w:rPr>
      </w:pPr>
      <w:r w:rsidRPr="002F1FFD">
        <w:rPr>
          <w:sz w:val="28"/>
          <w:szCs w:val="28"/>
        </w:rPr>
        <w:t xml:space="preserve"> </w:t>
      </w:r>
      <w:r w:rsidRPr="002F1FFD">
        <w:rPr>
          <w:sz w:val="28"/>
          <w:szCs w:val="28"/>
          <w:u w:val="single"/>
        </w:rPr>
        <w:t xml:space="preserve">                                                                                                                      </w:t>
      </w:r>
      <w:r w:rsidR="00A6171E">
        <w:rPr>
          <w:sz w:val="28"/>
          <w:szCs w:val="28"/>
          <w:u w:val="single"/>
        </w:rPr>
        <w:t xml:space="preserve">          </w:t>
      </w:r>
      <w:r w:rsidRPr="002F1FFD">
        <w:rPr>
          <w:sz w:val="28"/>
          <w:szCs w:val="28"/>
          <w:u w:val="single"/>
        </w:rPr>
        <w:t xml:space="preserve"> </w:t>
      </w:r>
      <w:r w:rsidR="00A6171E">
        <w:rPr>
          <w:sz w:val="2"/>
          <w:szCs w:val="2"/>
          <w:u w:val="single"/>
        </w:rPr>
        <w:t>.</w:t>
      </w:r>
    </w:p>
    <w:p w:rsidR="00A6171E" w:rsidRDefault="00A6171E" w:rsidP="00A6171E">
      <w:pPr>
        <w:rPr>
          <w:sz w:val="30"/>
          <w:szCs w:val="30"/>
        </w:rPr>
      </w:pPr>
    </w:p>
    <w:p w:rsidR="000D7E21" w:rsidRPr="00C57710" w:rsidRDefault="002953E6" w:rsidP="002953E6">
      <w:pPr>
        <w:jc w:val="center"/>
      </w:pPr>
      <w:r w:rsidRPr="00C57710">
        <w:t>4. Содержание расчё</w:t>
      </w:r>
      <w:r w:rsidR="000D7E21" w:rsidRPr="00C57710">
        <w:t>тно-пояснительной записки</w:t>
      </w:r>
    </w:p>
    <w:p w:rsidR="000D7E21" w:rsidRPr="00C57710" w:rsidRDefault="000D7E21" w:rsidP="000D7E21">
      <w:pPr>
        <w:rPr>
          <w:sz w:val="28"/>
          <w:szCs w:val="28"/>
        </w:rPr>
      </w:pPr>
      <w:r w:rsidRPr="00C57710">
        <w:rPr>
          <w:sz w:val="28"/>
          <w:szCs w:val="28"/>
        </w:rPr>
        <w:t>Введение</w:t>
      </w:r>
    </w:p>
    <w:p w:rsidR="000D7E21" w:rsidRPr="00C57710" w:rsidRDefault="000D7E21" w:rsidP="000D7E21">
      <w:pPr>
        <w:rPr>
          <w:sz w:val="28"/>
          <w:szCs w:val="28"/>
        </w:rPr>
      </w:pPr>
      <w:r w:rsidRPr="00C57710">
        <w:rPr>
          <w:sz w:val="28"/>
          <w:szCs w:val="28"/>
        </w:rPr>
        <w:t>1. Пояснительная записка</w:t>
      </w:r>
    </w:p>
    <w:p w:rsidR="000D7E21" w:rsidRPr="00C57710" w:rsidRDefault="000D7E21" w:rsidP="000D7E21">
      <w:pPr>
        <w:rPr>
          <w:sz w:val="28"/>
          <w:szCs w:val="28"/>
        </w:rPr>
      </w:pPr>
      <w:r w:rsidRPr="00C57710">
        <w:rPr>
          <w:sz w:val="28"/>
          <w:szCs w:val="28"/>
        </w:rPr>
        <w:t>1.1. Краткая техническая характеристика машины</w:t>
      </w:r>
    </w:p>
    <w:p w:rsidR="000D7E21" w:rsidRPr="00C57710" w:rsidRDefault="000D7E21" w:rsidP="000D7E21">
      <w:pPr>
        <w:rPr>
          <w:sz w:val="28"/>
          <w:szCs w:val="28"/>
        </w:rPr>
      </w:pPr>
      <w:r w:rsidRPr="00C57710">
        <w:rPr>
          <w:sz w:val="28"/>
          <w:szCs w:val="28"/>
        </w:rPr>
        <w:t>1.2. Описание конструктивной схемы и принципа действия машины</w:t>
      </w:r>
    </w:p>
    <w:p w:rsidR="000D7E21" w:rsidRPr="00C57710" w:rsidRDefault="000D7E21" w:rsidP="000D7E21">
      <w:pPr>
        <w:rPr>
          <w:sz w:val="28"/>
          <w:szCs w:val="28"/>
        </w:rPr>
      </w:pPr>
      <w:r w:rsidRPr="00C57710">
        <w:rPr>
          <w:sz w:val="28"/>
          <w:szCs w:val="28"/>
        </w:rPr>
        <w:t>1.3. Описание компоновки машины (агрегата)</w:t>
      </w:r>
    </w:p>
    <w:p w:rsidR="000D7E21" w:rsidRPr="00C57710" w:rsidRDefault="000D7E21" w:rsidP="000D7E21">
      <w:pPr>
        <w:rPr>
          <w:sz w:val="28"/>
          <w:szCs w:val="28"/>
        </w:rPr>
      </w:pPr>
      <w:r w:rsidRPr="00C57710">
        <w:rPr>
          <w:sz w:val="28"/>
          <w:szCs w:val="28"/>
        </w:rPr>
        <w:t>1.4. Особенности конструкции основных узлов применяемых матери</w:t>
      </w:r>
      <w:r w:rsidRPr="00C57710">
        <w:rPr>
          <w:sz w:val="28"/>
          <w:szCs w:val="28"/>
        </w:rPr>
        <w:t>а</w:t>
      </w:r>
      <w:r w:rsidRPr="00C57710">
        <w:rPr>
          <w:sz w:val="28"/>
          <w:szCs w:val="28"/>
        </w:rPr>
        <w:t>лов</w:t>
      </w:r>
    </w:p>
    <w:p w:rsidR="000D7E21" w:rsidRPr="00C57710" w:rsidRDefault="000D7E21" w:rsidP="000D7E21">
      <w:pPr>
        <w:rPr>
          <w:sz w:val="28"/>
          <w:szCs w:val="28"/>
        </w:rPr>
      </w:pPr>
      <w:r w:rsidRPr="00C57710">
        <w:rPr>
          <w:sz w:val="28"/>
          <w:szCs w:val="28"/>
        </w:rPr>
        <w:t>1.5. Описание работы системы смазки</w:t>
      </w:r>
    </w:p>
    <w:p w:rsidR="000D7E21" w:rsidRPr="00C57710" w:rsidRDefault="000D7E21" w:rsidP="000D7E21">
      <w:pPr>
        <w:rPr>
          <w:sz w:val="28"/>
          <w:szCs w:val="28"/>
        </w:rPr>
      </w:pPr>
      <w:r w:rsidRPr="00C57710">
        <w:rPr>
          <w:sz w:val="28"/>
          <w:szCs w:val="28"/>
        </w:rPr>
        <w:t>1.6. Описание работы системы регулирования</w:t>
      </w:r>
    </w:p>
    <w:p w:rsidR="000D7E21" w:rsidRPr="00C57710" w:rsidRDefault="000D7E21" w:rsidP="000D7E21">
      <w:pPr>
        <w:rPr>
          <w:sz w:val="28"/>
          <w:szCs w:val="28"/>
        </w:rPr>
      </w:pPr>
      <w:r w:rsidRPr="00C57710">
        <w:rPr>
          <w:sz w:val="28"/>
          <w:szCs w:val="28"/>
        </w:rPr>
        <w:t>1.7. Описание работы системы защиты</w:t>
      </w:r>
    </w:p>
    <w:p w:rsidR="000D7E21" w:rsidRPr="00C57710" w:rsidRDefault="000D7E21" w:rsidP="000D7E21">
      <w:pPr>
        <w:rPr>
          <w:sz w:val="28"/>
          <w:szCs w:val="28"/>
        </w:rPr>
      </w:pPr>
      <w:r w:rsidRPr="00C57710">
        <w:rPr>
          <w:sz w:val="28"/>
          <w:szCs w:val="28"/>
        </w:rPr>
        <w:t>2.  Расч</w:t>
      </w:r>
      <w:r w:rsidR="004A3CD7" w:rsidRPr="00C57710">
        <w:rPr>
          <w:sz w:val="28"/>
          <w:szCs w:val="28"/>
        </w:rPr>
        <w:t>ё</w:t>
      </w:r>
      <w:r w:rsidRPr="00C57710">
        <w:rPr>
          <w:sz w:val="28"/>
          <w:szCs w:val="28"/>
        </w:rPr>
        <w:t>ты</w:t>
      </w:r>
    </w:p>
    <w:p w:rsidR="000D7E21" w:rsidRPr="00C57710" w:rsidRDefault="000D7E21" w:rsidP="000D7E21">
      <w:pPr>
        <w:rPr>
          <w:sz w:val="28"/>
          <w:szCs w:val="28"/>
        </w:rPr>
      </w:pPr>
      <w:r w:rsidRPr="00C57710">
        <w:rPr>
          <w:sz w:val="28"/>
          <w:szCs w:val="28"/>
        </w:rPr>
        <w:t>2.1. Газодинамический расч</w:t>
      </w:r>
      <w:r w:rsidR="004A3CD7" w:rsidRPr="00C57710">
        <w:rPr>
          <w:sz w:val="28"/>
          <w:szCs w:val="28"/>
        </w:rPr>
        <w:t>ё</w:t>
      </w:r>
      <w:r w:rsidRPr="00C57710">
        <w:rPr>
          <w:sz w:val="28"/>
          <w:szCs w:val="28"/>
        </w:rPr>
        <w:t>т машины</w:t>
      </w:r>
    </w:p>
    <w:p w:rsidR="000D7E21" w:rsidRPr="00C57710" w:rsidRDefault="000D7E21" w:rsidP="000D7E21">
      <w:pPr>
        <w:rPr>
          <w:sz w:val="28"/>
          <w:szCs w:val="28"/>
        </w:rPr>
      </w:pPr>
      <w:r w:rsidRPr="00C57710">
        <w:rPr>
          <w:sz w:val="28"/>
          <w:szCs w:val="28"/>
        </w:rPr>
        <w:t>2.2. Определение основных геометрических размеров</w:t>
      </w:r>
    </w:p>
    <w:p w:rsidR="004A3CD7" w:rsidRDefault="004A3CD7" w:rsidP="000D7E21">
      <w:pPr>
        <w:rPr>
          <w:sz w:val="30"/>
          <w:szCs w:val="30"/>
        </w:rPr>
      </w:pPr>
    </w:p>
    <w:p w:rsidR="000D7E21" w:rsidRPr="00C57710" w:rsidRDefault="000D7E21" w:rsidP="004A3CD7">
      <w:pPr>
        <w:jc w:val="center"/>
      </w:pPr>
      <w:r w:rsidRPr="00C57710">
        <w:t>5. Перечень графического материала</w:t>
      </w:r>
    </w:p>
    <w:p w:rsidR="000D7E21" w:rsidRPr="00194F1B" w:rsidRDefault="002953E6" w:rsidP="000D7E21">
      <w:pPr>
        <w:rPr>
          <w:sz w:val="28"/>
          <w:szCs w:val="28"/>
          <w:u w:val="single"/>
        </w:rPr>
      </w:pPr>
      <w:r w:rsidRPr="00194F1B">
        <w:rPr>
          <w:sz w:val="28"/>
          <w:szCs w:val="28"/>
          <w:u w:val="single"/>
        </w:rPr>
        <w:t xml:space="preserve">1. </w:t>
      </w:r>
      <w:r w:rsidR="004909FD">
        <w:rPr>
          <w:sz w:val="28"/>
          <w:szCs w:val="28"/>
          <w:u w:val="single"/>
        </w:rPr>
        <w:t xml:space="preserve">                                                  </w:t>
      </w:r>
      <w:r w:rsidRPr="00194F1B">
        <w:rPr>
          <w:sz w:val="28"/>
          <w:szCs w:val="28"/>
          <w:u w:val="single"/>
        </w:rPr>
        <w:t xml:space="preserve">                                                   </w:t>
      </w:r>
      <w:r w:rsidR="00194F1B">
        <w:rPr>
          <w:sz w:val="28"/>
          <w:szCs w:val="28"/>
          <w:u w:val="single"/>
        </w:rPr>
        <w:t xml:space="preserve">                          </w:t>
      </w:r>
      <w:r w:rsidRPr="00194F1B">
        <w:rPr>
          <w:sz w:val="28"/>
          <w:szCs w:val="28"/>
          <w:u w:val="single"/>
        </w:rPr>
        <w:t>.</w:t>
      </w:r>
    </w:p>
    <w:p w:rsidR="002953E6" w:rsidRDefault="002953E6" w:rsidP="000D7E21">
      <w:pPr>
        <w:rPr>
          <w:szCs w:val="32"/>
        </w:rPr>
      </w:pPr>
      <w:r w:rsidRPr="00194F1B">
        <w:rPr>
          <w:sz w:val="28"/>
          <w:szCs w:val="28"/>
          <w:u w:val="single"/>
        </w:rPr>
        <w:t xml:space="preserve">2. </w:t>
      </w:r>
      <w:r w:rsidR="004909FD">
        <w:rPr>
          <w:sz w:val="28"/>
          <w:szCs w:val="28"/>
          <w:u w:val="single"/>
        </w:rPr>
        <w:t xml:space="preserve">                                     </w:t>
      </w:r>
      <w:r w:rsidRPr="002953E6">
        <w:rPr>
          <w:szCs w:val="32"/>
          <w:u w:val="single"/>
        </w:rPr>
        <w:t xml:space="preserve">                                                                            </w:t>
      </w:r>
      <w:r w:rsidR="00194F1B">
        <w:rPr>
          <w:szCs w:val="32"/>
          <w:u w:val="single"/>
        </w:rPr>
        <w:t xml:space="preserve">                              </w:t>
      </w:r>
      <w:r w:rsidRPr="002953E6">
        <w:rPr>
          <w:szCs w:val="32"/>
          <w:u w:val="single"/>
        </w:rPr>
        <w:t>.</w:t>
      </w:r>
    </w:p>
    <w:p w:rsidR="002953E6" w:rsidRDefault="004909FD" w:rsidP="000D7E21">
      <w:pPr>
        <w:rPr>
          <w:szCs w:val="32"/>
        </w:rPr>
      </w:pPr>
      <w:r w:rsidRPr="004909FD">
        <w:rPr>
          <w:szCs w:val="32"/>
          <w:u w:val="single"/>
        </w:rPr>
        <w:t xml:space="preserve">3.                                                                                                                                                       </w:t>
      </w:r>
      <w:r>
        <w:rPr>
          <w:szCs w:val="32"/>
        </w:rPr>
        <w:t>.</w:t>
      </w:r>
    </w:p>
    <w:p w:rsidR="004909FD" w:rsidRDefault="004909FD" w:rsidP="000D7E21"/>
    <w:p w:rsidR="000D7E21" w:rsidRPr="004A3CD7" w:rsidRDefault="000D7E21" w:rsidP="000D7E21">
      <w:pPr>
        <w:rPr>
          <w:sz w:val="30"/>
          <w:szCs w:val="30"/>
        </w:rPr>
      </w:pPr>
      <w:r w:rsidRPr="00C57710">
        <w:t>Руководитель проекта</w:t>
      </w:r>
      <w:r w:rsidR="007E4459">
        <w:rPr>
          <w:sz w:val="30"/>
          <w:szCs w:val="30"/>
        </w:rPr>
        <w:t xml:space="preserve"> </w:t>
      </w:r>
      <w:r w:rsidR="007E4459" w:rsidRPr="007E4459">
        <w:rPr>
          <w:sz w:val="30"/>
          <w:szCs w:val="30"/>
          <w:u w:val="single"/>
        </w:rPr>
        <w:t xml:space="preserve">                                                                           </w:t>
      </w:r>
      <w:r w:rsidR="007E4459">
        <w:rPr>
          <w:sz w:val="30"/>
          <w:szCs w:val="30"/>
        </w:rPr>
        <w:t>.</w:t>
      </w:r>
    </w:p>
    <w:p w:rsidR="007E4459" w:rsidRDefault="007E4459" w:rsidP="000D7E21">
      <w:pPr>
        <w:rPr>
          <w:sz w:val="30"/>
          <w:szCs w:val="30"/>
        </w:rPr>
      </w:pPr>
    </w:p>
    <w:p w:rsidR="007E4459" w:rsidRPr="00C57710" w:rsidRDefault="000D7E21" w:rsidP="000D7E21">
      <w:r w:rsidRPr="00C57710">
        <w:t>Задание принял к исполнению</w:t>
      </w:r>
    </w:p>
    <w:p w:rsidR="004A1356" w:rsidRPr="007E4459" w:rsidRDefault="007E4459" w:rsidP="000D7E21">
      <w:pPr>
        <w:rPr>
          <w:sz w:val="30"/>
          <w:szCs w:val="30"/>
        </w:rPr>
      </w:pPr>
      <w:r w:rsidRPr="000E655A">
        <w:rPr>
          <w:sz w:val="30"/>
          <w:szCs w:val="30"/>
          <w:u w:val="single"/>
        </w:rPr>
        <w:t xml:space="preserve">                                                                     «</w:t>
      </w:r>
      <w:r w:rsidR="000E655A" w:rsidRPr="000E655A">
        <w:rPr>
          <w:sz w:val="30"/>
          <w:szCs w:val="30"/>
          <w:u w:val="single"/>
        </w:rPr>
        <w:t xml:space="preserve">   </w:t>
      </w:r>
      <w:r w:rsidRPr="000E655A">
        <w:rPr>
          <w:sz w:val="30"/>
          <w:szCs w:val="30"/>
          <w:u w:val="single"/>
        </w:rPr>
        <w:t>»                             2006 год</w:t>
      </w:r>
      <w:r w:rsidR="000D7E21" w:rsidRPr="004A3CD7">
        <w:rPr>
          <w:sz w:val="30"/>
          <w:szCs w:val="30"/>
        </w:rPr>
        <w:t>.</w:t>
      </w:r>
    </w:p>
    <w:p w:rsidR="00C85D8A" w:rsidRPr="00614FE8" w:rsidRDefault="004A1356" w:rsidP="00172541">
      <w:pPr>
        <w:rPr>
          <w:b/>
          <w:sz w:val="30"/>
          <w:szCs w:val="30"/>
        </w:rPr>
      </w:pPr>
      <w:r>
        <w:rPr>
          <w:b/>
          <w:sz w:val="30"/>
          <w:szCs w:val="30"/>
        </w:rPr>
        <w:br w:type="page"/>
      </w:r>
      <w:r w:rsidR="00C85D8A" w:rsidRPr="00614FE8">
        <w:rPr>
          <w:b/>
          <w:sz w:val="30"/>
          <w:szCs w:val="30"/>
        </w:rPr>
        <w:t>Описание конструктивной схемы и принципа действия маш</w:t>
      </w:r>
      <w:r w:rsidR="00C85D8A" w:rsidRPr="00614FE8">
        <w:rPr>
          <w:b/>
          <w:sz w:val="30"/>
          <w:szCs w:val="30"/>
        </w:rPr>
        <w:t>и</w:t>
      </w:r>
      <w:r w:rsidR="00C85D8A" w:rsidRPr="00614FE8">
        <w:rPr>
          <w:b/>
          <w:sz w:val="30"/>
          <w:szCs w:val="30"/>
        </w:rPr>
        <w:t>ны</w:t>
      </w:r>
      <w:r w:rsidR="00614FE8">
        <w:rPr>
          <w:b/>
          <w:sz w:val="30"/>
          <w:szCs w:val="30"/>
        </w:rPr>
        <w:t>.</w:t>
      </w:r>
    </w:p>
    <w:p w:rsidR="00C85D8A" w:rsidRPr="00614FE8" w:rsidRDefault="00614FE8" w:rsidP="00C85D8A">
      <w:pPr>
        <w:jc w:val="center"/>
        <w:rPr>
          <w:b/>
          <w:sz w:val="28"/>
          <w:szCs w:val="28"/>
        </w:rPr>
      </w:pPr>
      <w:r w:rsidRPr="00614FE8">
        <w:rPr>
          <w:b/>
          <w:sz w:val="28"/>
          <w:szCs w:val="28"/>
        </w:rPr>
        <w:t>1.</w:t>
      </w:r>
      <w:r w:rsidR="00C85D8A" w:rsidRPr="00614FE8">
        <w:rPr>
          <w:b/>
          <w:sz w:val="28"/>
          <w:szCs w:val="28"/>
        </w:rPr>
        <w:t xml:space="preserve"> Принцип работы турбодетандера.</w:t>
      </w:r>
    </w:p>
    <w:p w:rsidR="00C85D8A" w:rsidRPr="00C85D8A" w:rsidRDefault="00C85D8A" w:rsidP="00C85D8A">
      <w:pPr>
        <w:ind w:firstLine="540"/>
        <w:jc w:val="both"/>
      </w:pPr>
      <w:r w:rsidRPr="00C85D8A">
        <w:t>Поступающий на расширение сжатый газ по распределительному каналу корпуса подводится к соплам направляющего аппарата турбодетандера пе</w:t>
      </w:r>
      <w:r w:rsidRPr="00C85D8A">
        <w:t>р</w:t>
      </w:r>
      <w:r w:rsidRPr="00C85D8A">
        <w:t>вой ступени. В соплах направляющего аппарата газ частично ра</w:t>
      </w:r>
      <w:r w:rsidRPr="00C85D8A">
        <w:t>с</w:t>
      </w:r>
      <w:r w:rsidRPr="00C85D8A">
        <w:t>ширяется и, приобретя высокую скорость, при определенном направлении опадает на лопатки вращающегося рабочего. Двигаясь к це</w:t>
      </w:r>
      <w:r w:rsidRPr="00C85D8A">
        <w:t>н</w:t>
      </w:r>
      <w:r w:rsidRPr="00C85D8A">
        <w:t>тру рабочего колеса, и продолжая расширяться, газ вращает р</w:t>
      </w:r>
      <w:r w:rsidRPr="00C85D8A">
        <w:t>а</w:t>
      </w:r>
      <w:r w:rsidRPr="00C85D8A">
        <w:t>бочее колесо, совершая для этого работу за счет внутренней эне</w:t>
      </w:r>
      <w:r w:rsidRPr="00C85D8A">
        <w:t>р</w:t>
      </w:r>
      <w:r w:rsidRPr="00C85D8A">
        <w:t>гии. Прошедший через рабочее колесо расширенный и охлажденный газ, проходит диффузор, где ск</w:t>
      </w:r>
      <w:r w:rsidRPr="00C85D8A">
        <w:t>о</w:t>
      </w:r>
      <w:r w:rsidRPr="00C85D8A">
        <w:t>рость его падает, и попадает в отводящий трубопровод первой ступени.</w:t>
      </w:r>
    </w:p>
    <w:p w:rsidR="00C85D8A" w:rsidRPr="00C85D8A" w:rsidRDefault="00C85D8A" w:rsidP="00C85D8A">
      <w:pPr>
        <w:ind w:firstLine="540"/>
        <w:jc w:val="both"/>
      </w:pPr>
      <w:r w:rsidRPr="00C85D8A">
        <w:t>Развиваемая турбодетандером мощность расходуется на нагрев масла в гидростат</w:t>
      </w:r>
      <w:r w:rsidRPr="00C85D8A">
        <w:t>и</w:t>
      </w:r>
      <w:r w:rsidRPr="00C85D8A">
        <w:t>ческом подшипнике. Горячее масло о</w:t>
      </w:r>
      <w:r w:rsidRPr="00C85D8A">
        <w:t>х</w:t>
      </w:r>
      <w:r w:rsidRPr="00C85D8A">
        <w:t>лаждается водой в холодильнике агрегата смазки. Изменение тормозной мощности производится за счет изменения давления масла, идущ</w:t>
      </w:r>
      <w:r w:rsidRPr="00C85D8A">
        <w:t>е</w:t>
      </w:r>
      <w:r w:rsidRPr="00C85D8A">
        <w:t>го в подшипники.</w:t>
      </w:r>
    </w:p>
    <w:p w:rsidR="00C85D8A" w:rsidRDefault="00C85D8A" w:rsidP="00C85D8A">
      <w:pPr>
        <w:ind w:firstLine="540"/>
        <w:jc w:val="both"/>
      </w:pPr>
      <w:r w:rsidRPr="00C85D8A">
        <w:t>Вышедший из первой ступени газ дополнительно охлаждает в промежуточном те</w:t>
      </w:r>
      <w:r w:rsidRPr="00C85D8A">
        <w:t>п</w:t>
      </w:r>
      <w:r w:rsidRPr="00C85D8A">
        <w:t>лообменнике установки и поступает во вторую ступень турбодетандера. Работа газа во второй ступени турбод</w:t>
      </w:r>
      <w:r w:rsidRPr="00C85D8A">
        <w:t>е</w:t>
      </w:r>
      <w:r w:rsidRPr="00C85D8A">
        <w:t>тандера происходит аналогично работе его в первой</w:t>
      </w:r>
      <w:r>
        <w:t>.</w:t>
      </w:r>
    </w:p>
    <w:p w:rsidR="00C85D8A" w:rsidRDefault="00C85D8A" w:rsidP="00C85D8A">
      <w:pPr>
        <w:jc w:val="both"/>
      </w:pPr>
    </w:p>
    <w:p w:rsidR="00C85D8A" w:rsidRPr="00614FE8" w:rsidRDefault="00C85D8A" w:rsidP="00C85D8A">
      <w:pPr>
        <w:jc w:val="center"/>
        <w:rPr>
          <w:sz w:val="30"/>
          <w:szCs w:val="30"/>
        </w:rPr>
      </w:pPr>
      <w:r w:rsidRPr="00614FE8">
        <w:rPr>
          <w:b/>
          <w:sz w:val="30"/>
          <w:szCs w:val="30"/>
        </w:rPr>
        <w:t>Описание компоновки машины (агрегата)</w:t>
      </w:r>
      <w:r w:rsidRPr="00614FE8">
        <w:rPr>
          <w:sz w:val="30"/>
          <w:szCs w:val="30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Состав изделия должен соответствовать следующему списку: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Турбодетандер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Кожух изоляционный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Агрегат смазки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Щит контроля и пуска турбодетандера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Комплект запасных частей в составе: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-турбодетандер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-втулка уплотняющая</w:t>
      </w:r>
    </w:p>
    <w:p w:rsid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-комплект технической документации</w:t>
      </w:r>
      <w:r>
        <w:rPr>
          <w:szCs w:val="32"/>
        </w:rPr>
        <w:t>.</w:t>
      </w:r>
    </w:p>
    <w:p w:rsidR="00C85D8A" w:rsidRDefault="00C85D8A" w:rsidP="00C85D8A">
      <w:pPr>
        <w:jc w:val="both"/>
        <w:rPr>
          <w:szCs w:val="32"/>
        </w:rPr>
      </w:pPr>
    </w:p>
    <w:p w:rsidR="00C85D8A" w:rsidRPr="00190C22" w:rsidRDefault="00C85D8A" w:rsidP="00190C22">
      <w:pPr>
        <w:jc w:val="center"/>
        <w:rPr>
          <w:sz w:val="30"/>
          <w:szCs w:val="30"/>
        </w:rPr>
      </w:pPr>
      <w:r w:rsidRPr="00190C22">
        <w:rPr>
          <w:b/>
          <w:sz w:val="30"/>
          <w:szCs w:val="30"/>
        </w:rPr>
        <w:t>Особенности конструкции основных узлов  и применяемых мат</w:t>
      </w:r>
      <w:r w:rsidRPr="00190C22">
        <w:rPr>
          <w:b/>
          <w:sz w:val="30"/>
          <w:szCs w:val="30"/>
        </w:rPr>
        <w:t>е</w:t>
      </w:r>
      <w:r w:rsidRPr="00190C22">
        <w:rPr>
          <w:b/>
          <w:sz w:val="30"/>
          <w:szCs w:val="30"/>
        </w:rPr>
        <w:t>риалов.</w:t>
      </w:r>
    </w:p>
    <w:p w:rsidR="00C85D8A" w:rsidRPr="00C85D8A" w:rsidRDefault="00C85D8A" w:rsidP="00190C22">
      <w:pPr>
        <w:ind w:firstLine="540"/>
        <w:jc w:val="both"/>
        <w:rPr>
          <w:szCs w:val="32"/>
        </w:rPr>
      </w:pPr>
      <w:r w:rsidRPr="00C85D8A">
        <w:rPr>
          <w:szCs w:val="32"/>
        </w:rPr>
        <w:t>Турбодетандер состоит из следующих основных узлов: корпуса, направляющего а</w:t>
      </w:r>
      <w:r w:rsidRPr="00C85D8A">
        <w:rPr>
          <w:szCs w:val="32"/>
        </w:rPr>
        <w:t>п</w:t>
      </w:r>
      <w:r w:rsidRPr="00C85D8A">
        <w:rPr>
          <w:szCs w:val="32"/>
        </w:rPr>
        <w:t>парата, рабочего колеса, уплотняющих устройств, диффузора, вала и подшипников.</w:t>
      </w:r>
    </w:p>
    <w:p w:rsid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В зависимости от типа и параметров рабочего колеса одинаковые элементы турбод</w:t>
      </w:r>
      <w:r w:rsidRPr="00C85D8A">
        <w:rPr>
          <w:szCs w:val="32"/>
        </w:rPr>
        <w:t>е</w:t>
      </w:r>
      <w:r w:rsidRPr="00C85D8A">
        <w:rPr>
          <w:szCs w:val="32"/>
        </w:rPr>
        <w:t>тандера могут существенно отличаться друг от друга. Ниже даны краткие описания о</w:t>
      </w:r>
      <w:r w:rsidRPr="00C85D8A">
        <w:rPr>
          <w:szCs w:val="32"/>
        </w:rPr>
        <w:t>с</w:t>
      </w:r>
      <w:r w:rsidRPr="00C85D8A">
        <w:rPr>
          <w:szCs w:val="32"/>
        </w:rPr>
        <w:t>новных узлов турбодетандеров, применяющихся в отечественной промышленности.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b/>
          <w:szCs w:val="32"/>
        </w:rPr>
        <w:t>1.</w:t>
      </w:r>
      <w:r w:rsidRPr="00C85D8A">
        <w:rPr>
          <w:szCs w:val="32"/>
        </w:rPr>
        <w:t xml:space="preserve"> </w:t>
      </w:r>
      <w:r w:rsidRPr="00B139B8">
        <w:rPr>
          <w:b/>
          <w:szCs w:val="32"/>
        </w:rPr>
        <w:t>Корпус турбодетандера</w:t>
      </w:r>
      <w:r w:rsidRPr="00C85D8A">
        <w:rPr>
          <w:szCs w:val="32"/>
        </w:rPr>
        <w:t xml:space="preserve"> состоит из полости высокого давления, включающей в себя входной патрубок и подводящий канал, промежуточной полости, в которой распол</w:t>
      </w:r>
      <w:r w:rsidRPr="00C85D8A">
        <w:rPr>
          <w:szCs w:val="32"/>
        </w:rPr>
        <w:t>а</w:t>
      </w:r>
      <w:r w:rsidRPr="00C85D8A">
        <w:rPr>
          <w:szCs w:val="32"/>
        </w:rPr>
        <w:t>гаются рабочие элементы проточной части и полости низкого давления, обычно вкл</w:t>
      </w:r>
      <w:r w:rsidRPr="00C85D8A">
        <w:rPr>
          <w:szCs w:val="32"/>
        </w:rPr>
        <w:t>ю</w:t>
      </w:r>
      <w:r w:rsidRPr="00C85D8A">
        <w:rPr>
          <w:szCs w:val="32"/>
        </w:rPr>
        <w:t>чающей в себя диффузор и выходной патрубок.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В промежуточной полости корпуса располагаются направляющий аппарат и рабочее колесо.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Полость высокого давления отделяется от полости низкого давления уплотняющими устройствами.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Отводящий канал корпуса у некоторых турбодетандеров одновременно является диффузором. Угол раскрытия диффузора не превышает</w:t>
      </w:r>
      <w:r w:rsidR="00190C22">
        <w:rPr>
          <w:szCs w:val="32"/>
        </w:rPr>
        <w:t xml:space="preserve"> </w:t>
      </w:r>
      <w:r w:rsidR="00E715DE" w:rsidRPr="00190C22">
        <w:rPr>
          <w:position w:val="-10"/>
          <w:szCs w:val="32"/>
        </w:rPr>
        <w:object w:dxaOrig="820" w:dyaOrig="380">
          <v:shape id="_x0000_i1029" type="#_x0000_t75" style="width:41pt;height:18.9pt" o:ole="">
            <v:imagedata r:id="rId15" o:title=""/>
          </v:shape>
          <o:OLEObject Type="Embed" ProgID="Equation.3" ShapeID="_x0000_i1029" DrawAspect="Content" ObjectID="_1290703497" r:id="rId16"/>
        </w:object>
      </w:r>
      <w:r w:rsidR="00190C22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Корпус турбодетандеров низкого давления выполняется литым. Материалом корп</w:t>
      </w:r>
      <w:r w:rsidRPr="00C85D8A">
        <w:rPr>
          <w:szCs w:val="32"/>
        </w:rPr>
        <w:t>у</w:t>
      </w:r>
      <w:r w:rsidRPr="00C85D8A">
        <w:rPr>
          <w:szCs w:val="32"/>
        </w:rPr>
        <w:t xml:space="preserve">сов, отечественных турбодетандеров низкого давления, является латунь, марки </w:t>
      </w:r>
      <w:r w:rsidR="00B139B8" w:rsidRPr="00E715DE">
        <w:rPr>
          <w:position w:val="-6"/>
          <w:szCs w:val="32"/>
        </w:rPr>
        <w:object w:dxaOrig="1460" w:dyaOrig="279">
          <v:shape id="_x0000_i1030" type="#_x0000_t75" style="width:73.05pt;height:14.2pt" o:ole="">
            <v:imagedata r:id="rId17" o:title=""/>
          </v:shape>
          <o:OLEObject Type="Embed" ProgID="Equation.3" ShapeID="_x0000_i1030" DrawAspect="Content" ObjectID="_1290703498" r:id="rId18"/>
        </w:object>
      </w:r>
      <w:r w:rsidRPr="00C85D8A">
        <w:rPr>
          <w:szCs w:val="32"/>
        </w:rPr>
        <w:t xml:space="preserve">. Корпусы ряда зарубежных турбодетандеров выполняются из литейных алюминиевых сплавов типа </w:t>
      </w:r>
      <w:r w:rsidRPr="00E715DE">
        <w:rPr>
          <w:i/>
          <w:szCs w:val="32"/>
        </w:rPr>
        <w:t>"силумин"</w:t>
      </w:r>
      <w:r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Ввиду того, что корпус турбодетандера имеет относительно сложную форму, работ</w:t>
      </w:r>
      <w:r w:rsidRPr="00C85D8A">
        <w:rPr>
          <w:szCs w:val="32"/>
        </w:rPr>
        <w:t>а</w:t>
      </w:r>
      <w:r w:rsidRPr="00C85D8A">
        <w:rPr>
          <w:szCs w:val="32"/>
        </w:rPr>
        <w:t xml:space="preserve">ет под давлением газа, доходящим </w:t>
      </w:r>
      <w:r w:rsidRPr="00D909C3">
        <w:rPr>
          <w:b/>
          <w:color w:val="FF0000"/>
          <w:szCs w:val="32"/>
        </w:rPr>
        <w:t>до</w:t>
      </w:r>
      <w:r w:rsidRPr="00C85D8A">
        <w:rPr>
          <w:szCs w:val="32"/>
        </w:rPr>
        <w:t xml:space="preserve"> </w:t>
      </w:r>
      <w:r w:rsidR="00B139B8" w:rsidRPr="00E715DE">
        <w:rPr>
          <w:position w:val="-24"/>
          <w:szCs w:val="32"/>
        </w:rPr>
        <w:object w:dxaOrig="859" w:dyaOrig="620">
          <v:shape id="_x0000_i1031" type="#_x0000_t75" style="width:43.1pt;height:30.5pt" o:ole="">
            <v:imagedata r:id="rId19" o:title=""/>
          </v:shape>
          <o:OLEObject Type="Embed" ProgID="Equation.3" ShapeID="_x0000_i1031" DrawAspect="Content" ObjectID="_1290703499" r:id="rId20"/>
        </w:object>
      </w:r>
      <w:r w:rsidRPr="00C85D8A">
        <w:rPr>
          <w:szCs w:val="32"/>
        </w:rPr>
        <w:t>, и испытывает значительные температу</w:t>
      </w:r>
      <w:r w:rsidRPr="00C85D8A">
        <w:rPr>
          <w:szCs w:val="32"/>
        </w:rPr>
        <w:t>р</w:t>
      </w:r>
      <w:r w:rsidRPr="00C85D8A">
        <w:rPr>
          <w:szCs w:val="32"/>
        </w:rPr>
        <w:t>ные деформации, к конструкции корпусов предъявляются повышенные технологич</w:t>
      </w:r>
      <w:r w:rsidRPr="00C85D8A">
        <w:rPr>
          <w:szCs w:val="32"/>
        </w:rPr>
        <w:t>е</w:t>
      </w:r>
      <w:r w:rsidRPr="00C85D8A">
        <w:rPr>
          <w:szCs w:val="32"/>
        </w:rPr>
        <w:t>ские требования.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Стенки корпуса должны иметь одинаковую толщину, в корпусе не должно быть м</w:t>
      </w:r>
      <w:r w:rsidRPr="00C85D8A">
        <w:rPr>
          <w:szCs w:val="32"/>
        </w:rPr>
        <w:t>е</w:t>
      </w:r>
      <w:r w:rsidRPr="00C85D8A">
        <w:rPr>
          <w:szCs w:val="32"/>
        </w:rPr>
        <w:t>стных утолщений, переход от стенки к фланцу должен быть постепенным.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Крепление корпуса к раме или корпусу редуктора должно предусматривать возмо</w:t>
      </w:r>
      <w:r w:rsidRPr="00C85D8A">
        <w:rPr>
          <w:szCs w:val="32"/>
        </w:rPr>
        <w:t>ж</w:t>
      </w:r>
      <w:r w:rsidRPr="00C85D8A">
        <w:rPr>
          <w:szCs w:val="32"/>
        </w:rPr>
        <w:t>ность температурных перемещений при сохранении соосности корпусов. Обычно это до</w:t>
      </w:r>
      <w:r w:rsidRPr="00C85D8A">
        <w:rPr>
          <w:szCs w:val="32"/>
        </w:rPr>
        <w:t>с</w:t>
      </w:r>
      <w:r w:rsidRPr="00C85D8A">
        <w:rPr>
          <w:szCs w:val="32"/>
        </w:rPr>
        <w:t>тигается установкой трех скользящих шпонок между лапами корпуса и платиками рамы.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Корпуса турбодетандеров среднего и высокого давления выполняются точеными из стальных поковок.</w:t>
      </w:r>
    </w:p>
    <w:p w:rsid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Материал поковки сталь </w:t>
      </w:r>
      <w:r w:rsidRPr="00B139B8">
        <w:rPr>
          <w:b/>
          <w:szCs w:val="32"/>
        </w:rPr>
        <w:t>12Х18Н10Т</w:t>
      </w:r>
      <w:r w:rsidRPr="00C85D8A">
        <w:rPr>
          <w:szCs w:val="32"/>
        </w:rPr>
        <w:t>. Крепление корпусов обычно осуществляется через тонкостенную промежуточную втулку, выполненную из материала с низким коэ</w:t>
      </w:r>
      <w:r w:rsidRPr="00C85D8A">
        <w:rPr>
          <w:szCs w:val="32"/>
        </w:rPr>
        <w:t>ф</w:t>
      </w:r>
      <w:r w:rsidRPr="00C85D8A">
        <w:rPr>
          <w:szCs w:val="32"/>
        </w:rPr>
        <w:t>фициентом тепл</w:t>
      </w:r>
      <w:r w:rsidR="00B139B8">
        <w:rPr>
          <w:szCs w:val="32"/>
        </w:rPr>
        <w:t xml:space="preserve">опроводности, обычно из стали </w:t>
      </w:r>
      <w:r w:rsidR="00B139B8" w:rsidRPr="00B139B8">
        <w:rPr>
          <w:b/>
          <w:szCs w:val="32"/>
        </w:rPr>
        <w:t>12</w:t>
      </w:r>
      <w:r w:rsidRPr="00B139B8">
        <w:rPr>
          <w:b/>
          <w:szCs w:val="32"/>
        </w:rPr>
        <w:t>X18H10T</w:t>
      </w:r>
      <w:r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b/>
          <w:szCs w:val="32"/>
        </w:rPr>
      </w:pPr>
      <w:r w:rsidRPr="00C85D8A">
        <w:rPr>
          <w:b/>
          <w:szCs w:val="32"/>
        </w:rPr>
        <w:t>2. Направляющий аппарат.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Назначением направляющих аппаратов турбодетандеров является преобразование потенциальной энергии давления газа в кинетическую энергию.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Скорость газа в соплах направляющего аппарата возрастает </w:t>
      </w:r>
      <w:r w:rsidRPr="00F93DDC">
        <w:rPr>
          <w:b/>
          <w:color w:val="FF0000"/>
          <w:szCs w:val="32"/>
        </w:rPr>
        <w:t xml:space="preserve">от </w:t>
      </w:r>
      <w:r w:rsidR="00F93DDC" w:rsidRPr="00F93DDC">
        <w:rPr>
          <w:b/>
          <w:color w:val="FF0000"/>
          <w:position w:val="-24"/>
          <w:szCs w:val="32"/>
        </w:rPr>
        <w:object w:dxaOrig="540" w:dyaOrig="620">
          <v:shape id="_x0000_i1032" type="#_x0000_t75" style="width:27.35pt;height:30.5pt" o:ole="">
            <v:imagedata r:id="rId21" o:title=""/>
          </v:shape>
          <o:OLEObject Type="Embed" ProgID="Equation.3" ShapeID="_x0000_i1032" DrawAspect="Content" ObjectID="_1290703500" r:id="rId22"/>
        </w:object>
      </w:r>
      <w:r w:rsidRPr="00F93DDC">
        <w:rPr>
          <w:b/>
          <w:color w:val="FF0000"/>
          <w:szCs w:val="32"/>
        </w:rPr>
        <w:t xml:space="preserve"> до</w:t>
      </w:r>
      <w:r w:rsidRPr="00C85D8A">
        <w:rPr>
          <w:szCs w:val="32"/>
        </w:rPr>
        <w:t xml:space="preserve"> </w:t>
      </w:r>
      <w:r w:rsidR="00F93DDC" w:rsidRPr="00B139B8">
        <w:rPr>
          <w:position w:val="-24"/>
          <w:szCs w:val="32"/>
        </w:rPr>
        <w:object w:dxaOrig="680" w:dyaOrig="620">
          <v:shape id="_x0000_i1033" type="#_x0000_t75" style="width:34.15pt;height:31pt" o:ole="">
            <v:imagedata r:id="rId23" o:title=""/>
          </v:shape>
          <o:OLEObject Type="Embed" ProgID="Equation.3" ShapeID="_x0000_i1033" DrawAspect="Content" ObjectID="_1290703501" r:id="rId24"/>
        </w:object>
      </w:r>
      <w:r w:rsidRPr="00C85D8A">
        <w:rPr>
          <w:szCs w:val="32"/>
        </w:rPr>
        <w:t xml:space="preserve"> для воздушных турбодетандеров и </w:t>
      </w:r>
      <w:r w:rsidRPr="00F93DDC">
        <w:rPr>
          <w:b/>
          <w:color w:val="FF0000"/>
          <w:szCs w:val="32"/>
        </w:rPr>
        <w:t>до</w:t>
      </w:r>
      <w:r w:rsidRPr="00F93DDC">
        <w:rPr>
          <w:b/>
          <w:szCs w:val="32"/>
        </w:rPr>
        <w:t xml:space="preserve"> </w:t>
      </w:r>
      <w:r w:rsidR="00F93DDC" w:rsidRPr="00F93DDC">
        <w:rPr>
          <w:b/>
          <w:position w:val="-24"/>
          <w:szCs w:val="32"/>
        </w:rPr>
        <w:object w:dxaOrig="680" w:dyaOrig="620">
          <v:shape id="_x0000_i1034" type="#_x0000_t75" style="width:34.15pt;height:31pt" o:ole="">
            <v:imagedata r:id="rId25" o:title=""/>
          </v:shape>
          <o:OLEObject Type="Embed" ProgID="Equation.3" ShapeID="_x0000_i1034" DrawAspect="Content" ObjectID="_1290703502" r:id="rId26"/>
        </w:object>
      </w:r>
      <w:r w:rsidRPr="00C85D8A">
        <w:rPr>
          <w:szCs w:val="32"/>
        </w:rPr>
        <w:t xml:space="preserve"> для водородных</w:t>
      </w:r>
      <w:r w:rsidR="00F93DDC">
        <w:rPr>
          <w:szCs w:val="32"/>
        </w:rPr>
        <w:t xml:space="preserve"> </w:t>
      </w:r>
      <w:r w:rsidRPr="00C85D8A">
        <w:rPr>
          <w:szCs w:val="32"/>
        </w:rPr>
        <w:t>турбодетандеров.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Температура газа в направляющем аппарате для воздушных турбодетандеров </w:t>
      </w:r>
      <w:r w:rsidR="00A824DB" w:rsidRPr="00F93DDC">
        <w:rPr>
          <w:position w:val="-10"/>
          <w:szCs w:val="32"/>
        </w:rPr>
        <w:object w:dxaOrig="1280" w:dyaOrig="340">
          <v:shape id="_x0000_i1035" type="#_x0000_t75" style="width:64.1pt;height:16.8pt" o:ole="">
            <v:imagedata r:id="rId27" o:title=""/>
          </v:shape>
          <o:OLEObject Type="Embed" ProgID="Equation.3" ShapeID="_x0000_i1035" DrawAspect="Content" ObjectID="_1290703503" r:id="rId28"/>
        </w:object>
      </w:r>
      <w:r w:rsidR="00F93DDC">
        <w:rPr>
          <w:szCs w:val="32"/>
        </w:rPr>
        <w:t xml:space="preserve"> </w:t>
      </w:r>
      <w:r w:rsidRPr="00C85D8A">
        <w:rPr>
          <w:szCs w:val="32"/>
        </w:rPr>
        <w:t>и</w:t>
      </w:r>
      <w:r w:rsidR="00F93DDC">
        <w:rPr>
          <w:szCs w:val="32"/>
        </w:rPr>
        <w:t xml:space="preserve"> </w:t>
      </w:r>
      <w:r w:rsidR="00A824DB" w:rsidRPr="00F93DDC">
        <w:rPr>
          <w:position w:val="-10"/>
          <w:szCs w:val="32"/>
        </w:rPr>
        <w:object w:dxaOrig="1040" w:dyaOrig="340">
          <v:shape id="_x0000_i1036" type="#_x0000_t75" style="width:52.05pt;height:16.3pt" o:ole="">
            <v:imagedata r:id="rId29" o:title=""/>
          </v:shape>
          <o:OLEObject Type="Embed" ProgID="Equation.3" ShapeID="_x0000_i1036" DrawAspect="Content" ObjectID="_1290703504" r:id="rId30"/>
        </w:object>
      </w:r>
      <w:r w:rsidR="00F93DDC">
        <w:rPr>
          <w:szCs w:val="32"/>
        </w:rPr>
        <w:t xml:space="preserve"> </w:t>
      </w:r>
      <w:r w:rsidRPr="00C85D8A">
        <w:rPr>
          <w:szCs w:val="32"/>
        </w:rPr>
        <w:t>для гелиевых турбодетандеров.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При некачественной очистке газа возможно попадание в направляющий аппарат твердых механических частиц, а также твердого льда и двуокиси углерода. Ввиду того, что скорость механических частиц меньше скорости газа, происходит удар этой частицы в лопатку рабочего колеса. От лопатки колеса частица отбрасывается опять на лопатку н</w:t>
      </w:r>
      <w:r w:rsidRPr="00C85D8A">
        <w:rPr>
          <w:szCs w:val="32"/>
        </w:rPr>
        <w:t>а</w:t>
      </w:r>
      <w:r w:rsidRPr="00C85D8A">
        <w:rPr>
          <w:szCs w:val="32"/>
        </w:rPr>
        <w:t>правляющего аппарата, вызывая интенсивный износ кромок лопаток.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Назначение и условия работы направляющих аппаратов определяют следующие тр</w:t>
      </w:r>
      <w:r w:rsidRPr="00C85D8A">
        <w:rPr>
          <w:szCs w:val="32"/>
        </w:rPr>
        <w:t>е</w:t>
      </w:r>
      <w:r w:rsidRPr="00C85D8A">
        <w:rPr>
          <w:szCs w:val="32"/>
        </w:rPr>
        <w:t>бования, которые необходимо учитывать при конструировании.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A824DB">
        <w:rPr>
          <w:b/>
          <w:szCs w:val="32"/>
        </w:rPr>
        <w:t>а)</w:t>
      </w:r>
      <w:r w:rsidRPr="00C85D8A">
        <w:rPr>
          <w:szCs w:val="32"/>
        </w:rPr>
        <w:t xml:space="preserve"> Обеспечение движения потока газа с минимальными потерями. Форма каналов   направляющего   аппарата   должна   исключать   возможность завихрений. Толщина в</w:t>
      </w:r>
      <w:r w:rsidRPr="00C85D8A">
        <w:rPr>
          <w:szCs w:val="32"/>
        </w:rPr>
        <w:t>ы</w:t>
      </w:r>
      <w:r w:rsidRPr="00C85D8A">
        <w:rPr>
          <w:szCs w:val="32"/>
        </w:rPr>
        <w:t>ходной кромки лопаток должна быть минимально допустимой по соображениям прочн</w:t>
      </w:r>
      <w:r w:rsidRPr="00C85D8A">
        <w:rPr>
          <w:szCs w:val="32"/>
        </w:rPr>
        <w:t>о</w:t>
      </w:r>
      <w:r w:rsidRPr="00C85D8A">
        <w:rPr>
          <w:szCs w:val="32"/>
        </w:rPr>
        <w:t>сти и технологичности.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Поверхность каналов должна быть обработана с чистотой не ниже </w:t>
      </w:r>
      <w:r w:rsidRPr="00A824DB">
        <w:rPr>
          <w:color w:val="FF0000"/>
          <w:szCs w:val="32"/>
        </w:rPr>
        <w:t>7</w:t>
      </w:r>
      <w:r w:rsidRPr="00C85D8A">
        <w:rPr>
          <w:szCs w:val="32"/>
        </w:rPr>
        <w:t xml:space="preserve"> по </w:t>
      </w:r>
      <w:r w:rsidR="00147F32" w:rsidRPr="00A824DB">
        <w:rPr>
          <w:position w:val="-6"/>
          <w:szCs w:val="32"/>
        </w:rPr>
        <w:object w:dxaOrig="1700" w:dyaOrig="279">
          <v:shape id="_x0000_i1037" type="#_x0000_t75" style="width:84.6pt;height:13.65pt" o:ole="">
            <v:imagedata r:id="rId31" o:title=""/>
          </v:shape>
          <o:OLEObject Type="Embed" ProgID="Equation.3" ShapeID="_x0000_i1037" DrawAspect="Content" ObjectID="_1290703505" r:id="rId32"/>
        </w:object>
      </w:r>
      <w:r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A824DB">
        <w:rPr>
          <w:b/>
          <w:szCs w:val="32"/>
        </w:rPr>
        <w:t>б)</w:t>
      </w:r>
      <w:r w:rsidRPr="00C85D8A">
        <w:rPr>
          <w:szCs w:val="32"/>
        </w:rPr>
        <w:t xml:space="preserve"> Направляющий аппарат должен быть изготовлен из хлад</w:t>
      </w:r>
      <w:r w:rsidRPr="00C85D8A">
        <w:rPr>
          <w:szCs w:val="32"/>
        </w:rPr>
        <w:t>о</w:t>
      </w:r>
      <w:r w:rsidRPr="00C85D8A">
        <w:rPr>
          <w:szCs w:val="32"/>
        </w:rPr>
        <w:t>стойких материалов.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Ранее выпускавшиеся турбодетандеры имели направляющие аппараты из латуни </w:t>
      </w:r>
      <w:r w:rsidR="00174E26" w:rsidRPr="00147F32">
        <w:rPr>
          <w:position w:val="-10"/>
          <w:szCs w:val="32"/>
        </w:rPr>
        <w:object w:dxaOrig="1680" w:dyaOrig="320">
          <v:shape id="_x0000_i1038" type="#_x0000_t75" style="width:83.55pt;height:15.75pt" o:ole="">
            <v:imagedata r:id="rId33" o:title=""/>
          </v:shape>
          <o:OLEObject Type="Embed" ProgID="Equation.3" ShapeID="_x0000_i1038" DrawAspect="Content" ObjectID="_1290703506" r:id="rId34"/>
        </w:object>
      </w:r>
      <w:r w:rsidRPr="00C85D8A">
        <w:rPr>
          <w:szCs w:val="32"/>
        </w:rPr>
        <w:t xml:space="preserve">, а современные турбодетандеры из </w:t>
      </w:r>
      <w:r w:rsidR="00147F32">
        <w:rPr>
          <w:szCs w:val="32"/>
        </w:rPr>
        <w:t xml:space="preserve">нержавеющей стали марки </w:t>
      </w:r>
      <w:r w:rsidR="00147F32" w:rsidRPr="00147F32">
        <w:rPr>
          <w:b/>
          <w:szCs w:val="32"/>
        </w:rPr>
        <w:t>Х14Г14Н3</w:t>
      </w:r>
      <w:r w:rsidRPr="00147F32">
        <w:rPr>
          <w:b/>
          <w:szCs w:val="32"/>
        </w:rPr>
        <w:t>Т</w:t>
      </w:r>
      <w:r w:rsidRPr="00C85D8A">
        <w:rPr>
          <w:szCs w:val="32"/>
        </w:rPr>
        <w:t xml:space="preserve"> или</w:t>
      </w:r>
      <w:r w:rsidR="00147F32">
        <w:rPr>
          <w:szCs w:val="32"/>
        </w:rPr>
        <w:t xml:space="preserve"> </w:t>
      </w:r>
      <w:r w:rsidR="00147F32">
        <w:rPr>
          <w:b/>
          <w:szCs w:val="32"/>
        </w:rPr>
        <w:t>12Х18Н10Т</w:t>
      </w:r>
      <w:r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A824DB">
        <w:rPr>
          <w:b/>
          <w:szCs w:val="32"/>
        </w:rPr>
        <w:t>в)</w:t>
      </w:r>
      <w:r w:rsidRPr="00C85D8A">
        <w:rPr>
          <w:szCs w:val="32"/>
        </w:rPr>
        <w:t xml:space="preserve"> Для   уменьшения   износа,   лопатки   направляющих   аппаратов, изготовленные из латуни </w:t>
      </w:r>
      <w:r w:rsidR="00D822B7">
        <w:rPr>
          <w:position w:val="-10"/>
          <w:szCs w:val="32"/>
        </w:rPr>
        <w:object w:dxaOrig="1679" w:dyaOrig="320">
          <v:shape id="_x0000_i1039" type="#_x0000_t75" style="width:84.1pt;height:15.75pt" o:ole="">
            <v:imagedata r:id="rId35" o:title=""/>
          </v:shape>
          <o:OLEObject Type="Embed" ProgID="Equation.3" ShapeID="_x0000_i1039" DrawAspect="Content" ObjectID="_1290703507" r:id="rId36"/>
        </w:object>
      </w:r>
      <w:r w:rsidRPr="00C85D8A">
        <w:rPr>
          <w:szCs w:val="32"/>
        </w:rPr>
        <w:t>, хромируются.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Направляющие аппараты с неподвижными лопатками состоят из </w:t>
      </w:r>
      <w:r w:rsidRPr="00D822B7">
        <w:rPr>
          <w:color w:val="FF0000"/>
          <w:szCs w:val="32"/>
        </w:rPr>
        <w:t>двух</w:t>
      </w:r>
      <w:r w:rsidR="00D822B7">
        <w:rPr>
          <w:szCs w:val="32"/>
        </w:rPr>
        <w:t xml:space="preserve"> щё</w:t>
      </w:r>
      <w:r w:rsidRPr="00C85D8A">
        <w:rPr>
          <w:szCs w:val="32"/>
        </w:rPr>
        <w:t>к, покры</w:t>
      </w:r>
      <w:r w:rsidRPr="00C85D8A">
        <w:rPr>
          <w:szCs w:val="32"/>
        </w:rPr>
        <w:t>в</w:t>
      </w:r>
      <w:r w:rsidRPr="00C85D8A">
        <w:rPr>
          <w:szCs w:val="32"/>
        </w:rPr>
        <w:t>ной и лопаточной, в которой выфрезирова</w:t>
      </w:r>
      <w:r>
        <w:rPr>
          <w:szCs w:val="32"/>
        </w:rPr>
        <w:t>н</w:t>
      </w:r>
      <w:r w:rsidR="00D822B7">
        <w:rPr>
          <w:szCs w:val="32"/>
        </w:rPr>
        <w:t>ны лопатки. Щё</w:t>
      </w:r>
      <w:r w:rsidRPr="00C85D8A">
        <w:rPr>
          <w:szCs w:val="32"/>
        </w:rPr>
        <w:t>ки соединяются одна с другой винтами.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Направляющие аппараты турбодетандеров, имеющих корпус с гори</w:t>
      </w:r>
      <w:r w:rsidR="00D822B7">
        <w:rPr>
          <w:szCs w:val="32"/>
        </w:rPr>
        <w:t>зонтальным разъё</w:t>
      </w:r>
      <w:r w:rsidRPr="00C85D8A">
        <w:rPr>
          <w:szCs w:val="32"/>
        </w:rPr>
        <w:t xml:space="preserve">мом, состоят из </w:t>
      </w:r>
      <w:r w:rsidRPr="00D822B7">
        <w:rPr>
          <w:color w:val="FF0000"/>
          <w:szCs w:val="32"/>
        </w:rPr>
        <w:t>двух</w:t>
      </w:r>
      <w:r w:rsidRPr="00C85D8A">
        <w:rPr>
          <w:szCs w:val="32"/>
        </w:rPr>
        <w:t xml:space="preserve"> половин.</w:t>
      </w:r>
    </w:p>
    <w:p w:rsid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Направляющие аппараты с поворотными лопатками горизонталь</w:t>
      </w:r>
      <w:r>
        <w:rPr>
          <w:szCs w:val="32"/>
        </w:rPr>
        <w:t>ного разъё</w:t>
      </w:r>
      <w:r w:rsidRPr="00C85D8A">
        <w:rPr>
          <w:szCs w:val="32"/>
        </w:rPr>
        <w:t>ма не имеют.</w:t>
      </w:r>
    </w:p>
    <w:p w:rsidR="00D822B7" w:rsidRDefault="00D822B7" w:rsidP="00C85D8A">
      <w:pPr>
        <w:ind w:firstLine="540"/>
        <w:jc w:val="both"/>
        <w:rPr>
          <w:szCs w:val="32"/>
        </w:rPr>
      </w:pPr>
    </w:p>
    <w:p w:rsidR="00C85D8A" w:rsidRPr="00C85D8A" w:rsidRDefault="00C85D8A" w:rsidP="00C85D8A">
      <w:pPr>
        <w:ind w:firstLine="540"/>
        <w:jc w:val="both"/>
        <w:rPr>
          <w:b/>
          <w:szCs w:val="32"/>
        </w:rPr>
      </w:pPr>
      <w:r w:rsidRPr="00C85D8A">
        <w:rPr>
          <w:b/>
          <w:szCs w:val="32"/>
        </w:rPr>
        <w:t>3. Рабочее колесо.</w:t>
      </w:r>
    </w:p>
    <w:p w:rsidR="00C85D8A" w:rsidRPr="00C85D8A" w:rsidRDefault="00D822B7" w:rsidP="00C85D8A">
      <w:pPr>
        <w:ind w:firstLine="540"/>
        <w:jc w:val="both"/>
        <w:rPr>
          <w:szCs w:val="32"/>
        </w:rPr>
      </w:pPr>
      <w:r>
        <w:rPr>
          <w:szCs w:val="32"/>
        </w:rPr>
        <w:t>Назначением рабочих колё</w:t>
      </w:r>
      <w:r w:rsidR="00C85D8A" w:rsidRPr="00C85D8A">
        <w:rPr>
          <w:szCs w:val="32"/>
        </w:rPr>
        <w:t>с турбодетандеров является преобразование внутренней энергии газа в механическую работу. Энергия газа затрачивается на вращение рабочего колеса и передается тормозному устройству.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Требования к рабочим колесам:</w:t>
      </w:r>
    </w:p>
    <w:p w:rsidR="00C85D8A" w:rsidRDefault="00C85D8A" w:rsidP="00C85D8A">
      <w:pPr>
        <w:ind w:firstLine="540"/>
        <w:jc w:val="both"/>
        <w:rPr>
          <w:szCs w:val="32"/>
        </w:rPr>
      </w:pPr>
      <w:r w:rsidRPr="00174E26">
        <w:rPr>
          <w:b/>
          <w:szCs w:val="32"/>
        </w:rPr>
        <w:t>а)</w:t>
      </w:r>
      <w:r w:rsidRPr="00C85D8A">
        <w:rPr>
          <w:szCs w:val="32"/>
        </w:rPr>
        <w:t xml:space="preserve"> Высокая прочность материала рабочего колеса при низких температурах и малый удельный вес.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Первые отечественные турбодетандеры имели закрытые рабочие колеса с двухст</w:t>
      </w:r>
      <w:r w:rsidRPr="00C85D8A">
        <w:rPr>
          <w:szCs w:val="32"/>
        </w:rPr>
        <w:t>о</w:t>
      </w:r>
      <w:r w:rsidRPr="00C85D8A">
        <w:rPr>
          <w:szCs w:val="32"/>
        </w:rPr>
        <w:t xml:space="preserve">ронним выходом газа, изготовленные из нержавеющей стали, что делало рабочие колеса весьма тяжелыми. Из-за высокого веса подобные рабочие колеса располагались посредине между опорами. Вал в этом случае был </w:t>
      </w:r>
      <w:r w:rsidRPr="00174E26">
        <w:rPr>
          <w:i/>
          <w:szCs w:val="32"/>
        </w:rPr>
        <w:t>"гибким"</w:t>
      </w:r>
      <w:r w:rsidRPr="00C85D8A">
        <w:rPr>
          <w:szCs w:val="32"/>
        </w:rPr>
        <w:t>, то есть рабочее число оборотов ротора выше критического числа оборотов. Колеса этого типа состоят из стрелки, лопаток и двух покрывных дисков. Диски соединяются с лопатками расклепыванием.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Современные отечественные и зарубежные турбодетандеры имеют рабочие колеса, изготовленные из высокопрочных алюминиевых сплавов. Диски рабочих колес изгота</w:t>
      </w:r>
      <w:r w:rsidRPr="00C85D8A">
        <w:rPr>
          <w:szCs w:val="32"/>
        </w:rPr>
        <w:t>в</w:t>
      </w:r>
      <w:r w:rsidRPr="00C85D8A">
        <w:rPr>
          <w:szCs w:val="32"/>
        </w:rPr>
        <w:t xml:space="preserve">ливаются из сплава марки </w:t>
      </w:r>
      <w:r w:rsidR="00BD4394" w:rsidRPr="00174E26">
        <w:rPr>
          <w:position w:val="-6"/>
          <w:szCs w:val="32"/>
        </w:rPr>
        <w:object w:dxaOrig="760" w:dyaOrig="279">
          <v:shape id="_x0000_i1040" type="#_x0000_t75" style="width:37.85pt;height:13.65pt" o:ole="">
            <v:imagedata r:id="rId37" o:title=""/>
          </v:shape>
          <o:OLEObject Type="Embed" ProgID="Equation.3" ShapeID="_x0000_i1040" DrawAspect="Content" ObjectID="_1290703508" r:id="rId38"/>
        </w:object>
      </w:r>
      <w:r w:rsidRPr="00C85D8A">
        <w:rPr>
          <w:szCs w:val="32"/>
        </w:rPr>
        <w:t>, а закл</w:t>
      </w:r>
      <w:r w:rsidR="00CA7666">
        <w:rPr>
          <w:szCs w:val="32"/>
        </w:rPr>
        <w:t>ёпки из сплава</w:t>
      </w:r>
      <w:r w:rsidRPr="00C85D8A">
        <w:rPr>
          <w:szCs w:val="32"/>
        </w:rPr>
        <w:t xml:space="preserve"> марки </w:t>
      </w:r>
      <w:r w:rsidR="00BD4394" w:rsidRPr="00CA7666">
        <w:rPr>
          <w:position w:val="-6"/>
          <w:szCs w:val="32"/>
        </w:rPr>
        <w:object w:dxaOrig="700" w:dyaOrig="279">
          <v:shape id="_x0000_i1041" type="#_x0000_t75" style="width:35.2pt;height:13.65pt" o:ole="">
            <v:imagedata r:id="rId39" o:title=""/>
          </v:shape>
          <o:OLEObject Type="Embed" ProgID="Equation.3" ShapeID="_x0000_i1041" DrawAspect="Content" ObjectID="_1290703509" r:id="rId40"/>
        </w:object>
      </w:r>
      <w:r w:rsidRPr="00C85D8A">
        <w:rPr>
          <w:szCs w:val="32"/>
        </w:rPr>
        <w:t>. Загото</w:t>
      </w:r>
      <w:r w:rsidRPr="00C85D8A">
        <w:rPr>
          <w:szCs w:val="32"/>
        </w:rPr>
        <w:t>в</w:t>
      </w:r>
      <w:r w:rsidRPr="00C85D8A">
        <w:rPr>
          <w:szCs w:val="32"/>
        </w:rPr>
        <w:t>ками для изго</w:t>
      </w:r>
      <w:r w:rsidR="00CA7666">
        <w:rPr>
          <w:szCs w:val="32"/>
        </w:rPr>
        <w:t>товления дисков рабочих колё</w:t>
      </w:r>
      <w:r w:rsidRPr="00C85D8A">
        <w:rPr>
          <w:szCs w:val="32"/>
        </w:rPr>
        <w:t>с являются поковки. Многие турбодетандеры имеют з</w:t>
      </w:r>
      <w:r w:rsidRPr="00C85D8A">
        <w:rPr>
          <w:szCs w:val="32"/>
        </w:rPr>
        <w:t>а</w:t>
      </w:r>
      <w:r w:rsidRPr="00C85D8A">
        <w:rPr>
          <w:szCs w:val="32"/>
        </w:rPr>
        <w:t xml:space="preserve">крытые </w:t>
      </w:r>
      <w:r w:rsidR="00CA7666">
        <w:rPr>
          <w:szCs w:val="32"/>
        </w:rPr>
        <w:t>радиальные рабочие колё</w:t>
      </w:r>
      <w:r w:rsidRPr="00C85D8A">
        <w:rPr>
          <w:szCs w:val="32"/>
        </w:rPr>
        <w:t>са с односторонним выходом газа.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Современные отечественные турбодетандеры низкого давления имеют закрытые, р</w:t>
      </w:r>
      <w:r w:rsidRPr="00C85D8A">
        <w:rPr>
          <w:szCs w:val="32"/>
        </w:rPr>
        <w:t>а</w:t>
      </w:r>
      <w:r w:rsidR="00CA7666">
        <w:rPr>
          <w:szCs w:val="32"/>
        </w:rPr>
        <w:t>диально-осевые рабочие колё</w:t>
      </w:r>
      <w:r w:rsidRPr="00C85D8A">
        <w:rPr>
          <w:szCs w:val="32"/>
        </w:rPr>
        <w:t>са с односторонним выходом газа.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Подобные колеса состоят из лопаточного и покрывного дисков, соед</w:t>
      </w:r>
      <w:r w:rsidR="00CA7666">
        <w:rPr>
          <w:szCs w:val="32"/>
        </w:rPr>
        <w:t>инённых между собой заклё</w:t>
      </w:r>
      <w:r w:rsidRPr="00C85D8A">
        <w:rPr>
          <w:szCs w:val="32"/>
        </w:rPr>
        <w:t>пками. В последнее время вс</w:t>
      </w:r>
      <w:r w:rsidR="00CA7666">
        <w:rPr>
          <w:szCs w:val="32"/>
        </w:rPr>
        <w:t>ё</w:t>
      </w:r>
      <w:r w:rsidRPr="00C85D8A">
        <w:rPr>
          <w:szCs w:val="32"/>
        </w:rPr>
        <w:t xml:space="preserve"> большее применение находит метод соединения дисков рабочих колес друг с другом.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Лопатки рабочего колеса выполняются в теле лопаточного диска фрезерованием.</w:t>
      </w:r>
    </w:p>
    <w:p w:rsidR="00C85D8A" w:rsidRPr="00C85D8A" w:rsidRDefault="00BD4394" w:rsidP="00C85D8A">
      <w:pPr>
        <w:ind w:firstLine="540"/>
        <w:jc w:val="both"/>
        <w:rPr>
          <w:szCs w:val="32"/>
        </w:rPr>
      </w:pPr>
      <w:r>
        <w:rPr>
          <w:szCs w:val="32"/>
        </w:rPr>
        <w:t>Число лопаток у рабочих колё</w:t>
      </w:r>
      <w:r w:rsidR="00C85D8A" w:rsidRPr="00C85D8A">
        <w:rPr>
          <w:szCs w:val="32"/>
        </w:rPr>
        <w:t xml:space="preserve">с подобного типа равно </w:t>
      </w:r>
      <w:r w:rsidRPr="00BD4394">
        <w:rPr>
          <w:position w:val="-6"/>
          <w:szCs w:val="32"/>
        </w:rPr>
        <w:object w:dxaOrig="700" w:dyaOrig="279">
          <v:shape id="_x0000_i1042" type="#_x0000_t75" style="width:35.2pt;height:13.65pt" o:ole="">
            <v:imagedata r:id="rId41" o:title=""/>
          </v:shape>
          <o:OLEObject Type="Embed" ProgID="Equation.3" ShapeID="_x0000_i1042" DrawAspect="Content" ObjectID="_1290703510" r:id="rId42"/>
        </w:object>
      </w:r>
      <w:r w:rsidR="00C85D8A" w:rsidRPr="00C85D8A">
        <w:rPr>
          <w:szCs w:val="32"/>
        </w:rPr>
        <w:t>, толщина опред</w:t>
      </w:r>
      <w:r w:rsidR="00C85D8A" w:rsidRPr="00C85D8A">
        <w:rPr>
          <w:szCs w:val="32"/>
        </w:rPr>
        <w:t>е</w:t>
      </w:r>
      <w:r>
        <w:rPr>
          <w:szCs w:val="32"/>
        </w:rPr>
        <w:t>ляется диаметром заклё</w:t>
      </w:r>
      <w:r w:rsidR="00C85D8A" w:rsidRPr="00C85D8A">
        <w:rPr>
          <w:szCs w:val="32"/>
        </w:rPr>
        <w:t xml:space="preserve">пки и обычно равна </w:t>
      </w:r>
      <w:r w:rsidR="006A24F0" w:rsidRPr="00BD4394">
        <w:rPr>
          <w:position w:val="-10"/>
          <w:szCs w:val="32"/>
        </w:rPr>
        <w:object w:dxaOrig="960" w:dyaOrig="340">
          <v:shape id="_x0000_i1043" type="#_x0000_t75" style="width:48.35pt;height:16.3pt" o:ole="">
            <v:imagedata r:id="rId43" o:title=""/>
          </v:shape>
          <o:OLEObject Type="Embed" ProgID="Equation.3" ShapeID="_x0000_i1043" DrawAspect="Content" ObjectID="_1290703511" r:id="rId44"/>
        </w:object>
      </w:r>
      <w:r w:rsidR="00C85D8A" w:rsidRPr="00C85D8A">
        <w:rPr>
          <w:szCs w:val="32"/>
        </w:rPr>
        <w:t>, в зависимости от размеров колеса. Ди</w:t>
      </w:r>
      <w:r w:rsidR="00C85D8A" w:rsidRPr="00C85D8A">
        <w:rPr>
          <w:szCs w:val="32"/>
        </w:rPr>
        <w:t>а</w:t>
      </w:r>
      <w:r w:rsidR="00C85D8A" w:rsidRPr="00C85D8A">
        <w:rPr>
          <w:szCs w:val="32"/>
        </w:rPr>
        <w:t xml:space="preserve">метр заклепки обычно меньше толщины лопатки на </w:t>
      </w:r>
      <w:r w:rsidR="006A24F0" w:rsidRPr="00BD4394">
        <w:rPr>
          <w:position w:val="-10"/>
          <w:szCs w:val="32"/>
        </w:rPr>
        <w:object w:dxaOrig="1280" w:dyaOrig="340">
          <v:shape id="_x0000_i1044" type="#_x0000_t75" style="width:65.15pt;height:16.3pt" o:ole="">
            <v:imagedata r:id="rId45" o:title=""/>
          </v:shape>
          <o:OLEObject Type="Embed" ProgID="Equation.3" ShapeID="_x0000_i1044" DrawAspect="Content" ObjectID="_1290703512" r:id="rId46"/>
        </w:object>
      </w:r>
      <w:r w:rsidR="00C85D8A"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Малые высокооборотные турбодетандеры имеют полузакрытые и открытые рад</w:t>
      </w:r>
      <w:r w:rsidRPr="00C85D8A">
        <w:rPr>
          <w:szCs w:val="32"/>
        </w:rPr>
        <w:t>и</w:t>
      </w:r>
      <w:r w:rsidRPr="00C85D8A">
        <w:rPr>
          <w:szCs w:val="32"/>
        </w:rPr>
        <w:t>ально-осевые колеса с односторонним выходом газа. Для увеличения механической про</w:t>
      </w:r>
      <w:r w:rsidRPr="00C85D8A">
        <w:rPr>
          <w:szCs w:val="32"/>
        </w:rPr>
        <w:t>ч</w:t>
      </w:r>
      <w:r w:rsidRPr="00C85D8A">
        <w:rPr>
          <w:szCs w:val="32"/>
        </w:rPr>
        <w:t>ности эти рабочие колеса конструируются так, чтобы ось любого сечения лопатки плоск</w:t>
      </w:r>
      <w:r w:rsidRPr="00C85D8A">
        <w:rPr>
          <w:szCs w:val="32"/>
        </w:rPr>
        <w:t>о</w:t>
      </w:r>
      <w:r w:rsidRPr="00C85D8A">
        <w:rPr>
          <w:szCs w:val="32"/>
        </w:rPr>
        <w:t>стью, перпендикулярной к оси вращения колеса пересекалась бы с осью вращения колеса.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Количество лопаток у подобных рабочих колес обычно невелико и равно </w:t>
      </w:r>
      <w:r w:rsidR="00496AC9" w:rsidRPr="006A24F0">
        <w:rPr>
          <w:position w:val="-6"/>
          <w:szCs w:val="32"/>
        </w:rPr>
        <w:object w:dxaOrig="600" w:dyaOrig="279">
          <v:shape id="_x0000_i1045" type="#_x0000_t75" style="width:30.5pt;height:13.65pt" o:ole="">
            <v:imagedata r:id="rId47" o:title=""/>
          </v:shape>
          <o:OLEObject Type="Embed" ProgID="Equation.3" ShapeID="_x0000_i1045" DrawAspect="Content" ObjectID="_1290703513" r:id="rId48"/>
        </w:object>
      </w:r>
      <w:r w:rsidRPr="00C85D8A">
        <w:rPr>
          <w:szCs w:val="32"/>
        </w:rPr>
        <w:t xml:space="preserve">, при толщине их равной </w:t>
      </w:r>
      <w:r w:rsidR="006A24F0" w:rsidRPr="00BD4394">
        <w:rPr>
          <w:position w:val="-10"/>
          <w:szCs w:val="32"/>
        </w:rPr>
        <w:object w:dxaOrig="1080" w:dyaOrig="340">
          <v:shape id="_x0000_i1046" type="#_x0000_t75" style="width:54.65pt;height:16.3pt" o:ole="">
            <v:imagedata r:id="rId49" o:title=""/>
          </v:shape>
          <o:OLEObject Type="Embed" ProgID="Equation.3" ShapeID="_x0000_i1046" DrawAspect="Content" ObjectID="_1290703514" r:id="rId50"/>
        </w:object>
      </w:r>
      <w:r w:rsidR="00BD4394">
        <w:rPr>
          <w:szCs w:val="32"/>
        </w:rPr>
        <w:t xml:space="preserve"> </w:t>
      </w:r>
      <w:r w:rsidRPr="00C85D8A">
        <w:rPr>
          <w:szCs w:val="32"/>
        </w:rPr>
        <w:t>у корня лопатки. Из-за малых размеров рабочих колес, д</w:t>
      </w:r>
      <w:r w:rsidRPr="00C85D8A">
        <w:rPr>
          <w:szCs w:val="32"/>
        </w:rPr>
        <w:t>а</w:t>
      </w:r>
      <w:r w:rsidRPr="00C85D8A">
        <w:rPr>
          <w:szCs w:val="32"/>
        </w:rPr>
        <w:t>же при сравнительно небольшом числе лопаток и небольшой их толщине загром</w:t>
      </w:r>
      <w:r w:rsidRPr="00C85D8A">
        <w:rPr>
          <w:szCs w:val="32"/>
        </w:rPr>
        <w:t>о</w:t>
      </w:r>
      <w:r w:rsidRPr="00C85D8A">
        <w:rPr>
          <w:szCs w:val="32"/>
        </w:rPr>
        <w:t xml:space="preserve">ждения ими площади выходной воронки достигается </w:t>
      </w:r>
      <w:r w:rsidRPr="006A24F0">
        <w:rPr>
          <w:color w:val="FF0000"/>
          <w:szCs w:val="32"/>
        </w:rPr>
        <w:t>20%</w:t>
      </w:r>
      <w:r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Для обеспечения движения потока газа по каналам рабочего колеса с минимальными потерями, каналы рабочих колес имеют плавные обводы и постоянное приращение пл</w:t>
      </w:r>
      <w:r w:rsidRPr="00C85D8A">
        <w:rPr>
          <w:szCs w:val="32"/>
        </w:rPr>
        <w:t>о</w:t>
      </w:r>
      <w:r w:rsidRPr="00C85D8A">
        <w:rPr>
          <w:szCs w:val="32"/>
        </w:rPr>
        <w:t>щади от сечения к сечению.</w:t>
      </w:r>
    </w:p>
    <w:p w:rsid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Чистота механической обработки внутренних стенок каналов рабочего колеса</w:t>
      </w:r>
      <w:r w:rsidRPr="006A24F0">
        <w:rPr>
          <w:color w:val="FF0000"/>
          <w:szCs w:val="32"/>
        </w:rPr>
        <w:t xml:space="preserve"> 7</w:t>
      </w:r>
      <w:r w:rsidRPr="00C85D8A">
        <w:rPr>
          <w:szCs w:val="32"/>
        </w:rPr>
        <w:t xml:space="preserve">, а наружных стенок </w:t>
      </w:r>
      <w:r w:rsidRPr="006A24F0">
        <w:rPr>
          <w:color w:val="FF0000"/>
          <w:szCs w:val="32"/>
        </w:rPr>
        <w:t xml:space="preserve">8 </w:t>
      </w:r>
      <w:r w:rsidR="006A24F0">
        <w:rPr>
          <w:color w:val="FF0000"/>
          <w:szCs w:val="32"/>
        </w:rPr>
        <w:t>–</w:t>
      </w:r>
      <w:r w:rsidRPr="006A24F0">
        <w:rPr>
          <w:color w:val="FF0000"/>
          <w:szCs w:val="32"/>
        </w:rPr>
        <w:t xml:space="preserve"> 9</w:t>
      </w:r>
      <w:r w:rsidR="006A24F0">
        <w:rPr>
          <w:color w:val="FF0000"/>
          <w:szCs w:val="32"/>
        </w:rPr>
        <w:t xml:space="preserve"> </w:t>
      </w:r>
      <w:r w:rsidRPr="006A24F0">
        <w:rPr>
          <w:color w:val="FF0000"/>
          <w:szCs w:val="32"/>
        </w:rPr>
        <w:t>с полировкой</w:t>
      </w:r>
      <w:r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После окончательного изготовления рабочие колеса подвергают статической бала</w:t>
      </w:r>
      <w:r w:rsidRPr="00C85D8A">
        <w:rPr>
          <w:szCs w:val="32"/>
        </w:rPr>
        <w:t>н</w:t>
      </w:r>
      <w:r w:rsidRPr="00C85D8A">
        <w:rPr>
          <w:szCs w:val="32"/>
        </w:rPr>
        <w:t>сировке.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Рабочие колеса малых диаметров подвергаются динамической балансировке совм</w:t>
      </w:r>
      <w:r w:rsidRPr="00C85D8A">
        <w:rPr>
          <w:szCs w:val="32"/>
        </w:rPr>
        <w:t>е</w:t>
      </w:r>
      <w:r w:rsidRPr="00C85D8A">
        <w:rPr>
          <w:szCs w:val="32"/>
        </w:rPr>
        <w:t>стно с валом.</w:t>
      </w:r>
    </w:p>
    <w:p w:rsidR="00C85D8A" w:rsidRPr="00C85D8A" w:rsidRDefault="00C85D8A" w:rsidP="00C85D8A">
      <w:pPr>
        <w:ind w:firstLine="540"/>
        <w:jc w:val="both"/>
        <w:rPr>
          <w:b/>
          <w:szCs w:val="32"/>
        </w:rPr>
      </w:pPr>
      <w:r w:rsidRPr="00C85D8A">
        <w:rPr>
          <w:b/>
          <w:szCs w:val="32"/>
        </w:rPr>
        <w:t>4. Уплотнения.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Для предотвращения перетекания газа из полости высокого давления в полость ни</w:t>
      </w:r>
      <w:r w:rsidRPr="00C85D8A">
        <w:rPr>
          <w:szCs w:val="32"/>
        </w:rPr>
        <w:t>з</w:t>
      </w:r>
      <w:r w:rsidRPr="00C85D8A">
        <w:rPr>
          <w:szCs w:val="32"/>
        </w:rPr>
        <w:t>кого давления применяются различные виды уплотнений. Ввиду того, что газ перетекает по деталям вращающимся с высокими окружными скоростями (</w:t>
      </w:r>
      <w:r w:rsidR="00FF4E7F" w:rsidRPr="00ED5087">
        <w:rPr>
          <w:position w:val="-24"/>
          <w:szCs w:val="32"/>
        </w:rPr>
        <w:object w:dxaOrig="1120" w:dyaOrig="620">
          <v:shape id="_x0000_i1047" type="#_x0000_t75" style="width:56.25pt;height:31pt" o:ole="">
            <v:imagedata r:id="rId51" o:title=""/>
          </v:shape>
          <o:OLEObject Type="Embed" ProgID="Equation.3" ShapeID="_x0000_i1047" DrawAspect="Content" ObjectID="_1290703515" r:id="rId52"/>
        </w:object>
      </w:r>
      <w:r w:rsidRPr="00C85D8A">
        <w:rPr>
          <w:szCs w:val="32"/>
        </w:rPr>
        <w:t>) применение упло</w:t>
      </w:r>
      <w:r w:rsidRPr="00C85D8A">
        <w:rPr>
          <w:szCs w:val="32"/>
        </w:rPr>
        <w:t>т</w:t>
      </w:r>
      <w:r w:rsidRPr="00C85D8A">
        <w:rPr>
          <w:szCs w:val="32"/>
        </w:rPr>
        <w:t>нений контактного типа (</w:t>
      </w:r>
      <w:r w:rsidRPr="00ED5087">
        <w:rPr>
          <w:i/>
          <w:szCs w:val="32"/>
        </w:rPr>
        <w:t>например, сальников</w:t>
      </w:r>
      <w:r w:rsidRPr="00C85D8A">
        <w:rPr>
          <w:szCs w:val="32"/>
        </w:rPr>
        <w:t>) исключается.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В турбодетандерах применяются </w:t>
      </w:r>
      <w:r w:rsidRPr="00ED5087">
        <w:rPr>
          <w:color w:val="FF0000"/>
          <w:szCs w:val="32"/>
        </w:rPr>
        <w:t>два вида</w:t>
      </w:r>
      <w:r w:rsidRPr="00C85D8A">
        <w:rPr>
          <w:szCs w:val="32"/>
        </w:rPr>
        <w:t xml:space="preserve"> уплотнений, </w:t>
      </w:r>
      <w:r w:rsidRPr="00FF4E7F">
        <w:rPr>
          <w:b/>
          <w:i/>
          <w:szCs w:val="32"/>
        </w:rPr>
        <w:t>ступенчатое лабиринтное уплотнение с вращающимися гребнями</w:t>
      </w:r>
      <w:r w:rsidRPr="00C85D8A">
        <w:rPr>
          <w:szCs w:val="32"/>
        </w:rPr>
        <w:t xml:space="preserve"> и </w:t>
      </w:r>
      <w:r w:rsidRPr="00FF4E7F">
        <w:rPr>
          <w:b/>
          <w:i/>
          <w:szCs w:val="32"/>
        </w:rPr>
        <w:t>уплотнение с графитовыми кольцами</w:t>
      </w:r>
      <w:r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FF4E7F">
        <w:rPr>
          <w:b/>
          <w:i/>
          <w:szCs w:val="32"/>
        </w:rPr>
        <w:t>Ступенчатое лабиринтное уплотнение с вращающимися гребнями</w:t>
      </w:r>
      <w:r w:rsidRPr="00C85D8A">
        <w:rPr>
          <w:szCs w:val="32"/>
        </w:rPr>
        <w:t xml:space="preserve"> нашли себе широкое применение в турбодетандерах низкого давления и состоят из гребней, зачек</w:t>
      </w:r>
      <w:r w:rsidR="00A6171E">
        <w:rPr>
          <w:szCs w:val="32"/>
        </w:rPr>
        <w:t>а</w:t>
      </w:r>
      <w:r w:rsidRPr="00C85D8A">
        <w:rPr>
          <w:szCs w:val="32"/>
        </w:rPr>
        <w:t>ненных в пазы лабиринтных втулок мягкой медной проволокой. Гребни изготавливаются из л</w:t>
      </w:r>
      <w:r w:rsidRPr="00C85D8A">
        <w:rPr>
          <w:szCs w:val="32"/>
        </w:rPr>
        <w:t>а</w:t>
      </w:r>
      <w:r w:rsidRPr="00C85D8A">
        <w:rPr>
          <w:szCs w:val="32"/>
        </w:rPr>
        <w:t>тунной или никелевой ленты.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Эффективность работы такого уплотнения зависит от зазора между гребнями и вту</w:t>
      </w:r>
      <w:r w:rsidRPr="00C85D8A">
        <w:rPr>
          <w:szCs w:val="32"/>
        </w:rPr>
        <w:t>л</w:t>
      </w:r>
      <w:r w:rsidRPr="00C85D8A">
        <w:rPr>
          <w:szCs w:val="32"/>
        </w:rPr>
        <w:t>кой и от числа гребней.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Радиальный зазор в лабиринтном уплотнении такого типа обычно выбирается </w:t>
      </w:r>
      <w:r w:rsidRPr="00FF4E7F">
        <w:rPr>
          <w:color w:val="FF0000"/>
          <w:szCs w:val="32"/>
        </w:rPr>
        <w:t xml:space="preserve">от 0,3 до </w:t>
      </w:r>
      <w:smartTag w:uri="urn:schemas-microsoft-com:office:smarttags" w:element="metricconverter">
        <w:smartTagPr>
          <w:attr w:name="ProductID" w:val="0,8 мм"/>
        </w:smartTagPr>
        <w:r w:rsidRPr="00FF4E7F">
          <w:rPr>
            <w:color w:val="FF0000"/>
            <w:szCs w:val="32"/>
          </w:rPr>
          <w:t>0,8 мм</w:t>
        </w:r>
      </w:smartTag>
      <w:r w:rsidRPr="00C85D8A">
        <w:rPr>
          <w:szCs w:val="32"/>
        </w:rPr>
        <w:t xml:space="preserve"> в зависимости от размеров турбодетандера. В малых турбодетандерах гребни лабиринтного уплотнения выполняются за одно целое с валом и вращаются в графитовой втулке с зазорами равными или несколько меньшими</w:t>
      </w:r>
      <w:r w:rsidR="002F7488">
        <w:rPr>
          <w:szCs w:val="32"/>
        </w:rPr>
        <w:t>,</w:t>
      </w:r>
      <w:r w:rsidRPr="00C85D8A">
        <w:rPr>
          <w:szCs w:val="32"/>
        </w:rPr>
        <w:t xml:space="preserve"> чем зазор в подшипнике.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В некоторых турбодетандерах применяются </w:t>
      </w:r>
      <w:r w:rsidRPr="002F7488">
        <w:rPr>
          <w:b/>
          <w:i/>
          <w:szCs w:val="32"/>
        </w:rPr>
        <w:t>уплотнения вала</w:t>
      </w:r>
      <w:r w:rsidRPr="00C85D8A">
        <w:rPr>
          <w:szCs w:val="32"/>
        </w:rPr>
        <w:t xml:space="preserve"> с помощью непо</w:t>
      </w:r>
      <w:r w:rsidRPr="00C85D8A">
        <w:rPr>
          <w:szCs w:val="32"/>
        </w:rPr>
        <w:t>д</w:t>
      </w:r>
      <w:r w:rsidRPr="00C85D8A">
        <w:rPr>
          <w:szCs w:val="32"/>
        </w:rPr>
        <w:t xml:space="preserve">вижных, </w:t>
      </w:r>
      <w:r w:rsidRPr="00954643">
        <w:rPr>
          <w:b/>
          <w:i/>
          <w:szCs w:val="32"/>
        </w:rPr>
        <w:t>разрезных графитовых колец</w:t>
      </w:r>
      <w:r w:rsidRPr="00C85D8A">
        <w:rPr>
          <w:szCs w:val="32"/>
        </w:rPr>
        <w:t xml:space="preserve">. Кольца состоят </w:t>
      </w:r>
      <w:r w:rsidRPr="002F7488">
        <w:rPr>
          <w:color w:val="FF0000"/>
          <w:szCs w:val="32"/>
        </w:rPr>
        <w:t>из тр</w:t>
      </w:r>
      <w:r w:rsidR="002F7488" w:rsidRPr="002F7488">
        <w:rPr>
          <w:color w:val="FF0000"/>
          <w:szCs w:val="32"/>
        </w:rPr>
        <w:t>ё</w:t>
      </w:r>
      <w:r w:rsidRPr="002F7488">
        <w:rPr>
          <w:color w:val="FF0000"/>
          <w:szCs w:val="32"/>
        </w:rPr>
        <w:t>х</w:t>
      </w:r>
      <w:r w:rsidRPr="00C85D8A">
        <w:rPr>
          <w:szCs w:val="32"/>
        </w:rPr>
        <w:t xml:space="preserve"> сегментов, стянутых пр</w:t>
      </w:r>
      <w:r w:rsidRPr="00C85D8A">
        <w:rPr>
          <w:szCs w:val="32"/>
        </w:rPr>
        <w:t>у</w:t>
      </w:r>
      <w:r w:rsidRPr="00C85D8A">
        <w:rPr>
          <w:szCs w:val="32"/>
        </w:rPr>
        <w:t>жиной.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Наиболее эффективны уплотнения вала с помощью неразрезных графитовых колец. Диаметральный зазор между кольцами и валом должен быть равным </w:t>
      </w:r>
      <w:r w:rsidR="00566771" w:rsidRPr="00954643">
        <w:rPr>
          <w:position w:val="-10"/>
          <w:szCs w:val="32"/>
        </w:rPr>
        <w:object w:dxaOrig="1560" w:dyaOrig="340">
          <v:shape id="_x0000_i1048" type="#_x0000_t75" style="width:79.35pt;height:16.3pt" o:ole="">
            <v:imagedata r:id="rId53" o:title=""/>
          </v:shape>
          <o:OLEObject Type="Embed" ProgID="Equation.3" ShapeID="_x0000_i1048" DrawAspect="Content" ObjectID="_1290703516" r:id="rId54"/>
        </w:object>
      </w:r>
      <w:r w:rsidRPr="00C85D8A">
        <w:rPr>
          <w:szCs w:val="32"/>
        </w:rPr>
        <w:t>, то</w:t>
      </w:r>
      <w:r w:rsidRPr="00C85D8A">
        <w:rPr>
          <w:szCs w:val="32"/>
        </w:rPr>
        <w:t>р</w:t>
      </w:r>
      <w:r w:rsidRPr="00C85D8A">
        <w:rPr>
          <w:szCs w:val="32"/>
        </w:rPr>
        <w:t xml:space="preserve">цевой зазор между кольцом и стенкой камеры </w:t>
      </w:r>
      <w:r w:rsidR="00566771" w:rsidRPr="00954643">
        <w:rPr>
          <w:position w:val="-10"/>
          <w:szCs w:val="32"/>
        </w:rPr>
        <w:object w:dxaOrig="1540" w:dyaOrig="340">
          <v:shape id="_x0000_i1049" type="#_x0000_t75" style="width:78.3pt;height:16.3pt" o:ole="">
            <v:imagedata r:id="rId55" o:title=""/>
          </v:shape>
          <o:OLEObject Type="Embed" ProgID="Equation.3" ShapeID="_x0000_i1049" DrawAspect="Content" ObjectID="_1290703517" r:id="rId56"/>
        </w:object>
      </w:r>
      <w:r w:rsidRPr="00C85D8A">
        <w:rPr>
          <w:szCs w:val="32"/>
        </w:rPr>
        <w:t>. При достижении валом р</w:t>
      </w:r>
      <w:r w:rsidRPr="00C85D8A">
        <w:rPr>
          <w:szCs w:val="32"/>
        </w:rPr>
        <w:t>а</w:t>
      </w:r>
      <w:r w:rsidRPr="00C85D8A">
        <w:rPr>
          <w:szCs w:val="32"/>
        </w:rPr>
        <w:t xml:space="preserve">бочего числа оборотов, кольцо </w:t>
      </w:r>
      <w:r w:rsidRPr="00954643">
        <w:rPr>
          <w:i/>
          <w:szCs w:val="32"/>
        </w:rPr>
        <w:t>"всплывает"</w:t>
      </w:r>
      <w:r w:rsidRPr="00C85D8A">
        <w:rPr>
          <w:szCs w:val="32"/>
        </w:rPr>
        <w:t xml:space="preserve"> и контакт между ним и валом отсутс</w:t>
      </w:r>
      <w:r w:rsidRPr="00C85D8A">
        <w:rPr>
          <w:szCs w:val="32"/>
        </w:rPr>
        <w:t>т</w:t>
      </w:r>
      <w:r w:rsidRPr="00C85D8A">
        <w:rPr>
          <w:szCs w:val="32"/>
        </w:rPr>
        <w:t>вует.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Во избежание контакта между кольцом и сопрягаемыми деталями шейка вала и сте</w:t>
      </w:r>
      <w:r w:rsidRPr="00C85D8A">
        <w:rPr>
          <w:szCs w:val="32"/>
        </w:rPr>
        <w:t>н</w:t>
      </w:r>
      <w:r w:rsidRPr="00C85D8A">
        <w:rPr>
          <w:szCs w:val="32"/>
        </w:rPr>
        <w:t xml:space="preserve">ки камеры должны быть обработаны под знак </w:t>
      </w:r>
      <w:r w:rsidRPr="00566771">
        <w:rPr>
          <w:color w:val="FF0000"/>
          <w:szCs w:val="32"/>
        </w:rPr>
        <w:t>8 - 10 с последующей полировкой</w:t>
      </w:r>
      <w:r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b/>
          <w:szCs w:val="32"/>
        </w:rPr>
      </w:pPr>
      <w:r w:rsidRPr="00C85D8A">
        <w:rPr>
          <w:b/>
          <w:szCs w:val="32"/>
        </w:rPr>
        <w:t>5. Валы.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Вал турбодетандера передает крутящий момент от рабочего колеса турбодетандера к тормозному устройству. Окружные скорости вращения вала достигают </w:t>
      </w:r>
      <w:r w:rsidR="00696412" w:rsidRPr="00566771">
        <w:rPr>
          <w:position w:val="-24"/>
          <w:szCs w:val="32"/>
        </w:rPr>
        <w:object w:dxaOrig="1320" w:dyaOrig="620">
          <v:shape id="_x0000_i1050" type="#_x0000_t75" style="width:66.2pt;height:31pt" o:ole="">
            <v:imagedata r:id="rId57" o:title=""/>
          </v:shape>
          <o:OLEObject Type="Embed" ProgID="Equation.3" ShapeID="_x0000_i1050" DrawAspect="Content" ObjectID="_1290703518" r:id="rId58"/>
        </w:object>
      </w:r>
      <w:r w:rsidRPr="00C85D8A">
        <w:rPr>
          <w:szCs w:val="32"/>
        </w:rPr>
        <w:t xml:space="preserve"> на шейках подшипников. Температура участка вала</w:t>
      </w:r>
      <w:r>
        <w:rPr>
          <w:szCs w:val="32"/>
        </w:rPr>
        <w:t xml:space="preserve">, </w:t>
      </w:r>
      <w:r w:rsidRPr="00C85D8A">
        <w:rPr>
          <w:szCs w:val="32"/>
        </w:rPr>
        <w:t xml:space="preserve">на котором укреплено рабочее колесо доходит </w:t>
      </w:r>
      <w:r w:rsidR="00566771">
        <w:rPr>
          <w:color w:val="FF0000"/>
          <w:szCs w:val="32"/>
        </w:rPr>
        <w:t>до 20</w:t>
      </w:r>
      <w:r w:rsidRPr="00C85D8A">
        <w:rPr>
          <w:color w:val="FF0000"/>
          <w:szCs w:val="32"/>
        </w:rPr>
        <w:t>К</w:t>
      </w:r>
      <w:r w:rsidRPr="00C85D8A">
        <w:rPr>
          <w:szCs w:val="32"/>
        </w:rPr>
        <w:t xml:space="preserve"> у гелиевых турбодетандеров, а температура шеек вала под подшипник</w:t>
      </w:r>
      <w:r w:rsidRPr="00C85D8A">
        <w:rPr>
          <w:szCs w:val="32"/>
        </w:rPr>
        <w:t>а</w:t>
      </w:r>
      <w:r w:rsidRPr="00C85D8A">
        <w:rPr>
          <w:szCs w:val="32"/>
        </w:rPr>
        <w:t>ми дох</w:t>
      </w:r>
      <w:r w:rsidRPr="00C85D8A">
        <w:rPr>
          <w:szCs w:val="32"/>
        </w:rPr>
        <w:t>о</w:t>
      </w:r>
      <w:r w:rsidRPr="00C85D8A">
        <w:rPr>
          <w:szCs w:val="32"/>
        </w:rPr>
        <w:t xml:space="preserve">дит </w:t>
      </w:r>
      <w:r w:rsidRPr="00C85D8A">
        <w:rPr>
          <w:color w:val="FF0000"/>
          <w:szCs w:val="32"/>
        </w:rPr>
        <w:t>до 363К</w:t>
      </w:r>
      <w:r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Кроме того, материал вала должен составлять антифрикционную пару с материалом подшипников. У турбодетандеров низкого давления вал одновременно является быстр</w:t>
      </w:r>
      <w:r w:rsidRPr="00C85D8A">
        <w:rPr>
          <w:szCs w:val="32"/>
        </w:rPr>
        <w:t>о</w:t>
      </w:r>
      <w:r w:rsidRPr="00C85D8A">
        <w:rPr>
          <w:szCs w:val="32"/>
        </w:rPr>
        <w:t>ходной шестерней редуктора. В этом случае материал вала должен обладать высокой прочностью, так как конт</w:t>
      </w:r>
      <w:r w:rsidR="00696412">
        <w:rPr>
          <w:szCs w:val="32"/>
        </w:rPr>
        <w:t>актные напряжения в зубьях шестё</w:t>
      </w:r>
      <w:r w:rsidRPr="00C85D8A">
        <w:rPr>
          <w:szCs w:val="32"/>
        </w:rPr>
        <w:t>рен обычно велики.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Все валы ту</w:t>
      </w:r>
      <w:r w:rsidR="00696412">
        <w:rPr>
          <w:szCs w:val="32"/>
        </w:rPr>
        <w:t>рбодетандеров подвергаются расчё</w:t>
      </w:r>
      <w:r w:rsidRPr="00C85D8A">
        <w:rPr>
          <w:szCs w:val="32"/>
        </w:rPr>
        <w:t xml:space="preserve">ту на критическое число оборотов. </w:t>
      </w:r>
      <w:r w:rsidRPr="00696412">
        <w:rPr>
          <w:b/>
          <w:szCs w:val="32"/>
        </w:rPr>
        <w:t>Критическим числом оборотов</w:t>
      </w:r>
      <w:r w:rsidRPr="00C85D8A">
        <w:rPr>
          <w:szCs w:val="32"/>
        </w:rPr>
        <w:t xml:space="preserve"> называют </w:t>
      </w:r>
      <w:r w:rsidRPr="00696412">
        <w:rPr>
          <w:i/>
          <w:szCs w:val="32"/>
        </w:rPr>
        <w:t>число оборотов ротора, при котором угловая скорость вращения вала совпадает с частотой его собственных колебаний</w:t>
      </w:r>
      <w:r w:rsidRPr="00C85D8A">
        <w:rPr>
          <w:szCs w:val="32"/>
        </w:rPr>
        <w:t>. При этом увеличивается амплитуда колебаний вала. Работа вала при критическом числе оборотов н</w:t>
      </w:r>
      <w:r w:rsidRPr="00C85D8A">
        <w:rPr>
          <w:szCs w:val="32"/>
        </w:rPr>
        <w:t>е</w:t>
      </w:r>
      <w:r w:rsidRPr="00C85D8A">
        <w:rPr>
          <w:szCs w:val="32"/>
        </w:rPr>
        <w:t>допустима, так как это может привести к аварии.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Валы, рабочее число оборотов которых н</w:t>
      </w:r>
      <w:r w:rsidR="00696412">
        <w:rPr>
          <w:szCs w:val="32"/>
        </w:rPr>
        <w:t xml:space="preserve">иже критического, называются </w:t>
      </w:r>
      <w:r w:rsidR="00696412" w:rsidRPr="00696412">
        <w:rPr>
          <w:i/>
          <w:szCs w:val="32"/>
        </w:rPr>
        <w:t>"жё</w:t>
      </w:r>
      <w:r w:rsidRPr="00696412">
        <w:rPr>
          <w:i/>
          <w:szCs w:val="32"/>
        </w:rPr>
        <w:t>стким"</w:t>
      </w:r>
      <w:r w:rsidRPr="00C85D8A">
        <w:rPr>
          <w:szCs w:val="32"/>
        </w:rPr>
        <w:t xml:space="preserve">, а валы, рабочее число оборотов которых выше критического называются </w:t>
      </w:r>
      <w:r w:rsidRPr="00696412">
        <w:rPr>
          <w:i/>
          <w:szCs w:val="32"/>
        </w:rPr>
        <w:t>"гибкими"</w:t>
      </w:r>
      <w:r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Турбодетандеры с </w:t>
      </w:r>
      <w:r w:rsidRPr="00696412">
        <w:rPr>
          <w:i/>
          <w:szCs w:val="32"/>
        </w:rPr>
        <w:t>"гибкими"</w:t>
      </w:r>
      <w:r w:rsidRPr="00C85D8A">
        <w:rPr>
          <w:szCs w:val="32"/>
        </w:rPr>
        <w:t xml:space="preserve"> валами обычно имеют демпфирующие устройства для уменьшения колебаний вала при переходе через критическое число оборотов </w:t>
      </w:r>
      <w:r w:rsidR="001B71BF" w:rsidRPr="00014977">
        <w:rPr>
          <w:position w:val="-10"/>
          <w:szCs w:val="32"/>
        </w:rPr>
        <w:object w:dxaOrig="1460" w:dyaOrig="340">
          <v:shape id="_x0000_i1051" type="#_x0000_t75" style="width:74.65pt;height:16.3pt" o:ole="">
            <v:imagedata r:id="rId59" o:title=""/>
          </v:shape>
          <o:OLEObject Type="Embed" ProgID="Equation.3" ShapeID="_x0000_i1051" DrawAspect="Content" ObjectID="_1290703519" r:id="rId60"/>
        </w:object>
      </w:r>
      <w:r w:rsidRPr="00C85D8A">
        <w:rPr>
          <w:szCs w:val="32"/>
        </w:rPr>
        <w:t>.</w:t>
      </w:r>
    </w:p>
    <w:p w:rsidR="00C85D8A" w:rsidRPr="00C85D8A" w:rsidRDefault="00014977" w:rsidP="00C85D8A">
      <w:pPr>
        <w:ind w:firstLine="540"/>
        <w:jc w:val="both"/>
        <w:rPr>
          <w:szCs w:val="32"/>
        </w:rPr>
      </w:pPr>
      <w:r>
        <w:rPr>
          <w:szCs w:val="32"/>
        </w:rPr>
        <w:t>Расчё</w:t>
      </w:r>
      <w:r w:rsidR="00C85D8A" w:rsidRPr="00C85D8A">
        <w:rPr>
          <w:szCs w:val="32"/>
        </w:rPr>
        <w:t>т вала на критическое число оборотов производится графоаналитическим мет</w:t>
      </w:r>
      <w:r w:rsidR="00C85D8A" w:rsidRPr="00C85D8A">
        <w:rPr>
          <w:szCs w:val="32"/>
        </w:rPr>
        <w:t>о</w:t>
      </w:r>
      <w:r w:rsidR="00C85D8A" w:rsidRPr="00C85D8A">
        <w:rPr>
          <w:szCs w:val="32"/>
        </w:rPr>
        <w:t>дом.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В турбодетандерах с двухсторонним рабочим колесом, расположенным в средней части вала, наиболее нагруженная часть вала работает в зоне низких температур. Мат</w:t>
      </w:r>
      <w:r w:rsidRPr="00C85D8A">
        <w:rPr>
          <w:szCs w:val="32"/>
        </w:rPr>
        <w:t>е</w:t>
      </w:r>
      <w:r w:rsidRPr="00C85D8A">
        <w:rPr>
          <w:szCs w:val="32"/>
        </w:rPr>
        <w:t xml:space="preserve">риалом вала является сталь </w:t>
      </w:r>
      <w:r w:rsidR="001B71BF">
        <w:rPr>
          <w:b/>
          <w:szCs w:val="32"/>
        </w:rPr>
        <w:t>12Х18Н10Т</w:t>
      </w:r>
      <w:r w:rsidRPr="00C85D8A">
        <w:rPr>
          <w:szCs w:val="32"/>
        </w:rPr>
        <w:t>. Для придания лучших антифрикционных свойств шейки вала хромируются.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При расположении рабочего колеса на консоли вала, в зоне низких температур нах</w:t>
      </w:r>
      <w:r w:rsidRPr="00C85D8A">
        <w:rPr>
          <w:szCs w:val="32"/>
        </w:rPr>
        <w:t>о</w:t>
      </w:r>
      <w:r w:rsidRPr="00C85D8A">
        <w:rPr>
          <w:szCs w:val="32"/>
        </w:rPr>
        <w:t>дится ненагруженная часть вала. Валы в этом случае изготавливают из легированных ст</w:t>
      </w:r>
      <w:r w:rsidRPr="00C85D8A">
        <w:rPr>
          <w:szCs w:val="32"/>
        </w:rPr>
        <w:t>а</w:t>
      </w:r>
      <w:r w:rsidRPr="00C85D8A">
        <w:rPr>
          <w:szCs w:val="32"/>
        </w:rPr>
        <w:t xml:space="preserve">лей с высокими антифрикционными свойствами, типа </w:t>
      </w:r>
      <w:r w:rsidRPr="001B71BF">
        <w:rPr>
          <w:b/>
          <w:szCs w:val="32"/>
        </w:rPr>
        <w:t>18Х2Н4ВА</w:t>
      </w:r>
      <w:r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Когда вал турбодетандера одновременно является быстроходной шестерней реду</w:t>
      </w:r>
      <w:r w:rsidRPr="00C85D8A">
        <w:rPr>
          <w:szCs w:val="32"/>
        </w:rPr>
        <w:t>к</w:t>
      </w:r>
      <w:r w:rsidRPr="00C85D8A">
        <w:rPr>
          <w:szCs w:val="32"/>
        </w:rPr>
        <w:t>тора, материал вала определяется из условия прочности зацепления редуктора.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При изготовлении валов предъявляются высокие требования к точности и к чистоте обработки вала. Биения валов высокооборотных турбодетандеров среднего давления не превышают </w:t>
      </w:r>
      <w:r w:rsidRPr="001B71BF">
        <w:rPr>
          <w:color w:val="FF0000"/>
          <w:szCs w:val="32"/>
        </w:rPr>
        <w:t>0,004</w:t>
      </w:r>
      <w:r w:rsidRPr="00C85D8A">
        <w:rPr>
          <w:szCs w:val="32"/>
        </w:rPr>
        <w:t xml:space="preserve"> на шейках и </w:t>
      </w:r>
      <w:r w:rsidRPr="001B71BF">
        <w:rPr>
          <w:color w:val="FF0000"/>
          <w:szCs w:val="32"/>
        </w:rPr>
        <w:t>0,01</w:t>
      </w:r>
      <w:r w:rsidRPr="00C85D8A">
        <w:rPr>
          <w:szCs w:val="32"/>
        </w:rPr>
        <w:t xml:space="preserve"> на остальных поверхностях. Чистота обработки шеек вала </w:t>
      </w:r>
      <w:r w:rsidRPr="000E6F72">
        <w:rPr>
          <w:color w:val="FF0000"/>
          <w:szCs w:val="32"/>
        </w:rPr>
        <w:t>10</w:t>
      </w:r>
      <w:r w:rsidRPr="00C85D8A">
        <w:rPr>
          <w:szCs w:val="32"/>
        </w:rPr>
        <w:t xml:space="preserve">, а всей остальной поверхности </w:t>
      </w:r>
      <w:r w:rsidRPr="000E6F72">
        <w:rPr>
          <w:color w:val="FF0000"/>
          <w:szCs w:val="32"/>
        </w:rPr>
        <w:t>6</w:t>
      </w:r>
      <w:r w:rsidR="000E6F72">
        <w:rPr>
          <w:color w:val="FF0000"/>
          <w:szCs w:val="32"/>
        </w:rPr>
        <w:t xml:space="preserve"> –</w:t>
      </w:r>
      <w:r w:rsidRPr="000E6F72">
        <w:rPr>
          <w:color w:val="FF0000"/>
          <w:szCs w:val="32"/>
        </w:rPr>
        <w:t xml:space="preserve"> 7</w:t>
      </w:r>
      <w:r w:rsidRPr="00C85D8A">
        <w:rPr>
          <w:szCs w:val="32"/>
        </w:rPr>
        <w:t>.</w:t>
      </w:r>
    </w:p>
    <w:p w:rsidR="00C85D8A" w:rsidRDefault="00C85D8A" w:rsidP="00C85D8A">
      <w:pPr>
        <w:ind w:firstLine="540"/>
        <w:jc w:val="both"/>
        <w:rPr>
          <w:szCs w:val="32"/>
        </w:rPr>
      </w:pPr>
      <w:r w:rsidRPr="00C85D8A">
        <w:rPr>
          <w:b/>
          <w:szCs w:val="32"/>
        </w:rPr>
        <w:t>6. Подшипники</w:t>
      </w:r>
      <w:r>
        <w:rPr>
          <w:szCs w:val="32"/>
        </w:rPr>
        <w:t xml:space="preserve">. 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Подшипники турбодетандера должны обеспечить устойчивую его работу при о</w:t>
      </w:r>
      <w:r w:rsidRPr="00C85D8A">
        <w:rPr>
          <w:szCs w:val="32"/>
        </w:rPr>
        <w:t>к</w:t>
      </w:r>
      <w:r w:rsidRPr="00C85D8A">
        <w:rPr>
          <w:szCs w:val="32"/>
        </w:rPr>
        <w:t xml:space="preserve">ружных скоростях вращения щипа, доходящих до </w:t>
      </w:r>
      <w:r w:rsidR="00C33A6F" w:rsidRPr="000E6F72">
        <w:rPr>
          <w:position w:val="-24"/>
          <w:szCs w:val="32"/>
        </w:rPr>
        <w:object w:dxaOrig="639" w:dyaOrig="620">
          <v:shape id="_x0000_i1052" type="#_x0000_t75" style="width:32.05pt;height:31pt" o:ole="">
            <v:imagedata r:id="rId61" o:title=""/>
          </v:shape>
          <o:OLEObject Type="Embed" ProgID="Equation.3" ShapeID="_x0000_i1052" DrawAspect="Content" ObjectID="_1290703520" r:id="rId62"/>
        </w:object>
      </w:r>
      <w:r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Продолжительность безостановочной работы обычно определяется продолжительн</w:t>
      </w:r>
      <w:r w:rsidRPr="00C85D8A">
        <w:rPr>
          <w:szCs w:val="32"/>
        </w:rPr>
        <w:t>о</w:t>
      </w:r>
      <w:r w:rsidRPr="00C85D8A">
        <w:rPr>
          <w:szCs w:val="32"/>
        </w:rPr>
        <w:t xml:space="preserve">стью компании криогенной установки и доходит до </w:t>
      </w:r>
      <w:r w:rsidR="00C33A6F" w:rsidRPr="000E6F72">
        <w:rPr>
          <w:position w:val="-10"/>
          <w:szCs w:val="32"/>
        </w:rPr>
        <w:object w:dxaOrig="2040" w:dyaOrig="340">
          <v:shape id="_x0000_i1053" type="#_x0000_t75" style="width:104.05pt;height:16.3pt" o:ole="">
            <v:imagedata r:id="rId63" o:title=""/>
          </v:shape>
          <o:OLEObject Type="Embed" ProgID="Equation.3" ShapeID="_x0000_i1053" DrawAspect="Content" ObjectID="_1290703521" r:id="rId64"/>
        </w:object>
      </w:r>
      <w:r w:rsidRPr="00C85D8A">
        <w:rPr>
          <w:szCs w:val="32"/>
        </w:rPr>
        <w:t>. Кроме того по</w:t>
      </w:r>
      <w:r w:rsidRPr="00C85D8A">
        <w:rPr>
          <w:szCs w:val="32"/>
        </w:rPr>
        <w:t>д</w:t>
      </w:r>
      <w:r w:rsidRPr="00C85D8A">
        <w:rPr>
          <w:szCs w:val="32"/>
        </w:rPr>
        <w:t>шипники малых высокооборотных турбодетандеров одновременно являются тормо</w:t>
      </w:r>
      <w:r w:rsidRPr="00C85D8A">
        <w:rPr>
          <w:szCs w:val="32"/>
        </w:rPr>
        <w:t>з</w:t>
      </w:r>
      <w:r w:rsidRPr="00C85D8A">
        <w:rPr>
          <w:szCs w:val="32"/>
        </w:rPr>
        <w:t>ными ус</w:t>
      </w:r>
      <w:r w:rsidRPr="00C85D8A">
        <w:rPr>
          <w:szCs w:val="32"/>
        </w:rPr>
        <w:t>т</w:t>
      </w:r>
      <w:r w:rsidRPr="00C85D8A">
        <w:rPr>
          <w:szCs w:val="32"/>
        </w:rPr>
        <w:t>ройствами.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Всем этим требованиям более полно удовлетворяют подшипники скольжения с ма</w:t>
      </w:r>
      <w:r w:rsidRPr="00C85D8A">
        <w:rPr>
          <w:szCs w:val="32"/>
        </w:rPr>
        <w:t>с</w:t>
      </w:r>
      <w:r w:rsidRPr="00C85D8A">
        <w:rPr>
          <w:szCs w:val="32"/>
        </w:rPr>
        <w:t>ляной смазкой. Износ таких подшипников не имеет места и правильно выполненные по</w:t>
      </w:r>
      <w:r w:rsidRPr="00C85D8A">
        <w:rPr>
          <w:szCs w:val="32"/>
        </w:rPr>
        <w:t>д</w:t>
      </w:r>
      <w:r w:rsidRPr="00C85D8A">
        <w:rPr>
          <w:szCs w:val="32"/>
        </w:rPr>
        <w:t>шипники, при хорошей очистке масла имеют неограниченный срок работы. Смазочный слой масла также может гасить небольшие колебания вала.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Турбодетандеры низкого давления имеют вкладыши подшипников, выполненные из стали с постелью баббита, марки </w:t>
      </w:r>
      <w:r w:rsidR="00F676CC" w:rsidRPr="00C33A6F">
        <w:rPr>
          <w:position w:val="-6"/>
          <w:szCs w:val="32"/>
        </w:rPr>
        <w:object w:dxaOrig="680" w:dyaOrig="279">
          <v:shape id="_x0000_i1054" type="#_x0000_t75" style="width:34.15pt;height:13.65pt" o:ole="">
            <v:imagedata r:id="rId65" o:title=""/>
          </v:shape>
          <o:OLEObject Type="Embed" ProgID="Equation.3" ShapeID="_x0000_i1054" DrawAspect="Content" ObjectID="_1290703522" r:id="rId66"/>
        </w:object>
      </w:r>
      <w:r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Максимальная температура смазочного слоя в подшипниках с баббитовой заливкой </w:t>
      </w:r>
      <w:r w:rsidR="00F676CC">
        <w:rPr>
          <w:szCs w:val="32"/>
        </w:rPr>
        <w:t xml:space="preserve">составляет </w:t>
      </w:r>
      <w:r w:rsidRPr="00F676CC">
        <w:rPr>
          <w:color w:val="FF0000"/>
          <w:szCs w:val="32"/>
        </w:rPr>
        <w:t>353К</w:t>
      </w:r>
      <w:r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В малых турбодетандерах применяются подшипники, изготовленные из антифри</w:t>
      </w:r>
      <w:r w:rsidRPr="00C85D8A">
        <w:rPr>
          <w:szCs w:val="32"/>
        </w:rPr>
        <w:t>к</w:t>
      </w:r>
      <w:r w:rsidRPr="00C85D8A">
        <w:rPr>
          <w:szCs w:val="32"/>
        </w:rPr>
        <w:t xml:space="preserve">ционной бронзы, марок </w:t>
      </w:r>
      <w:r w:rsidR="00CE65DA" w:rsidRPr="00F676CC">
        <w:rPr>
          <w:position w:val="-10"/>
          <w:szCs w:val="32"/>
        </w:rPr>
        <w:object w:dxaOrig="1020" w:dyaOrig="320">
          <v:shape id="_x0000_i1055" type="#_x0000_t75" style="width:52.05pt;height:15.75pt" o:ole="">
            <v:imagedata r:id="rId67" o:title=""/>
          </v:shape>
          <o:OLEObject Type="Embed" ProgID="Equation.3" ShapeID="_x0000_i1055" DrawAspect="Content" ObjectID="_1290703523" r:id="rId68"/>
        </w:object>
      </w:r>
      <w:r w:rsidR="00F676CC">
        <w:rPr>
          <w:szCs w:val="32"/>
        </w:rPr>
        <w:t xml:space="preserve">, </w:t>
      </w:r>
      <w:r w:rsidR="00CE65DA" w:rsidRPr="00F676CC">
        <w:rPr>
          <w:position w:val="-10"/>
          <w:szCs w:val="32"/>
        </w:rPr>
        <w:object w:dxaOrig="1700" w:dyaOrig="320">
          <v:shape id="_x0000_i1056" type="#_x0000_t75" style="width:86.2pt;height:15.75pt" o:ole="">
            <v:imagedata r:id="rId69" o:title=""/>
          </v:shape>
          <o:OLEObject Type="Embed" ProgID="Equation.3" ShapeID="_x0000_i1056" DrawAspect="Content" ObjectID="_1290703524" r:id="rId70"/>
        </w:object>
      </w:r>
      <w:r w:rsidR="00F676CC">
        <w:rPr>
          <w:szCs w:val="32"/>
        </w:rPr>
        <w:t xml:space="preserve"> или </w:t>
      </w:r>
      <w:r w:rsidR="00266494" w:rsidRPr="00CE65DA">
        <w:rPr>
          <w:position w:val="-10"/>
          <w:szCs w:val="32"/>
        </w:rPr>
        <w:object w:dxaOrig="1240" w:dyaOrig="320">
          <v:shape id="_x0000_i1057" type="#_x0000_t75" style="width:63.05pt;height:15.75pt" o:ole="">
            <v:imagedata r:id="rId71" o:title=""/>
          </v:shape>
          <o:OLEObject Type="Embed" ProgID="Equation.3" ShapeID="_x0000_i1057" DrawAspect="Content" ObjectID="_1290703525" r:id="rId72"/>
        </w:object>
      </w:r>
      <w:r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Температура смазочного слоя в бронзовых подшипниках может достигать </w:t>
      </w:r>
      <w:r w:rsidRPr="00CE65DA">
        <w:rPr>
          <w:color w:val="FF0000"/>
          <w:szCs w:val="32"/>
        </w:rPr>
        <w:t>373К</w:t>
      </w:r>
      <w:r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Осевые силы, действующие на ротор турбодетандера</w:t>
      </w:r>
      <w:r w:rsidR="00CE65DA">
        <w:rPr>
          <w:szCs w:val="32"/>
        </w:rPr>
        <w:t>,</w:t>
      </w:r>
      <w:r w:rsidRPr="00C85D8A">
        <w:rPr>
          <w:szCs w:val="32"/>
        </w:rPr>
        <w:t xml:space="preserve"> воспринимаются подпятником. Подпятники обычно объединяются с радиальным подшипником в один радиально-упорный подшипник. Для обеспечения нормальной работы радиально-упорного подши</w:t>
      </w:r>
      <w:r w:rsidRPr="00C85D8A">
        <w:rPr>
          <w:szCs w:val="32"/>
        </w:rPr>
        <w:t>п</w:t>
      </w:r>
      <w:r w:rsidRPr="00C85D8A">
        <w:rPr>
          <w:szCs w:val="32"/>
        </w:rPr>
        <w:t>ника необходимо обеспечить подвод холодного масла к радиальной и упорной частям подшипника и отвод нагретого масла из радиальной части.</w:t>
      </w:r>
    </w:p>
    <w:p w:rsidR="00266494" w:rsidRDefault="00266494" w:rsidP="00266494">
      <w:pPr>
        <w:jc w:val="both"/>
        <w:rPr>
          <w:b/>
          <w:szCs w:val="32"/>
        </w:rPr>
      </w:pPr>
    </w:p>
    <w:p w:rsidR="00C85D8A" w:rsidRPr="00266494" w:rsidRDefault="00C85D8A" w:rsidP="00266494">
      <w:pPr>
        <w:jc w:val="center"/>
        <w:rPr>
          <w:b/>
          <w:sz w:val="30"/>
          <w:szCs w:val="30"/>
        </w:rPr>
      </w:pPr>
      <w:r w:rsidRPr="00266494">
        <w:rPr>
          <w:b/>
          <w:sz w:val="30"/>
          <w:szCs w:val="30"/>
        </w:rPr>
        <w:t>Описание работы системы смазки</w:t>
      </w:r>
      <w:r w:rsidR="00266494">
        <w:rPr>
          <w:b/>
          <w:sz w:val="30"/>
          <w:szCs w:val="30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b/>
          <w:szCs w:val="32"/>
        </w:rPr>
        <w:t>1.Снабжение турбодетандера маслом осуществляется от отдельно стоящего а</w:t>
      </w:r>
      <w:r w:rsidRPr="00C85D8A">
        <w:rPr>
          <w:b/>
          <w:szCs w:val="32"/>
        </w:rPr>
        <w:t>г</w:t>
      </w:r>
      <w:r w:rsidRPr="00C85D8A">
        <w:rPr>
          <w:b/>
          <w:szCs w:val="32"/>
        </w:rPr>
        <w:t>регата смазки.</w:t>
      </w:r>
    </w:p>
    <w:p w:rsid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Агрегат смазки состоит из маслобака, масляного насоса, фильтра охлаждения масла, сопуна, арматуры и трубопроводов. Агрегат смазки полностью герметичен, электродвиг</w:t>
      </w:r>
      <w:r w:rsidRPr="00C85D8A">
        <w:rPr>
          <w:szCs w:val="32"/>
        </w:rPr>
        <w:t>а</w:t>
      </w:r>
      <w:r w:rsidRPr="00C85D8A">
        <w:rPr>
          <w:szCs w:val="32"/>
        </w:rPr>
        <w:t>тель масляного насоса закрыт герметичным колпаком с водяным охлаждением внутренней полости. Фильтр для очистки масла состоит из корпуса и набора сетчатых пластин через которые продавливается масло. Охладитель мас</w:t>
      </w:r>
      <w:r w:rsidR="008677ED">
        <w:rPr>
          <w:szCs w:val="32"/>
        </w:rPr>
        <w:t>ла встроен в маслобак, масло идё</w:t>
      </w:r>
      <w:r w:rsidRPr="00C85D8A">
        <w:rPr>
          <w:szCs w:val="32"/>
        </w:rPr>
        <w:t>т по трубкам, охлаждающая вода по межтрубному пространству. Насос для подачи масла, л</w:t>
      </w:r>
      <w:r w:rsidRPr="00C85D8A">
        <w:rPr>
          <w:szCs w:val="32"/>
        </w:rPr>
        <w:t>о</w:t>
      </w:r>
      <w:r w:rsidRPr="00C85D8A">
        <w:rPr>
          <w:szCs w:val="32"/>
        </w:rPr>
        <w:t>пастного типа, является покупным изделием, описание</w:t>
      </w:r>
      <w:r>
        <w:rPr>
          <w:szCs w:val="32"/>
        </w:rPr>
        <w:t xml:space="preserve"> </w:t>
      </w:r>
      <w:r w:rsidRPr="00C85D8A">
        <w:rPr>
          <w:szCs w:val="32"/>
        </w:rPr>
        <w:t>его дано в прилагаемой к нему и</w:t>
      </w:r>
      <w:r w:rsidRPr="00C85D8A">
        <w:rPr>
          <w:szCs w:val="32"/>
        </w:rPr>
        <w:t>н</w:t>
      </w:r>
      <w:r w:rsidRPr="00C85D8A">
        <w:rPr>
          <w:szCs w:val="32"/>
        </w:rPr>
        <w:t>струкции.</w:t>
      </w:r>
    </w:p>
    <w:p w:rsidR="00C85D8A" w:rsidRPr="00C85D8A" w:rsidRDefault="00C85D8A" w:rsidP="00C85D8A">
      <w:pPr>
        <w:ind w:firstLine="540"/>
        <w:jc w:val="both"/>
        <w:rPr>
          <w:b/>
          <w:szCs w:val="32"/>
        </w:rPr>
      </w:pPr>
      <w:r w:rsidRPr="00C85D8A">
        <w:rPr>
          <w:b/>
          <w:szCs w:val="32"/>
        </w:rPr>
        <w:t>2.Система смазки.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Система смазки турбодетандеров всех систем принудительно-циркуляционная.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Система смазки турбодетандеров, имеющих зубчатые редуктора, состоит из главного масляного насоса, вспомогательного масляного насоса, фильтра тонкой очи</w:t>
      </w:r>
      <w:r w:rsidR="008677ED">
        <w:rPr>
          <w:szCs w:val="32"/>
        </w:rPr>
        <w:t>стки масла, маслобака</w:t>
      </w:r>
      <w:r w:rsidRPr="00C85D8A">
        <w:rPr>
          <w:szCs w:val="32"/>
        </w:rPr>
        <w:t>, сбросного клапана, сопуна, всасывающих фильтров насосов с обратными кл</w:t>
      </w:r>
      <w:r w:rsidRPr="00C85D8A">
        <w:rPr>
          <w:szCs w:val="32"/>
        </w:rPr>
        <w:t>а</w:t>
      </w:r>
      <w:r w:rsidRPr="00C85D8A">
        <w:rPr>
          <w:szCs w:val="32"/>
        </w:rPr>
        <w:t>панами, контрольно-измерительных приборов и трубопроводов.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Главный масляный насос приводится в движение от вала редуктора и работает при работе турбодетандера.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Вспомогательный масляный насос включается при пусках и остановках турбодета</w:t>
      </w:r>
      <w:r w:rsidRPr="00C85D8A">
        <w:rPr>
          <w:szCs w:val="32"/>
        </w:rPr>
        <w:t>н</w:t>
      </w:r>
      <w:r w:rsidRPr="00C85D8A">
        <w:rPr>
          <w:szCs w:val="32"/>
        </w:rPr>
        <w:t>дера и приводится в движение от самостоятельного электродвигателя.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Смазка турбодетандера осуществляется следующим образом.</w:t>
      </w:r>
    </w:p>
    <w:p w:rsidR="00C85D8A" w:rsidRPr="00C85D8A" w:rsidRDefault="00BA043C" w:rsidP="00C85D8A">
      <w:pPr>
        <w:ind w:firstLine="540"/>
        <w:jc w:val="both"/>
        <w:rPr>
          <w:szCs w:val="32"/>
        </w:rPr>
      </w:pPr>
      <w:r>
        <w:rPr>
          <w:szCs w:val="32"/>
        </w:rPr>
        <w:t>З</w:t>
      </w:r>
      <w:r w:rsidR="00C85D8A" w:rsidRPr="00C85D8A">
        <w:rPr>
          <w:szCs w:val="32"/>
        </w:rPr>
        <w:t>а несколько минут до пуска машины, включается вспомогательный масляный н</w:t>
      </w:r>
      <w:r w:rsidR="00C85D8A" w:rsidRPr="00C85D8A">
        <w:rPr>
          <w:szCs w:val="32"/>
        </w:rPr>
        <w:t>а</w:t>
      </w:r>
      <w:r w:rsidR="00C85D8A" w:rsidRPr="00C85D8A">
        <w:rPr>
          <w:szCs w:val="32"/>
        </w:rPr>
        <w:t xml:space="preserve">сос, после того, </w:t>
      </w:r>
      <w:r>
        <w:rPr>
          <w:szCs w:val="32"/>
        </w:rPr>
        <w:t>как главный масляный насос начнё</w:t>
      </w:r>
      <w:r w:rsidR="00C85D8A" w:rsidRPr="00C85D8A">
        <w:rPr>
          <w:szCs w:val="32"/>
        </w:rPr>
        <w:t>т подавать масло, вспомогательный н</w:t>
      </w:r>
      <w:r w:rsidR="00C85D8A" w:rsidRPr="00C85D8A">
        <w:rPr>
          <w:szCs w:val="32"/>
        </w:rPr>
        <w:t>а</w:t>
      </w:r>
      <w:r w:rsidR="00C85D8A" w:rsidRPr="00C85D8A">
        <w:rPr>
          <w:szCs w:val="32"/>
        </w:rPr>
        <w:t>сос останавливается.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Масло засасывается</w:t>
      </w:r>
      <w:r w:rsidR="00BA043C">
        <w:rPr>
          <w:szCs w:val="32"/>
        </w:rPr>
        <w:t xml:space="preserve"> насосом из маслобака через приё</w:t>
      </w:r>
      <w:r w:rsidRPr="00C85D8A">
        <w:rPr>
          <w:szCs w:val="32"/>
        </w:rPr>
        <w:t>мный сетчатый фильтр и под</w:t>
      </w:r>
      <w:r w:rsidRPr="00C85D8A">
        <w:rPr>
          <w:szCs w:val="32"/>
        </w:rPr>
        <w:t>а</w:t>
      </w:r>
      <w:r w:rsidR="00BA043C">
        <w:rPr>
          <w:szCs w:val="32"/>
        </w:rPr>
        <w:t>ё</w:t>
      </w:r>
      <w:r w:rsidRPr="00C85D8A">
        <w:rPr>
          <w:szCs w:val="32"/>
        </w:rPr>
        <w:t>тся в фильт</w:t>
      </w:r>
      <w:r w:rsidR="00BA043C">
        <w:rPr>
          <w:szCs w:val="32"/>
        </w:rPr>
        <w:t>р тонкой очистки. Излишек масла</w:t>
      </w:r>
      <w:r w:rsidRPr="00C85D8A">
        <w:rPr>
          <w:szCs w:val="32"/>
        </w:rPr>
        <w:t xml:space="preserve"> через отбросной клапан попадает обратно в маслобак. Отфильтрованное масло охлаждается водой в холод</w:t>
      </w:r>
      <w:r w:rsidR="00241D5E">
        <w:rPr>
          <w:szCs w:val="32"/>
        </w:rPr>
        <w:t>ильнике и подаё</w:t>
      </w:r>
      <w:r w:rsidRPr="00C85D8A">
        <w:rPr>
          <w:szCs w:val="32"/>
        </w:rPr>
        <w:t>тся на сма</w:t>
      </w:r>
      <w:r w:rsidRPr="00C85D8A">
        <w:rPr>
          <w:szCs w:val="32"/>
        </w:rPr>
        <w:t>з</w:t>
      </w:r>
      <w:r w:rsidRPr="00C85D8A">
        <w:rPr>
          <w:szCs w:val="32"/>
        </w:rPr>
        <w:t>ку подшипников и зацепления редуктора.</w:t>
      </w:r>
    </w:p>
    <w:p w:rsidR="00C85D8A" w:rsidRPr="00C85D8A" w:rsidRDefault="00241D5E" w:rsidP="00C85D8A">
      <w:pPr>
        <w:ind w:firstLine="540"/>
        <w:jc w:val="both"/>
        <w:rPr>
          <w:szCs w:val="32"/>
        </w:rPr>
      </w:pPr>
      <w:r>
        <w:rPr>
          <w:szCs w:val="32"/>
        </w:rPr>
        <w:t>Маслобак должен быть снабжё</w:t>
      </w:r>
      <w:r w:rsidR="00C85D8A" w:rsidRPr="00C85D8A">
        <w:rPr>
          <w:szCs w:val="32"/>
        </w:rPr>
        <w:t>н люком для залива масла, указателем уровня масла, сливным отверстием и люком для очистки бака.</w:t>
      </w:r>
    </w:p>
    <w:p w:rsidR="00C85D8A" w:rsidRPr="00C85D8A" w:rsidRDefault="00241D5E" w:rsidP="00C85D8A">
      <w:pPr>
        <w:ind w:firstLine="540"/>
        <w:jc w:val="both"/>
        <w:rPr>
          <w:szCs w:val="32"/>
        </w:rPr>
      </w:pPr>
      <w:r>
        <w:rPr>
          <w:szCs w:val="32"/>
        </w:rPr>
        <w:t>Ё</w:t>
      </w:r>
      <w:r w:rsidR="00C85D8A" w:rsidRPr="00C85D8A">
        <w:rPr>
          <w:szCs w:val="32"/>
        </w:rPr>
        <w:t xml:space="preserve">мкость маслобака </w:t>
      </w:r>
      <w:r>
        <w:rPr>
          <w:szCs w:val="32"/>
        </w:rPr>
        <w:t xml:space="preserve">обычно выбирается в пределах </w:t>
      </w:r>
      <w:r w:rsidRPr="00241D5E">
        <w:rPr>
          <w:color w:val="FF0000"/>
          <w:szCs w:val="32"/>
        </w:rPr>
        <w:t>трё</w:t>
      </w:r>
      <w:r w:rsidR="00C85D8A" w:rsidRPr="00241D5E">
        <w:rPr>
          <w:color w:val="FF0000"/>
          <w:szCs w:val="32"/>
        </w:rPr>
        <w:t>х-пяти минутной</w:t>
      </w:r>
      <w:r w:rsidR="00C85D8A" w:rsidRPr="00C85D8A">
        <w:rPr>
          <w:szCs w:val="32"/>
        </w:rPr>
        <w:t xml:space="preserve"> производ</w:t>
      </w:r>
      <w:r w:rsidR="00C85D8A" w:rsidRPr="00C85D8A">
        <w:rPr>
          <w:szCs w:val="32"/>
        </w:rPr>
        <w:t>и</w:t>
      </w:r>
      <w:r w:rsidR="00C85D8A" w:rsidRPr="00C85D8A">
        <w:rPr>
          <w:szCs w:val="32"/>
        </w:rPr>
        <w:t>тельности масляного насоса. Масляная полость бака соединяется с атмосферой сопуном. Сопун представляет собой простейший холодильник, в котором часть масляных паров конденсируется и стекает обратно в бак. Для контроля работы системы смазки служат м</w:t>
      </w:r>
      <w:r w:rsidR="00C85D8A" w:rsidRPr="00C85D8A">
        <w:rPr>
          <w:szCs w:val="32"/>
        </w:rPr>
        <w:t>а</w:t>
      </w:r>
      <w:r w:rsidR="00C85D8A" w:rsidRPr="00C85D8A">
        <w:rPr>
          <w:szCs w:val="32"/>
        </w:rPr>
        <w:t>нометры и термометры, установленные до и после масляного насоса.</w:t>
      </w:r>
    </w:p>
    <w:p w:rsidR="00C85D8A" w:rsidRPr="00C85D8A" w:rsidRDefault="00241D5E" w:rsidP="00C85D8A">
      <w:pPr>
        <w:ind w:firstLine="540"/>
        <w:jc w:val="both"/>
        <w:rPr>
          <w:szCs w:val="32"/>
        </w:rPr>
      </w:pPr>
      <w:r>
        <w:rPr>
          <w:szCs w:val="32"/>
        </w:rPr>
        <w:t>Система смазки турбодетандера</w:t>
      </w:r>
      <w:r w:rsidR="00C85D8A" w:rsidRPr="00C85D8A">
        <w:rPr>
          <w:szCs w:val="32"/>
        </w:rPr>
        <w:t xml:space="preserve"> без редуктора отличается от системы смазки с р</w:t>
      </w:r>
      <w:r w:rsidR="00C85D8A" w:rsidRPr="00C85D8A">
        <w:rPr>
          <w:szCs w:val="32"/>
        </w:rPr>
        <w:t>е</w:t>
      </w:r>
      <w:r w:rsidR="00C85D8A" w:rsidRPr="00C85D8A">
        <w:rPr>
          <w:szCs w:val="32"/>
        </w:rPr>
        <w:t>дуктором тем, что в ней имеется лишь один маслонасос с приводом от электродвигателя без обратного клапана.</w:t>
      </w:r>
    </w:p>
    <w:p w:rsid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Для смазки турбодетандера с редуктором применяется турбинное масло марки </w:t>
      </w:r>
      <w:r w:rsidR="00533358" w:rsidRPr="004216E8">
        <w:rPr>
          <w:position w:val="-10"/>
          <w:szCs w:val="32"/>
        </w:rPr>
        <w:object w:dxaOrig="800" w:dyaOrig="340">
          <v:shape id="_x0000_i1058" type="#_x0000_t75" style="width:40.45pt;height:16.8pt" o:ole="">
            <v:imagedata r:id="rId73" o:title=""/>
          </v:shape>
          <o:OLEObject Type="Embed" ProgID="Equation.3" ShapeID="_x0000_i1058" DrawAspect="Content" ObjectID="_1290703526" r:id="rId74"/>
        </w:object>
      </w:r>
      <w:r w:rsidRPr="00C85D8A">
        <w:rPr>
          <w:szCs w:val="32"/>
        </w:rPr>
        <w:t>, а для смазки высокооборотных турбодетандеров применяется турбинное масло ма</w:t>
      </w:r>
      <w:r w:rsidRPr="00C85D8A">
        <w:rPr>
          <w:szCs w:val="32"/>
        </w:rPr>
        <w:t>р</w:t>
      </w:r>
      <w:r w:rsidRPr="00C85D8A">
        <w:rPr>
          <w:szCs w:val="32"/>
        </w:rPr>
        <w:t xml:space="preserve">ки </w:t>
      </w:r>
      <w:r w:rsidR="00533358" w:rsidRPr="004216E8">
        <w:rPr>
          <w:position w:val="-10"/>
          <w:szCs w:val="32"/>
        </w:rPr>
        <w:object w:dxaOrig="700" w:dyaOrig="340">
          <v:shape id="_x0000_i1059" type="#_x0000_t75" style="width:35.2pt;height:16.3pt" o:ole="">
            <v:imagedata r:id="rId75" o:title=""/>
          </v:shape>
          <o:OLEObject Type="Embed" ProgID="Equation.3" ShapeID="_x0000_i1059" DrawAspect="Content" ObjectID="_1290703527" r:id="rId76"/>
        </w:object>
      </w:r>
      <w:r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Температура масла перед машиной поддерживается на уровне </w:t>
      </w:r>
      <w:r w:rsidR="00D909C3" w:rsidRPr="00533358">
        <w:rPr>
          <w:position w:val="-10"/>
          <w:szCs w:val="32"/>
        </w:rPr>
        <w:object w:dxaOrig="1100" w:dyaOrig="380">
          <v:shape id="_x0000_i1060" type="#_x0000_t75" style="width:54.65pt;height:18.4pt" o:ole="">
            <v:imagedata r:id="rId77" o:title=""/>
          </v:shape>
          <o:OLEObject Type="Embed" ProgID="Equation.3" ShapeID="_x0000_i1060" DrawAspect="Content" ObjectID="_1290703528" r:id="rId78"/>
        </w:object>
      </w:r>
      <w:r w:rsidRPr="00C85D8A">
        <w:rPr>
          <w:szCs w:val="32"/>
        </w:rPr>
        <w:t xml:space="preserve"> для по</w:t>
      </w:r>
      <w:r w:rsidRPr="00C85D8A">
        <w:rPr>
          <w:szCs w:val="32"/>
        </w:rPr>
        <w:t>д</w:t>
      </w:r>
      <w:r w:rsidRPr="00C85D8A">
        <w:rPr>
          <w:szCs w:val="32"/>
        </w:rPr>
        <w:t xml:space="preserve">шипников с баббитовой заливкой и на уровне </w:t>
      </w:r>
      <w:r w:rsidR="00D909C3" w:rsidRPr="00533358">
        <w:rPr>
          <w:position w:val="-10"/>
          <w:szCs w:val="32"/>
        </w:rPr>
        <w:object w:dxaOrig="1100" w:dyaOrig="380">
          <v:shape id="_x0000_i1061" type="#_x0000_t75" style="width:54.65pt;height:18.9pt" o:ole="">
            <v:imagedata r:id="rId79" o:title=""/>
          </v:shape>
          <o:OLEObject Type="Embed" ProgID="Equation.3" ShapeID="_x0000_i1061" DrawAspect="Content" ObjectID="_1290703529" r:id="rId80"/>
        </w:object>
      </w:r>
      <w:r w:rsidRPr="00C85D8A">
        <w:rPr>
          <w:szCs w:val="32"/>
        </w:rPr>
        <w:t xml:space="preserve"> для бронзовых подши</w:t>
      </w:r>
      <w:r w:rsidRPr="00C85D8A">
        <w:rPr>
          <w:szCs w:val="32"/>
        </w:rPr>
        <w:t>п</w:t>
      </w:r>
      <w:r w:rsidRPr="00C85D8A">
        <w:rPr>
          <w:szCs w:val="32"/>
        </w:rPr>
        <w:t>ников.</w:t>
      </w:r>
    </w:p>
    <w:p w:rsid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Давление масла перед машиной колеблется в пределах </w:t>
      </w:r>
      <w:r w:rsidRPr="00D909C3">
        <w:rPr>
          <w:b/>
          <w:color w:val="FF0000"/>
          <w:szCs w:val="32"/>
        </w:rPr>
        <w:t>от</w:t>
      </w:r>
      <w:r w:rsidR="00D909C3" w:rsidRPr="00D909C3">
        <w:rPr>
          <w:b/>
          <w:color w:val="FF0000"/>
          <w:szCs w:val="32"/>
        </w:rPr>
        <w:t xml:space="preserve"> </w:t>
      </w:r>
      <w:r w:rsidR="007A174D" w:rsidRPr="00D909C3">
        <w:rPr>
          <w:b/>
          <w:color w:val="FF0000"/>
          <w:position w:val="-24"/>
          <w:szCs w:val="32"/>
        </w:rPr>
        <w:object w:dxaOrig="720" w:dyaOrig="620">
          <v:shape id="_x0000_i1062" type="#_x0000_t75" style="width:36.25pt;height:31pt" o:ole="">
            <v:imagedata r:id="rId81" o:title=""/>
          </v:shape>
          <o:OLEObject Type="Embed" ProgID="Equation.3" ShapeID="_x0000_i1062" DrawAspect="Content" ObjectID="_1290703530" r:id="rId82"/>
        </w:object>
      </w:r>
      <w:r w:rsidRPr="00D909C3">
        <w:rPr>
          <w:b/>
          <w:color w:val="FF0000"/>
          <w:szCs w:val="32"/>
        </w:rPr>
        <w:t xml:space="preserve"> до </w:t>
      </w:r>
      <w:r w:rsidR="007A174D" w:rsidRPr="00D909C3">
        <w:rPr>
          <w:b/>
          <w:color w:val="FF0000"/>
          <w:position w:val="-24"/>
          <w:szCs w:val="32"/>
        </w:rPr>
        <w:object w:dxaOrig="700" w:dyaOrig="620">
          <v:shape id="_x0000_i1063" type="#_x0000_t75" style="width:35.2pt;height:31pt" o:ole="">
            <v:imagedata r:id="rId83" o:title=""/>
          </v:shape>
          <o:OLEObject Type="Embed" ProgID="Equation.3" ShapeID="_x0000_i1063" DrawAspect="Content" ObjectID="_1290703531" r:id="rId84"/>
        </w:object>
      </w:r>
      <w:r w:rsidRPr="00C85D8A">
        <w:rPr>
          <w:szCs w:val="32"/>
        </w:rPr>
        <w:t>.</w:t>
      </w:r>
    </w:p>
    <w:p w:rsidR="007A174D" w:rsidRDefault="007A174D" w:rsidP="007A174D">
      <w:pPr>
        <w:jc w:val="center"/>
        <w:rPr>
          <w:b/>
          <w:szCs w:val="32"/>
        </w:rPr>
      </w:pPr>
    </w:p>
    <w:p w:rsidR="00C85D8A" w:rsidRPr="007A174D" w:rsidRDefault="00C85D8A" w:rsidP="007A174D">
      <w:pPr>
        <w:jc w:val="center"/>
        <w:rPr>
          <w:b/>
          <w:sz w:val="30"/>
          <w:szCs w:val="30"/>
        </w:rPr>
      </w:pPr>
      <w:r w:rsidRPr="007A174D">
        <w:rPr>
          <w:b/>
          <w:sz w:val="30"/>
          <w:szCs w:val="30"/>
        </w:rPr>
        <w:t>Описание работы системы регулирования.</w:t>
      </w:r>
    </w:p>
    <w:p w:rsidR="00C85D8A" w:rsidRPr="007A174D" w:rsidRDefault="00C85D8A" w:rsidP="00C85D8A">
      <w:pPr>
        <w:ind w:firstLine="540"/>
        <w:jc w:val="both"/>
        <w:rPr>
          <w:b/>
          <w:szCs w:val="32"/>
        </w:rPr>
      </w:pPr>
      <w:r w:rsidRPr="007A174D">
        <w:rPr>
          <w:b/>
          <w:szCs w:val="32"/>
        </w:rPr>
        <w:t>1.Способы регулирования холодопроизводительности.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Опыт эксплуатации воздухоразделительных установок низкого давления показывает, что т</w:t>
      </w:r>
      <w:r w:rsidR="007A174D">
        <w:rPr>
          <w:szCs w:val="32"/>
        </w:rPr>
        <w:t>урбодетандеры вырабатывают расчё</w:t>
      </w:r>
      <w:r w:rsidRPr="00C85D8A">
        <w:rPr>
          <w:szCs w:val="32"/>
        </w:rPr>
        <w:t xml:space="preserve">тную холодопроизводительность в течение лишь </w:t>
      </w:r>
      <w:r w:rsidR="001F6C51" w:rsidRPr="007A174D">
        <w:rPr>
          <w:position w:val="-10"/>
          <w:szCs w:val="32"/>
        </w:rPr>
        <w:object w:dxaOrig="1080" w:dyaOrig="340">
          <v:shape id="_x0000_i1064" type="#_x0000_t75" style="width:53.6pt;height:16.8pt" o:ole="">
            <v:imagedata r:id="rId85" o:title=""/>
          </v:shape>
          <o:OLEObject Type="Embed" ProgID="Equation.3" ShapeID="_x0000_i1064" DrawAspect="Content" ObjectID="_1290703532" r:id="rId86"/>
        </w:object>
      </w:r>
      <w:r w:rsidRPr="00C85D8A">
        <w:rPr>
          <w:szCs w:val="32"/>
        </w:rPr>
        <w:t xml:space="preserve"> рабочего времени. В остальное время работы требуемая холодопроизводител</w:t>
      </w:r>
      <w:r w:rsidRPr="00C85D8A">
        <w:rPr>
          <w:szCs w:val="32"/>
        </w:rPr>
        <w:t>ь</w:t>
      </w:r>
      <w:r w:rsidRPr="00C85D8A">
        <w:rPr>
          <w:szCs w:val="32"/>
        </w:rPr>
        <w:t>ность турбо</w:t>
      </w:r>
      <w:r w:rsidR="001F6C51">
        <w:rPr>
          <w:szCs w:val="32"/>
        </w:rPr>
        <w:t>детандера значительно ниже расчё</w:t>
      </w:r>
      <w:r w:rsidRPr="00C85D8A">
        <w:rPr>
          <w:szCs w:val="32"/>
        </w:rPr>
        <w:t>тной.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Холодопроизводительность турбодетандера определяется по следующей формуле:</w:t>
      </w:r>
    </w:p>
    <w:p w:rsidR="00136CF6" w:rsidRDefault="00136CF6" w:rsidP="00136CF6">
      <w:pPr>
        <w:jc w:val="center"/>
        <w:rPr>
          <w:szCs w:val="32"/>
        </w:rPr>
      </w:pPr>
      <w:r w:rsidRPr="001F6C51">
        <w:rPr>
          <w:position w:val="-12"/>
          <w:szCs w:val="32"/>
        </w:rPr>
        <w:object w:dxaOrig="1400" w:dyaOrig="360">
          <v:shape id="_x0000_i1065" type="#_x0000_t75" style="width:70.95pt;height:17.85pt" o:ole="">
            <v:imagedata r:id="rId87" o:title=""/>
          </v:shape>
          <o:OLEObject Type="Embed" ProgID="Equation.3" ShapeID="_x0000_i1065" DrawAspect="Content" ObjectID="_1290703533" r:id="rId88"/>
        </w:object>
      </w:r>
      <w:r>
        <w:rPr>
          <w:szCs w:val="32"/>
        </w:rPr>
        <w:t>,</w:t>
      </w:r>
    </w:p>
    <w:p w:rsidR="00136CF6" w:rsidRDefault="001F6C51" w:rsidP="001F6C51">
      <w:pPr>
        <w:jc w:val="both"/>
        <w:rPr>
          <w:szCs w:val="32"/>
        </w:rPr>
      </w:pPr>
      <w:r w:rsidRPr="001F6C51">
        <w:rPr>
          <w:b/>
          <w:szCs w:val="32"/>
        </w:rPr>
        <w:t>где</w:t>
      </w:r>
      <w:r>
        <w:rPr>
          <w:szCs w:val="32"/>
        </w:rPr>
        <w:t xml:space="preserve"> </w:t>
      </w:r>
      <w:r w:rsidR="00C85D8A" w:rsidRPr="00136CF6">
        <w:rPr>
          <w:b/>
          <w:szCs w:val="32"/>
        </w:rPr>
        <w:t>G</w:t>
      </w:r>
      <w:r>
        <w:rPr>
          <w:szCs w:val="32"/>
        </w:rPr>
        <w:t xml:space="preserve"> — </w:t>
      </w:r>
      <w:r w:rsidR="00C85D8A" w:rsidRPr="00C85D8A">
        <w:rPr>
          <w:szCs w:val="32"/>
        </w:rPr>
        <w:t xml:space="preserve">секундный расход газа, </w:t>
      </w:r>
      <w:r w:rsidR="00136CF6" w:rsidRPr="001F6C51">
        <w:rPr>
          <w:position w:val="-24"/>
          <w:szCs w:val="32"/>
        </w:rPr>
        <w:object w:dxaOrig="340" w:dyaOrig="620">
          <v:shape id="_x0000_i1066" type="#_x0000_t75" style="width:17.35pt;height:31pt" o:ole="">
            <v:imagedata r:id="rId89" o:title=""/>
          </v:shape>
          <o:OLEObject Type="Embed" ProgID="Equation.3" ShapeID="_x0000_i1066" DrawAspect="Content" ObjectID="_1290703534" r:id="rId90"/>
        </w:object>
      </w:r>
      <w:r>
        <w:rPr>
          <w:szCs w:val="32"/>
        </w:rPr>
        <w:t>;</w:t>
      </w:r>
    </w:p>
    <w:p w:rsidR="00136CF6" w:rsidRDefault="00136CF6" w:rsidP="00136CF6">
      <w:pPr>
        <w:ind w:firstLine="360"/>
        <w:jc w:val="both"/>
        <w:rPr>
          <w:szCs w:val="32"/>
        </w:rPr>
      </w:pPr>
      <w:r w:rsidRPr="001F6C51">
        <w:rPr>
          <w:position w:val="-12"/>
          <w:szCs w:val="32"/>
        </w:rPr>
        <w:object w:dxaOrig="279" w:dyaOrig="360">
          <v:shape id="_x0000_i1067" type="#_x0000_t75" style="width:14.2pt;height:17.85pt" o:ole="">
            <v:imagedata r:id="rId91" o:title=""/>
          </v:shape>
          <o:OLEObject Type="Embed" ProgID="Equation.3" ShapeID="_x0000_i1067" DrawAspect="Content" ObjectID="_1290703535" r:id="rId92"/>
        </w:object>
      </w:r>
      <w:r w:rsidR="001F6C51">
        <w:rPr>
          <w:szCs w:val="32"/>
        </w:rPr>
        <w:t xml:space="preserve"> — </w:t>
      </w:r>
      <w:r w:rsidR="00C85D8A" w:rsidRPr="00C85D8A">
        <w:rPr>
          <w:szCs w:val="32"/>
        </w:rPr>
        <w:t>изоэнтропический теплопере</w:t>
      </w:r>
      <w:r>
        <w:rPr>
          <w:szCs w:val="32"/>
        </w:rPr>
        <w:t>пад;</w:t>
      </w:r>
    </w:p>
    <w:p w:rsidR="00C85D8A" w:rsidRPr="00C85D8A" w:rsidRDefault="00BE2C81" w:rsidP="00136CF6">
      <w:pPr>
        <w:ind w:firstLine="360"/>
        <w:jc w:val="both"/>
        <w:rPr>
          <w:szCs w:val="32"/>
        </w:rPr>
      </w:pPr>
      <w:r w:rsidRPr="001F6C51">
        <w:rPr>
          <w:position w:val="-12"/>
          <w:szCs w:val="32"/>
        </w:rPr>
        <w:object w:dxaOrig="279" w:dyaOrig="360">
          <v:shape id="_x0000_i1068" type="#_x0000_t75" style="width:14.2pt;height:17.85pt" o:ole="">
            <v:imagedata r:id="rId93" o:title=""/>
          </v:shape>
          <o:OLEObject Type="Embed" ProgID="Equation.3" ShapeID="_x0000_i1068" DrawAspect="Content" ObjectID="_1290703536" r:id="rId94"/>
        </w:object>
      </w:r>
      <w:r w:rsidR="001F6C51">
        <w:rPr>
          <w:szCs w:val="32"/>
        </w:rPr>
        <w:t xml:space="preserve"> — </w:t>
      </w:r>
      <w:r w:rsidR="00C85D8A" w:rsidRPr="00C85D8A">
        <w:rPr>
          <w:szCs w:val="32"/>
        </w:rPr>
        <w:t>адиаб</w:t>
      </w:r>
      <w:r w:rsidR="00C85D8A" w:rsidRPr="00C85D8A">
        <w:rPr>
          <w:szCs w:val="32"/>
        </w:rPr>
        <w:t>а</w:t>
      </w:r>
      <w:r w:rsidR="00C85D8A" w:rsidRPr="00C85D8A">
        <w:rPr>
          <w:szCs w:val="32"/>
        </w:rPr>
        <w:t xml:space="preserve">тический </w:t>
      </w:r>
      <w:r w:rsidR="00C85D8A" w:rsidRPr="00136CF6">
        <w:rPr>
          <w:b/>
          <w:szCs w:val="32"/>
        </w:rPr>
        <w:t>КПД</w:t>
      </w:r>
      <w:r w:rsidR="00C85D8A" w:rsidRPr="00C85D8A">
        <w:rPr>
          <w:szCs w:val="32"/>
        </w:rPr>
        <w:t xml:space="preserve"> турбодетандера</w:t>
      </w:r>
      <w:r w:rsidR="00136CF6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Из формулы видно, что для изменения холодопроизводительности необходимо и</w:t>
      </w:r>
      <w:r w:rsidRPr="00C85D8A">
        <w:rPr>
          <w:szCs w:val="32"/>
        </w:rPr>
        <w:t>з</w:t>
      </w:r>
      <w:r w:rsidR="00136CF6">
        <w:rPr>
          <w:szCs w:val="32"/>
        </w:rPr>
        <w:t>менить одну из трё</w:t>
      </w:r>
      <w:r w:rsidRPr="00C85D8A">
        <w:rPr>
          <w:szCs w:val="32"/>
        </w:rPr>
        <w:t xml:space="preserve">х величин </w:t>
      </w:r>
      <w:r w:rsidR="00136CF6">
        <w:rPr>
          <w:b/>
          <w:szCs w:val="32"/>
        </w:rPr>
        <w:t>G</w:t>
      </w:r>
      <w:r w:rsidRPr="00C85D8A">
        <w:rPr>
          <w:szCs w:val="32"/>
        </w:rPr>
        <w:t xml:space="preserve">, </w:t>
      </w:r>
      <w:r w:rsidR="00136CF6">
        <w:rPr>
          <w:position w:val="-12"/>
          <w:szCs w:val="32"/>
        </w:rPr>
        <w:object w:dxaOrig="280" w:dyaOrig="360">
          <v:shape id="_x0000_i1069" type="#_x0000_t75" style="width:14.2pt;height:17.85pt" o:ole="">
            <v:imagedata r:id="rId95" o:title=""/>
          </v:shape>
          <o:OLEObject Type="Embed" ProgID="Equation.3" ShapeID="_x0000_i1069" DrawAspect="Content" ObjectID="_1290703537" r:id="rId96"/>
        </w:object>
      </w:r>
      <w:r w:rsidR="00136CF6">
        <w:rPr>
          <w:szCs w:val="32"/>
        </w:rPr>
        <w:t xml:space="preserve">, </w:t>
      </w:r>
      <w:r w:rsidR="00136CF6">
        <w:rPr>
          <w:position w:val="-12"/>
          <w:szCs w:val="32"/>
        </w:rPr>
        <w:object w:dxaOrig="280" w:dyaOrig="360">
          <v:shape id="_x0000_i1070" type="#_x0000_t75" style="width:14.2pt;height:17.85pt" o:ole="">
            <v:imagedata r:id="rId97" o:title=""/>
          </v:shape>
          <o:OLEObject Type="Embed" ProgID="Equation.3" ShapeID="_x0000_i1070" DrawAspect="Content" ObjectID="_1290703538" r:id="rId98"/>
        </w:object>
      </w:r>
      <w:r w:rsidRPr="00C85D8A">
        <w:rPr>
          <w:szCs w:val="32"/>
        </w:rPr>
        <w:t xml:space="preserve">. Располагаемый изоэнтропический теплоперепад </w:t>
      </w:r>
      <w:r w:rsidR="00C97BFD" w:rsidRPr="009D204A">
        <w:rPr>
          <w:position w:val="-14"/>
          <w:szCs w:val="32"/>
        </w:rPr>
        <w:object w:dxaOrig="300" w:dyaOrig="380">
          <v:shape id="_x0000_i1071" type="#_x0000_t75" style="width:15.25pt;height:18.9pt" o:ole="">
            <v:imagedata r:id="rId99" o:title=""/>
          </v:shape>
          <o:OLEObject Type="Embed" ProgID="Equation.3" ShapeID="_x0000_i1071" DrawAspect="Content" ObjectID="_1290703539" r:id="rId100"/>
        </w:object>
      </w:r>
      <w:r w:rsidRPr="00C85D8A">
        <w:rPr>
          <w:szCs w:val="32"/>
        </w:rPr>
        <w:t>, определяется разностью давлений газа в нижней и верхней ректификационных коло</w:t>
      </w:r>
      <w:r w:rsidRPr="00C85D8A">
        <w:rPr>
          <w:szCs w:val="32"/>
        </w:rPr>
        <w:t>н</w:t>
      </w:r>
      <w:r w:rsidR="00BE2C81">
        <w:rPr>
          <w:szCs w:val="32"/>
        </w:rPr>
        <w:t>нах или расчё</w:t>
      </w:r>
      <w:r w:rsidRPr="00C85D8A">
        <w:rPr>
          <w:szCs w:val="32"/>
        </w:rPr>
        <w:t>том криогенной установки. Наибольшая отдача от турбодетандера происх</w:t>
      </w:r>
      <w:r w:rsidRPr="00C85D8A">
        <w:rPr>
          <w:szCs w:val="32"/>
        </w:rPr>
        <w:t>о</w:t>
      </w:r>
      <w:r w:rsidRPr="00C85D8A">
        <w:rPr>
          <w:szCs w:val="32"/>
        </w:rPr>
        <w:t>дит при равенстве срабатываемого в турбо</w:t>
      </w:r>
      <w:r>
        <w:rPr>
          <w:szCs w:val="32"/>
        </w:rPr>
        <w:t>детандере изоэнтропического тепло</w:t>
      </w:r>
      <w:r w:rsidRPr="00C85D8A">
        <w:rPr>
          <w:szCs w:val="32"/>
        </w:rPr>
        <w:t>п</w:t>
      </w:r>
      <w:r w:rsidRPr="00C85D8A">
        <w:rPr>
          <w:szCs w:val="32"/>
        </w:rPr>
        <w:t>е</w:t>
      </w:r>
      <w:r w:rsidRPr="00C85D8A">
        <w:rPr>
          <w:szCs w:val="32"/>
        </w:rPr>
        <w:t xml:space="preserve">репада </w:t>
      </w:r>
      <w:r w:rsidR="009D204A" w:rsidRPr="00BE2C81">
        <w:rPr>
          <w:position w:val="-12"/>
          <w:szCs w:val="32"/>
        </w:rPr>
        <w:object w:dxaOrig="240" w:dyaOrig="360">
          <v:shape id="_x0000_i1072" type="#_x0000_t75" style="width:12.1pt;height:17.85pt" o:ole="">
            <v:imagedata r:id="rId101" o:title=""/>
          </v:shape>
          <o:OLEObject Type="Embed" ProgID="Equation.3" ShapeID="_x0000_i1072" DrawAspect="Content" ObjectID="_1290703540" r:id="rId102"/>
        </w:object>
      </w:r>
      <w:r w:rsidRPr="00C85D8A">
        <w:rPr>
          <w:szCs w:val="32"/>
        </w:rPr>
        <w:t xml:space="preserve"> и располагаемого теплоперепада </w:t>
      </w:r>
      <w:r w:rsidR="009D204A">
        <w:rPr>
          <w:position w:val="-14"/>
          <w:szCs w:val="32"/>
        </w:rPr>
        <w:object w:dxaOrig="300" w:dyaOrig="380">
          <v:shape id="_x0000_i1073" type="#_x0000_t75" style="width:15.25pt;height:18.9pt" o:ole="">
            <v:imagedata r:id="rId103" o:title=""/>
          </v:shape>
          <o:OLEObject Type="Embed" ProgID="Equation.3" ShapeID="_x0000_i1073" DrawAspect="Content" ObjectID="_1290703541" r:id="rId104"/>
        </w:object>
      </w:r>
      <w:r w:rsidRPr="00C85D8A">
        <w:rPr>
          <w:szCs w:val="32"/>
        </w:rPr>
        <w:t>.</w:t>
      </w:r>
    </w:p>
    <w:p w:rsid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Для определения эффективности работы турбодетандера в установке глубокого о</w:t>
      </w:r>
      <w:r w:rsidRPr="00C85D8A">
        <w:rPr>
          <w:szCs w:val="32"/>
        </w:rPr>
        <w:t>х</w:t>
      </w:r>
      <w:r w:rsidRPr="00C85D8A">
        <w:rPr>
          <w:szCs w:val="32"/>
        </w:rPr>
        <w:t>лаждения вводится коэффициент использования теплоперепада</w:t>
      </w:r>
      <w:r w:rsidR="00C97BFD">
        <w:rPr>
          <w:szCs w:val="32"/>
        </w:rPr>
        <w:t>:</w:t>
      </w:r>
    </w:p>
    <w:p w:rsidR="00C97BFD" w:rsidRPr="00C85D8A" w:rsidRDefault="00E92B08" w:rsidP="00C97BFD">
      <w:pPr>
        <w:jc w:val="center"/>
        <w:rPr>
          <w:szCs w:val="32"/>
        </w:rPr>
      </w:pPr>
      <w:r w:rsidRPr="00C97BFD">
        <w:rPr>
          <w:position w:val="-34"/>
          <w:szCs w:val="32"/>
        </w:rPr>
        <w:object w:dxaOrig="900" w:dyaOrig="720">
          <v:shape id="_x0000_i1074" type="#_x0000_t75" style="width:45.2pt;height:35.75pt" o:ole="">
            <v:imagedata r:id="rId105" o:title=""/>
          </v:shape>
          <o:OLEObject Type="Embed" ProgID="Equation.3" ShapeID="_x0000_i1074" DrawAspect="Content" ObjectID="_1290703542" r:id="rId106"/>
        </w:object>
      </w:r>
      <w:r w:rsidR="00C97BFD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 xml:space="preserve">Можно считать, что турбодетандер работает с полной отдачей, если </w:t>
      </w:r>
      <w:r w:rsidR="00E92B08" w:rsidRPr="00C97BFD">
        <w:rPr>
          <w:position w:val="-10"/>
          <w:szCs w:val="32"/>
        </w:rPr>
        <w:object w:dxaOrig="920" w:dyaOrig="340">
          <v:shape id="_x0000_i1075" type="#_x0000_t75" style="width:45.7pt;height:16.8pt" o:ole="">
            <v:imagedata r:id="rId107" o:title=""/>
          </v:shape>
          <o:OLEObject Type="Embed" ProgID="Equation.3" ShapeID="_x0000_i1075" DrawAspect="Content" ObjectID="_1290703543" r:id="rId108"/>
        </w:object>
      </w:r>
      <w:r w:rsidRPr="00C85D8A">
        <w:rPr>
          <w:szCs w:val="32"/>
        </w:rPr>
        <w:t>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E92B08">
        <w:rPr>
          <w:b/>
          <w:szCs w:val="32"/>
        </w:rPr>
        <w:t>1)</w:t>
      </w:r>
      <w:r w:rsidRPr="00C85D8A">
        <w:rPr>
          <w:szCs w:val="32"/>
        </w:rPr>
        <w:t xml:space="preserve"> Изменение давления газа перед турбодетандером </w:t>
      </w:r>
      <w:r w:rsidR="00E92B08">
        <w:rPr>
          <w:szCs w:val="32"/>
        </w:rPr>
        <w:t>—</w:t>
      </w:r>
      <w:r w:rsidRPr="00C85D8A">
        <w:rPr>
          <w:szCs w:val="32"/>
        </w:rPr>
        <w:t xml:space="preserve"> дросселирование на входе. При этом способе регулирования изменение холодопроизводительности может проводи</w:t>
      </w:r>
      <w:r w:rsidRPr="00C85D8A">
        <w:rPr>
          <w:szCs w:val="32"/>
        </w:rPr>
        <w:t>т</w:t>
      </w:r>
      <w:r w:rsidRPr="00C85D8A">
        <w:rPr>
          <w:szCs w:val="32"/>
        </w:rPr>
        <w:t>ся только в сторону уменьшения от расч</w:t>
      </w:r>
      <w:r w:rsidR="00E92B08">
        <w:rPr>
          <w:szCs w:val="32"/>
        </w:rPr>
        <w:t>ё</w:t>
      </w:r>
      <w:r w:rsidRPr="00C85D8A">
        <w:rPr>
          <w:szCs w:val="32"/>
        </w:rPr>
        <w:t xml:space="preserve">тной </w:t>
      </w:r>
      <w:r w:rsidR="00E92B08">
        <w:rPr>
          <w:szCs w:val="32"/>
        </w:rPr>
        <w:t>величины, главным образом за счё</w:t>
      </w:r>
      <w:r w:rsidRPr="00C85D8A">
        <w:rPr>
          <w:szCs w:val="32"/>
        </w:rPr>
        <w:t>т умен</w:t>
      </w:r>
      <w:r w:rsidRPr="00C85D8A">
        <w:rPr>
          <w:szCs w:val="32"/>
        </w:rPr>
        <w:t>ь</w:t>
      </w:r>
      <w:r w:rsidRPr="00C85D8A">
        <w:rPr>
          <w:szCs w:val="32"/>
        </w:rPr>
        <w:t>шения срабатываемого теплоперепада. Одновременно несколько уменьшают расход и адиабатический КПД</w:t>
      </w:r>
      <w:r w:rsidR="00E92B08">
        <w:rPr>
          <w:szCs w:val="32"/>
        </w:rPr>
        <w:t>.</w:t>
      </w:r>
      <w:r w:rsidRPr="00C85D8A">
        <w:rPr>
          <w:szCs w:val="32"/>
        </w:rPr>
        <w:t xml:space="preserve"> Коэффициент использования теплоперепада в данном случае </w:t>
      </w:r>
      <w:r w:rsidR="00E92B08" w:rsidRPr="00C85D8A">
        <w:rPr>
          <w:szCs w:val="32"/>
        </w:rPr>
        <w:t>чре</w:t>
      </w:r>
      <w:r w:rsidR="00E92B08" w:rsidRPr="00C85D8A">
        <w:rPr>
          <w:szCs w:val="32"/>
        </w:rPr>
        <w:t>з</w:t>
      </w:r>
      <w:r w:rsidR="00E92B08" w:rsidRPr="00C85D8A">
        <w:rPr>
          <w:szCs w:val="32"/>
        </w:rPr>
        <w:t>вычайно</w:t>
      </w:r>
      <w:r>
        <w:rPr>
          <w:szCs w:val="32"/>
        </w:rPr>
        <w:t xml:space="preserve"> </w:t>
      </w:r>
      <w:r w:rsidRPr="00C85D8A">
        <w:rPr>
          <w:szCs w:val="32"/>
        </w:rPr>
        <w:t>низок. Достоинством этого способа регулирования является простота констру</w:t>
      </w:r>
      <w:r w:rsidRPr="00C85D8A">
        <w:rPr>
          <w:szCs w:val="32"/>
        </w:rPr>
        <w:t>к</w:t>
      </w:r>
      <w:r w:rsidRPr="00C85D8A">
        <w:rPr>
          <w:szCs w:val="32"/>
        </w:rPr>
        <w:t>ции турбодетандера. Недостатк</w:t>
      </w:r>
      <w:r w:rsidR="001C6646">
        <w:rPr>
          <w:szCs w:val="32"/>
        </w:rPr>
        <w:t>ами являю</w:t>
      </w:r>
      <w:r w:rsidRPr="00C85D8A">
        <w:rPr>
          <w:szCs w:val="32"/>
        </w:rPr>
        <w:t>тся потеря срабатываемого теплоперепада из-за уху</w:t>
      </w:r>
      <w:r w:rsidRPr="00C85D8A">
        <w:rPr>
          <w:szCs w:val="32"/>
        </w:rPr>
        <w:t>д</w:t>
      </w:r>
      <w:r w:rsidRPr="00C85D8A">
        <w:rPr>
          <w:szCs w:val="32"/>
        </w:rPr>
        <w:t>шения адиабатического КПД и низкий коэффициент использования теплоперепада.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E92B08">
        <w:rPr>
          <w:b/>
          <w:szCs w:val="32"/>
        </w:rPr>
        <w:t>2)</w:t>
      </w:r>
      <w:r w:rsidRPr="00C85D8A">
        <w:rPr>
          <w:szCs w:val="32"/>
        </w:rPr>
        <w:t xml:space="preserve"> Изменение давления газа за турбодетандером. Этим способом регулирования х</w:t>
      </w:r>
      <w:r w:rsidRPr="00C85D8A">
        <w:rPr>
          <w:szCs w:val="32"/>
        </w:rPr>
        <w:t>о</w:t>
      </w:r>
      <w:r w:rsidRPr="00C85D8A">
        <w:rPr>
          <w:szCs w:val="32"/>
        </w:rPr>
        <w:t>лодопрои</w:t>
      </w:r>
      <w:r w:rsidR="001C6646">
        <w:rPr>
          <w:szCs w:val="32"/>
        </w:rPr>
        <w:t xml:space="preserve">зводительности практически </w:t>
      </w:r>
      <w:r w:rsidRPr="00C85D8A">
        <w:rPr>
          <w:szCs w:val="32"/>
        </w:rPr>
        <w:t>не используются, так как эффективность его знач</w:t>
      </w:r>
      <w:r w:rsidRPr="00C85D8A">
        <w:rPr>
          <w:szCs w:val="32"/>
        </w:rPr>
        <w:t>и</w:t>
      </w:r>
      <w:r w:rsidRPr="00C85D8A">
        <w:rPr>
          <w:szCs w:val="32"/>
        </w:rPr>
        <w:t>тельно ниже способа дросселирования газа на входе в турбодетандер.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E92B08">
        <w:rPr>
          <w:b/>
          <w:szCs w:val="32"/>
        </w:rPr>
        <w:t>3)</w:t>
      </w:r>
      <w:r w:rsidRPr="00C85D8A">
        <w:rPr>
          <w:szCs w:val="32"/>
        </w:rPr>
        <w:t xml:space="preserve"> Изменение холодопроизводительности пут</w:t>
      </w:r>
      <w:r w:rsidR="001C6646">
        <w:rPr>
          <w:szCs w:val="32"/>
        </w:rPr>
        <w:t>ё</w:t>
      </w:r>
      <w:r w:rsidRPr="00C85D8A">
        <w:rPr>
          <w:szCs w:val="32"/>
        </w:rPr>
        <w:t>м изменения расхода газа, осущест</w:t>
      </w:r>
      <w:r w:rsidRPr="00C85D8A">
        <w:rPr>
          <w:szCs w:val="32"/>
        </w:rPr>
        <w:t>в</w:t>
      </w:r>
      <w:r w:rsidRPr="00C85D8A">
        <w:rPr>
          <w:szCs w:val="32"/>
        </w:rPr>
        <w:t>ляемого заменой направляющего аппаратов.  Так как установки разделений воздуха обы</w:t>
      </w:r>
      <w:r w:rsidRPr="00C85D8A">
        <w:rPr>
          <w:szCs w:val="32"/>
        </w:rPr>
        <w:t>ч</w:t>
      </w:r>
      <w:r w:rsidRPr="00C85D8A">
        <w:rPr>
          <w:szCs w:val="32"/>
        </w:rPr>
        <w:t>но комплектуются двумя турбодетандерами, в которых устанавлив</w:t>
      </w:r>
      <w:r w:rsidRPr="00C85D8A">
        <w:rPr>
          <w:szCs w:val="32"/>
        </w:rPr>
        <w:t>а</w:t>
      </w:r>
      <w:r w:rsidRPr="00C85D8A">
        <w:rPr>
          <w:szCs w:val="32"/>
        </w:rPr>
        <w:t xml:space="preserve">ется направляющие аппараты с различной высотой сопла. Этот метод позволяет иметь всего </w:t>
      </w:r>
      <w:r w:rsidRPr="00942C7B">
        <w:rPr>
          <w:color w:val="FF0000"/>
          <w:szCs w:val="32"/>
        </w:rPr>
        <w:t>две</w:t>
      </w:r>
      <w:r w:rsidRPr="00C85D8A">
        <w:rPr>
          <w:szCs w:val="32"/>
        </w:rPr>
        <w:t xml:space="preserve"> величин</w:t>
      </w:r>
      <w:r w:rsidR="00942C7B">
        <w:rPr>
          <w:szCs w:val="32"/>
        </w:rPr>
        <w:t>ы расхода газа и применяется обычно наряду</w:t>
      </w:r>
      <w:r w:rsidRPr="00C85D8A">
        <w:rPr>
          <w:szCs w:val="32"/>
        </w:rPr>
        <w:t xml:space="preserve"> с дросселированием газа на входе в турбину.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942C7B">
        <w:rPr>
          <w:b/>
          <w:szCs w:val="32"/>
        </w:rPr>
        <w:t>4)</w:t>
      </w:r>
      <w:r w:rsidRPr="00C85D8A">
        <w:rPr>
          <w:szCs w:val="32"/>
        </w:rPr>
        <w:t xml:space="preserve"> Изменен</w:t>
      </w:r>
      <w:r w:rsidR="00942C7B">
        <w:rPr>
          <w:szCs w:val="32"/>
        </w:rPr>
        <w:t>ие холодопроизводительности путё</w:t>
      </w:r>
      <w:r w:rsidRPr="00C85D8A">
        <w:rPr>
          <w:szCs w:val="32"/>
        </w:rPr>
        <w:t>м отключения групп сопл</w:t>
      </w:r>
      <w:r w:rsidRPr="00C85D8A">
        <w:rPr>
          <w:szCs w:val="32"/>
        </w:rPr>
        <w:t>о</w:t>
      </w:r>
      <w:r w:rsidRPr="00C85D8A">
        <w:rPr>
          <w:szCs w:val="32"/>
        </w:rPr>
        <w:t>вых каналов направляющего аппарата. При этом изменяется количество газа, проходящего через н</w:t>
      </w:r>
      <w:r w:rsidRPr="00C85D8A">
        <w:rPr>
          <w:szCs w:val="32"/>
        </w:rPr>
        <w:t>а</w:t>
      </w:r>
      <w:r w:rsidRPr="00C85D8A">
        <w:rPr>
          <w:szCs w:val="32"/>
        </w:rPr>
        <w:t>правляющий аппарат. Количество газа, проходящего через направляющий аппарат, зав</w:t>
      </w:r>
      <w:r w:rsidRPr="00C85D8A">
        <w:rPr>
          <w:szCs w:val="32"/>
        </w:rPr>
        <w:t>и</w:t>
      </w:r>
      <w:r w:rsidR="00B13870">
        <w:rPr>
          <w:szCs w:val="32"/>
        </w:rPr>
        <w:t xml:space="preserve">сит от </w:t>
      </w:r>
      <w:r w:rsidR="00B13870" w:rsidRPr="00B13870">
        <w:rPr>
          <w:b/>
          <w:szCs w:val="32"/>
        </w:rPr>
        <w:t>степени парциальности</w:t>
      </w:r>
      <w:r w:rsidR="00B13870">
        <w:rPr>
          <w:szCs w:val="32"/>
        </w:rPr>
        <w:t xml:space="preserve"> </w:t>
      </w:r>
      <w:r w:rsidRPr="00C85D8A">
        <w:rPr>
          <w:szCs w:val="32"/>
        </w:rPr>
        <w:t xml:space="preserve">направляющего </w:t>
      </w:r>
      <w:r w:rsidR="00B13870">
        <w:rPr>
          <w:szCs w:val="32"/>
        </w:rPr>
        <w:t xml:space="preserve">аппарата. </w:t>
      </w:r>
      <w:r w:rsidR="00B13870" w:rsidRPr="00B13870">
        <w:rPr>
          <w:b/>
          <w:szCs w:val="32"/>
        </w:rPr>
        <w:t>Степенью парциальности</w:t>
      </w:r>
      <w:r w:rsidR="00B13870">
        <w:rPr>
          <w:szCs w:val="32"/>
        </w:rPr>
        <w:t xml:space="preserve"> </w:t>
      </w:r>
      <w:r w:rsidRPr="00C85D8A">
        <w:rPr>
          <w:szCs w:val="32"/>
        </w:rPr>
        <w:t>н</w:t>
      </w:r>
      <w:r w:rsidRPr="00C85D8A">
        <w:rPr>
          <w:szCs w:val="32"/>
        </w:rPr>
        <w:t>а</w:t>
      </w:r>
      <w:r w:rsidRPr="00C85D8A">
        <w:rPr>
          <w:szCs w:val="32"/>
        </w:rPr>
        <w:t xml:space="preserve">зывается </w:t>
      </w:r>
      <w:r w:rsidRPr="00B13870">
        <w:rPr>
          <w:i/>
          <w:szCs w:val="32"/>
        </w:rPr>
        <w:t>отношение длины дуги, на которой расположены выходные крышки лопаток действующих сопел к длине окружности, на которой расположены выходные крышки л</w:t>
      </w:r>
      <w:r w:rsidRPr="00B13870">
        <w:rPr>
          <w:i/>
          <w:szCs w:val="32"/>
        </w:rPr>
        <w:t>о</w:t>
      </w:r>
      <w:r w:rsidRPr="00B13870">
        <w:rPr>
          <w:i/>
          <w:szCs w:val="32"/>
        </w:rPr>
        <w:t>паток</w:t>
      </w:r>
      <w:r w:rsidRPr="00C85D8A">
        <w:rPr>
          <w:szCs w:val="32"/>
        </w:rPr>
        <w:t xml:space="preserve">. При этом способе   регулирования   возникают   потери   энергии,   затрачиваемые   на </w:t>
      </w:r>
      <w:r w:rsidRPr="00B13870">
        <w:rPr>
          <w:i/>
          <w:szCs w:val="32"/>
        </w:rPr>
        <w:t>"выколачивание"</w:t>
      </w:r>
      <w:r w:rsidRPr="00C85D8A">
        <w:rPr>
          <w:szCs w:val="32"/>
        </w:rPr>
        <w:t xml:space="preserve"> объ</w:t>
      </w:r>
      <w:r w:rsidR="00B13870">
        <w:rPr>
          <w:szCs w:val="32"/>
        </w:rPr>
        <w:t>ёма газа заключё</w:t>
      </w:r>
      <w:r w:rsidRPr="00C85D8A">
        <w:rPr>
          <w:szCs w:val="32"/>
        </w:rPr>
        <w:t>нного между лопатками рабочего колеса, нах</w:t>
      </w:r>
      <w:r w:rsidRPr="00C85D8A">
        <w:rPr>
          <w:szCs w:val="32"/>
        </w:rPr>
        <w:t>о</w:t>
      </w:r>
      <w:r w:rsidRPr="00C85D8A">
        <w:rPr>
          <w:szCs w:val="32"/>
        </w:rPr>
        <w:t>дящимися против неработающих сопел. Эти по</w:t>
      </w:r>
      <w:r w:rsidR="00B511EE">
        <w:rPr>
          <w:szCs w:val="32"/>
        </w:rPr>
        <w:t>тери тем больше, чем больше объё</w:t>
      </w:r>
      <w:r w:rsidRPr="00C85D8A">
        <w:rPr>
          <w:szCs w:val="32"/>
        </w:rPr>
        <w:t xml:space="preserve">м этого газа, а, следовательно, </w:t>
      </w:r>
      <w:r w:rsidR="00B511EE">
        <w:rPr>
          <w:szCs w:val="32"/>
        </w:rPr>
        <w:t>чем меньше степень парциальности, т</w:t>
      </w:r>
      <w:r w:rsidRPr="00C85D8A">
        <w:rPr>
          <w:szCs w:val="32"/>
        </w:rPr>
        <w:t>ем длиннее лопатки рабоч</w:t>
      </w:r>
      <w:r w:rsidRPr="00C85D8A">
        <w:rPr>
          <w:szCs w:val="32"/>
        </w:rPr>
        <w:t>е</w:t>
      </w:r>
      <w:r w:rsidRPr="00C85D8A">
        <w:rPr>
          <w:szCs w:val="32"/>
        </w:rPr>
        <w:t>го колеса. Следовательно</w:t>
      </w:r>
      <w:r w:rsidR="00B511EE">
        <w:rPr>
          <w:szCs w:val="32"/>
        </w:rPr>
        <w:t>,</w:t>
      </w:r>
      <w:r w:rsidRPr="00C85D8A">
        <w:rPr>
          <w:szCs w:val="32"/>
        </w:rPr>
        <w:t xml:space="preserve"> в реактивных турбодетандерах, имеющих длинные лопатки раб</w:t>
      </w:r>
      <w:r w:rsidRPr="00C85D8A">
        <w:rPr>
          <w:szCs w:val="32"/>
        </w:rPr>
        <w:t>о</w:t>
      </w:r>
      <w:r w:rsidRPr="00C85D8A">
        <w:rPr>
          <w:szCs w:val="32"/>
        </w:rPr>
        <w:t>чего колеса, потери на "выколачивание" резко возрастают по сравнению с активными ту</w:t>
      </w:r>
      <w:r w:rsidRPr="00C85D8A">
        <w:rPr>
          <w:szCs w:val="32"/>
        </w:rPr>
        <w:t>р</w:t>
      </w:r>
      <w:r w:rsidRPr="00C85D8A">
        <w:rPr>
          <w:szCs w:val="32"/>
        </w:rPr>
        <w:t xml:space="preserve">бодетандерами, имеющими короткие лопатки. </w:t>
      </w:r>
      <w:r w:rsidRPr="00342BC6">
        <w:rPr>
          <w:b/>
          <w:szCs w:val="32"/>
        </w:rPr>
        <w:t>Преимущество</w:t>
      </w:r>
      <w:r w:rsidRPr="00C85D8A">
        <w:rPr>
          <w:szCs w:val="32"/>
        </w:rPr>
        <w:t xml:space="preserve"> этого способа </w:t>
      </w:r>
      <w:r w:rsidR="00B511EE">
        <w:rPr>
          <w:szCs w:val="32"/>
        </w:rPr>
        <w:t>—</w:t>
      </w:r>
      <w:r w:rsidRPr="00C85D8A">
        <w:rPr>
          <w:szCs w:val="32"/>
        </w:rPr>
        <w:t xml:space="preserve"> сравн</w:t>
      </w:r>
      <w:r w:rsidRPr="00C85D8A">
        <w:rPr>
          <w:szCs w:val="32"/>
        </w:rPr>
        <w:t>и</w:t>
      </w:r>
      <w:r w:rsidRPr="00C85D8A">
        <w:rPr>
          <w:szCs w:val="32"/>
        </w:rPr>
        <w:t xml:space="preserve">тельная простота конструкции. </w:t>
      </w:r>
      <w:r w:rsidRPr="00342BC6">
        <w:rPr>
          <w:b/>
          <w:szCs w:val="32"/>
        </w:rPr>
        <w:t>Недостатки</w:t>
      </w:r>
      <w:r w:rsidRPr="00C85D8A">
        <w:rPr>
          <w:szCs w:val="32"/>
        </w:rPr>
        <w:t xml:space="preserve"> — изменение холодопроизводительности только в меньшую сторону и значительное уменьшение адиабатического КПД для реа</w:t>
      </w:r>
      <w:r w:rsidRPr="00C85D8A">
        <w:rPr>
          <w:szCs w:val="32"/>
        </w:rPr>
        <w:t>к</w:t>
      </w:r>
      <w:r w:rsidRPr="00C85D8A">
        <w:rPr>
          <w:szCs w:val="32"/>
        </w:rPr>
        <w:t>тивных машин. Поэтому этот способ нашел себе широкое применение лишь в турбод</w:t>
      </w:r>
      <w:r w:rsidRPr="00C85D8A">
        <w:rPr>
          <w:szCs w:val="32"/>
        </w:rPr>
        <w:t>е</w:t>
      </w:r>
      <w:r w:rsidRPr="00C85D8A">
        <w:rPr>
          <w:szCs w:val="32"/>
        </w:rPr>
        <w:t>тандерах а</w:t>
      </w:r>
      <w:r w:rsidRPr="00C85D8A">
        <w:rPr>
          <w:szCs w:val="32"/>
        </w:rPr>
        <w:t>к</w:t>
      </w:r>
      <w:r w:rsidRPr="00C85D8A">
        <w:rPr>
          <w:szCs w:val="32"/>
        </w:rPr>
        <w:t>тивного типа.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342BC6">
        <w:rPr>
          <w:b/>
          <w:szCs w:val="32"/>
        </w:rPr>
        <w:t>5)</w:t>
      </w:r>
      <w:r w:rsidRPr="00C85D8A">
        <w:rPr>
          <w:szCs w:val="32"/>
        </w:rPr>
        <w:t xml:space="preserve"> Изменение</w:t>
      </w:r>
      <w:r>
        <w:rPr>
          <w:szCs w:val="32"/>
        </w:rPr>
        <w:t xml:space="preserve"> </w:t>
      </w:r>
      <w:r w:rsidRPr="00C85D8A">
        <w:rPr>
          <w:szCs w:val="32"/>
        </w:rPr>
        <w:t>холодопроизводительности при помощи поворота лопаток напра</w:t>
      </w:r>
      <w:r w:rsidRPr="00C85D8A">
        <w:rPr>
          <w:szCs w:val="32"/>
        </w:rPr>
        <w:t>в</w:t>
      </w:r>
      <w:r w:rsidRPr="00C85D8A">
        <w:rPr>
          <w:szCs w:val="32"/>
        </w:rPr>
        <w:t>ляющего аппарата. При этом изменяется расход газа, так как при повороте лопаток   изм</w:t>
      </w:r>
      <w:r w:rsidRPr="00C85D8A">
        <w:rPr>
          <w:szCs w:val="32"/>
        </w:rPr>
        <w:t>е</w:t>
      </w:r>
      <w:r w:rsidRPr="00C85D8A">
        <w:rPr>
          <w:szCs w:val="32"/>
        </w:rPr>
        <w:t>ня</w:t>
      </w:r>
      <w:r w:rsidR="00342BC6">
        <w:rPr>
          <w:szCs w:val="32"/>
        </w:rPr>
        <w:t xml:space="preserve">ется площадь проходного сечения сопел. Изменение </w:t>
      </w:r>
      <w:r w:rsidR="00342BC6" w:rsidRPr="00C85D8A">
        <w:rPr>
          <w:szCs w:val="32"/>
        </w:rPr>
        <w:t>холодопрои</w:t>
      </w:r>
      <w:r w:rsidR="00342BC6" w:rsidRPr="00C85D8A">
        <w:rPr>
          <w:szCs w:val="32"/>
        </w:rPr>
        <w:t>з</w:t>
      </w:r>
      <w:r w:rsidR="00342BC6" w:rsidRPr="00C85D8A">
        <w:rPr>
          <w:szCs w:val="32"/>
        </w:rPr>
        <w:t>водительности</w:t>
      </w:r>
      <w:r w:rsidRPr="00C85D8A">
        <w:rPr>
          <w:szCs w:val="32"/>
        </w:rPr>
        <w:t xml:space="preserve"> при этом способе регулирования может пр</w:t>
      </w:r>
      <w:r w:rsidR="00342BC6">
        <w:rPr>
          <w:szCs w:val="32"/>
        </w:rPr>
        <w:t>оисходить в обе стороны от расчё</w:t>
      </w:r>
      <w:r w:rsidRPr="00C85D8A">
        <w:rPr>
          <w:szCs w:val="32"/>
        </w:rPr>
        <w:t xml:space="preserve">тной величины, в широком диапазоне </w:t>
      </w:r>
      <w:r w:rsidR="00342BC6" w:rsidRPr="00342BC6">
        <w:rPr>
          <w:position w:val="-10"/>
          <w:szCs w:val="32"/>
        </w:rPr>
        <w:object w:dxaOrig="840" w:dyaOrig="340">
          <v:shape id="_x0000_i1076" type="#_x0000_t75" style="width:42.05pt;height:16.8pt" o:ole="">
            <v:imagedata r:id="rId109" o:title=""/>
          </v:shape>
          <o:OLEObject Type="Embed" ProgID="Equation.3" ShapeID="_x0000_i1076" DrawAspect="Content" ObjectID="_1290703544" r:id="rId110"/>
        </w:object>
      </w:r>
      <w:r w:rsidRPr="00C85D8A">
        <w:rPr>
          <w:szCs w:val="32"/>
        </w:rPr>
        <w:t>. При повороте  лопаток  происходит уменьшение  адиабат</w:t>
      </w:r>
      <w:r w:rsidRPr="00C85D8A">
        <w:rPr>
          <w:szCs w:val="32"/>
        </w:rPr>
        <w:t>и</w:t>
      </w:r>
      <w:r w:rsidRPr="00C85D8A">
        <w:rPr>
          <w:szCs w:val="32"/>
        </w:rPr>
        <w:t>ческого  КПД из-за</w:t>
      </w:r>
      <w:r>
        <w:rPr>
          <w:szCs w:val="32"/>
        </w:rPr>
        <w:t xml:space="preserve"> </w:t>
      </w:r>
      <w:r w:rsidRPr="00C85D8A">
        <w:rPr>
          <w:szCs w:val="32"/>
        </w:rPr>
        <w:t xml:space="preserve">появления угла </w:t>
      </w:r>
      <w:r w:rsidRPr="00370AEA">
        <w:rPr>
          <w:i/>
          <w:szCs w:val="32"/>
        </w:rPr>
        <w:t>"атаки"</w:t>
      </w:r>
      <w:r w:rsidRPr="00C85D8A">
        <w:rPr>
          <w:szCs w:val="32"/>
        </w:rPr>
        <w:t xml:space="preserve"> между направлением относительной скорости струи газа на входе в рабочее колесо и направлением лопатки рабочего колеса. </w:t>
      </w:r>
      <w:r w:rsidRPr="00DB2229">
        <w:rPr>
          <w:i/>
          <w:szCs w:val="32"/>
        </w:rPr>
        <w:t>Недо</w:t>
      </w:r>
      <w:r w:rsidRPr="00DB2229">
        <w:rPr>
          <w:i/>
          <w:szCs w:val="32"/>
        </w:rPr>
        <w:t>с</w:t>
      </w:r>
      <w:r w:rsidRPr="00DB2229">
        <w:rPr>
          <w:i/>
          <w:szCs w:val="32"/>
        </w:rPr>
        <w:t>татком</w:t>
      </w:r>
      <w:r w:rsidRPr="00C85D8A">
        <w:rPr>
          <w:szCs w:val="32"/>
        </w:rPr>
        <w:t xml:space="preserve"> этого способа регулирования является относительная сложность, а</w:t>
      </w:r>
      <w:r w:rsidR="00DB2229">
        <w:rPr>
          <w:szCs w:val="32"/>
        </w:rPr>
        <w:t>,</w:t>
      </w:r>
      <w:r w:rsidRPr="00C85D8A">
        <w:rPr>
          <w:szCs w:val="32"/>
        </w:rPr>
        <w:t xml:space="preserve"> следовател</w:t>
      </w:r>
      <w:r w:rsidRPr="00C85D8A">
        <w:rPr>
          <w:szCs w:val="32"/>
        </w:rPr>
        <w:t>ь</w:t>
      </w:r>
      <w:r w:rsidRPr="00C85D8A">
        <w:rPr>
          <w:szCs w:val="32"/>
        </w:rPr>
        <w:t>но</w:t>
      </w:r>
      <w:r w:rsidR="00DB2229">
        <w:rPr>
          <w:szCs w:val="32"/>
        </w:rPr>
        <w:t>,</w:t>
      </w:r>
      <w:r w:rsidRPr="00C85D8A">
        <w:rPr>
          <w:szCs w:val="32"/>
        </w:rPr>
        <w:t xml:space="preserve"> и большая стоимость изготовления направляющего аппарата. Повышенная стоимость изготовления направляющего аппарата с поворотными лопатками полностью окупается эффективностью его эксплуатации. Все современные отечественные турбодетандеры, в</w:t>
      </w:r>
      <w:r w:rsidRPr="00C85D8A">
        <w:rPr>
          <w:szCs w:val="32"/>
        </w:rPr>
        <w:t>ы</w:t>
      </w:r>
      <w:r w:rsidRPr="00C85D8A">
        <w:rPr>
          <w:szCs w:val="32"/>
        </w:rPr>
        <w:t xml:space="preserve">пускаемые по </w:t>
      </w:r>
      <w:r w:rsidR="00F32B5A" w:rsidRPr="00C5730A">
        <w:rPr>
          <w:position w:val="-6"/>
          <w:szCs w:val="32"/>
        </w:rPr>
        <w:object w:dxaOrig="2340" w:dyaOrig="279">
          <v:shape id="_x0000_i1077" type="#_x0000_t75" style="width:116.65pt;height:13.65pt" o:ole="">
            <v:imagedata r:id="rId111" o:title=""/>
          </v:shape>
          <o:OLEObject Type="Embed" ProgID="Equation.3" ShapeID="_x0000_i1077" DrawAspect="Content" ObjectID="_1290703545" r:id="rId112"/>
        </w:object>
      </w:r>
      <w:r w:rsidRPr="00C85D8A">
        <w:rPr>
          <w:szCs w:val="32"/>
        </w:rPr>
        <w:t>, имеют регулирование холодопроизводительн</w:t>
      </w:r>
      <w:r w:rsidRPr="00C85D8A">
        <w:rPr>
          <w:szCs w:val="32"/>
        </w:rPr>
        <w:t>о</w:t>
      </w:r>
      <w:r w:rsidRPr="00C85D8A">
        <w:rPr>
          <w:szCs w:val="32"/>
        </w:rPr>
        <w:t>сти с пом</w:t>
      </w:r>
      <w:r w:rsidRPr="00C85D8A">
        <w:rPr>
          <w:szCs w:val="32"/>
        </w:rPr>
        <w:t>о</w:t>
      </w:r>
      <w:r w:rsidRPr="00C85D8A">
        <w:rPr>
          <w:szCs w:val="32"/>
        </w:rPr>
        <w:t>щью поворотных лопаток направляющего аппарата.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F32B5A">
        <w:rPr>
          <w:b/>
          <w:szCs w:val="32"/>
        </w:rPr>
        <w:t>6)</w:t>
      </w:r>
      <w:r w:rsidRPr="00C85D8A">
        <w:rPr>
          <w:szCs w:val="32"/>
        </w:rPr>
        <w:t xml:space="preserve"> Регулирование  холодопроизводите</w:t>
      </w:r>
      <w:r w:rsidR="00F32B5A">
        <w:rPr>
          <w:szCs w:val="32"/>
        </w:rPr>
        <w:t>льности  турбодетандера  за  счё</w:t>
      </w:r>
      <w:r w:rsidRPr="00C85D8A">
        <w:rPr>
          <w:szCs w:val="32"/>
        </w:rPr>
        <w:t>т изменения высоты сопел направляющего аппарата. При этом способе изменение холодопроизвод</w:t>
      </w:r>
      <w:r w:rsidRPr="00C85D8A">
        <w:rPr>
          <w:szCs w:val="32"/>
        </w:rPr>
        <w:t>и</w:t>
      </w:r>
      <w:r w:rsidRPr="00C85D8A">
        <w:rPr>
          <w:szCs w:val="32"/>
        </w:rPr>
        <w:t xml:space="preserve">тельности возможно в </w:t>
      </w:r>
      <w:r w:rsidRPr="00F32B5A">
        <w:rPr>
          <w:color w:val="FF0000"/>
          <w:szCs w:val="32"/>
        </w:rPr>
        <w:t>обе</w:t>
      </w:r>
      <w:r w:rsidR="00F32B5A">
        <w:rPr>
          <w:szCs w:val="32"/>
        </w:rPr>
        <w:t xml:space="preserve"> стороны от расчё</w:t>
      </w:r>
      <w:r w:rsidRPr="00C85D8A">
        <w:rPr>
          <w:szCs w:val="32"/>
        </w:rPr>
        <w:t>тной величины с почти постоянным адиабат</w:t>
      </w:r>
      <w:r w:rsidRPr="00C85D8A">
        <w:rPr>
          <w:szCs w:val="32"/>
        </w:rPr>
        <w:t>и</w:t>
      </w:r>
      <w:r w:rsidRPr="00C85D8A">
        <w:rPr>
          <w:szCs w:val="32"/>
        </w:rPr>
        <w:t>ческим КПД. Однако из-за технологических трудностей при изготовлении таких напра</w:t>
      </w:r>
      <w:r w:rsidRPr="00C85D8A">
        <w:rPr>
          <w:szCs w:val="32"/>
        </w:rPr>
        <w:t>в</w:t>
      </w:r>
      <w:r w:rsidRPr="00C85D8A">
        <w:rPr>
          <w:szCs w:val="32"/>
        </w:rPr>
        <w:t xml:space="preserve">ляющих аппаратов, этот способ </w:t>
      </w:r>
      <w:r w:rsidR="00F32B5A">
        <w:rPr>
          <w:szCs w:val="32"/>
        </w:rPr>
        <w:t>практического применения не нашё</w:t>
      </w:r>
      <w:r w:rsidRPr="00C85D8A">
        <w:rPr>
          <w:szCs w:val="32"/>
        </w:rPr>
        <w:t>л.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F32B5A">
        <w:rPr>
          <w:b/>
          <w:szCs w:val="32"/>
        </w:rPr>
        <w:t>7)</w:t>
      </w:r>
      <w:r w:rsidRPr="00C85D8A">
        <w:rPr>
          <w:szCs w:val="32"/>
        </w:rPr>
        <w:t xml:space="preserve"> Регулирование холодопроизводительности методом изменения числа оборотов р</w:t>
      </w:r>
      <w:r w:rsidRPr="00C85D8A">
        <w:rPr>
          <w:szCs w:val="32"/>
        </w:rPr>
        <w:t>о</w:t>
      </w:r>
      <w:r w:rsidRPr="00C85D8A">
        <w:rPr>
          <w:szCs w:val="32"/>
        </w:rPr>
        <w:t>тора</w:t>
      </w:r>
      <w:r w:rsidR="00F32B5A">
        <w:rPr>
          <w:szCs w:val="32"/>
        </w:rPr>
        <w:t>. Этот способ может быть применё</w:t>
      </w:r>
      <w:r w:rsidRPr="00C85D8A">
        <w:rPr>
          <w:szCs w:val="32"/>
        </w:rPr>
        <w:t>н в турбодетандерах, в к</w:t>
      </w:r>
      <w:r w:rsidRPr="00C85D8A">
        <w:rPr>
          <w:szCs w:val="32"/>
        </w:rPr>
        <w:t>о</w:t>
      </w:r>
      <w:r w:rsidRPr="00C85D8A">
        <w:rPr>
          <w:szCs w:val="32"/>
        </w:rPr>
        <w:t>торых</w:t>
      </w:r>
      <w:r w:rsidR="00370AEA">
        <w:rPr>
          <w:szCs w:val="32"/>
        </w:rPr>
        <w:t xml:space="preserve"> развиваемая ими   энергия воспринимается</w:t>
      </w:r>
      <w:r w:rsidRPr="00C85D8A">
        <w:rPr>
          <w:szCs w:val="32"/>
        </w:rPr>
        <w:t xml:space="preserve"> газодув</w:t>
      </w:r>
      <w:r w:rsidR="00370AEA">
        <w:rPr>
          <w:szCs w:val="32"/>
        </w:rPr>
        <w:t>кой</w:t>
      </w:r>
      <w:r w:rsidRPr="00C85D8A">
        <w:rPr>
          <w:szCs w:val="32"/>
        </w:rPr>
        <w:t xml:space="preserve"> или гидротормозом. Изменение холодопроизвод</w:t>
      </w:r>
      <w:r w:rsidRPr="00C85D8A">
        <w:rPr>
          <w:szCs w:val="32"/>
        </w:rPr>
        <w:t>и</w:t>
      </w:r>
      <w:r w:rsidRPr="00C85D8A">
        <w:rPr>
          <w:szCs w:val="32"/>
        </w:rPr>
        <w:t>тельности при это</w:t>
      </w:r>
      <w:r w:rsidR="00F32B5A">
        <w:rPr>
          <w:szCs w:val="32"/>
        </w:rPr>
        <w:t>м происходит, в основном, за счё</w:t>
      </w:r>
      <w:r w:rsidRPr="00C85D8A">
        <w:rPr>
          <w:szCs w:val="32"/>
        </w:rPr>
        <w:t>т ухудш</w:t>
      </w:r>
      <w:r w:rsidRPr="00C85D8A">
        <w:rPr>
          <w:szCs w:val="32"/>
        </w:rPr>
        <w:t>е</w:t>
      </w:r>
      <w:r w:rsidR="00370AEA">
        <w:rPr>
          <w:szCs w:val="32"/>
        </w:rPr>
        <w:t>ния адиабатического КПД, так как</w:t>
      </w:r>
      <w:r w:rsidRPr="00C85D8A">
        <w:rPr>
          <w:szCs w:val="32"/>
        </w:rPr>
        <w:t xml:space="preserve"> расход газа при изменении числа оборотов изменяется н</w:t>
      </w:r>
      <w:r w:rsidRPr="00C85D8A">
        <w:rPr>
          <w:szCs w:val="32"/>
        </w:rPr>
        <w:t>е</w:t>
      </w:r>
      <w:r w:rsidRPr="00C85D8A">
        <w:rPr>
          <w:szCs w:val="32"/>
        </w:rPr>
        <w:t>значительно.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В данном турбодетандере возможны следующие способы регулирования холодопр</w:t>
      </w:r>
      <w:r w:rsidRPr="00C85D8A">
        <w:rPr>
          <w:szCs w:val="32"/>
        </w:rPr>
        <w:t>о</w:t>
      </w:r>
      <w:r w:rsidRPr="00C85D8A">
        <w:rPr>
          <w:szCs w:val="32"/>
        </w:rPr>
        <w:t>изводительности: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B55FC6">
        <w:rPr>
          <w:b/>
          <w:szCs w:val="32"/>
          <w:u w:val="single"/>
        </w:rPr>
        <w:t>1)</w:t>
      </w:r>
      <w:r w:rsidRPr="00C85D8A">
        <w:rPr>
          <w:szCs w:val="32"/>
        </w:rPr>
        <w:t xml:space="preserve"> Изменение давление газа перед турбодетандером </w:t>
      </w:r>
      <w:r w:rsidR="00F32B5A">
        <w:rPr>
          <w:szCs w:val="32"/>
        </w:rPr>
        <w:t>—</w:t>
      </w:r>
      <w:r w:rsidRPr="00C85D8A">
        <w:rPr>
          <w:szCs w:val="32"/>
        </w:rPr>
        <w:t xml:space="preserve"> дросселирование на входе.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B55FC6">
        <w:rPr>
          <w:b/>
          <w:szCs w:val="32"/>
          <w:u w:val="single"/>
        </w:rPr>
        <w:t>2)</w:t>
      </w:r>
      <w:r w:rsidRPr="00C85D8A">
        <w:rPr>
          <w:szCs w:val="32"/>
        </w:rPr>
        <w:t xml:space="preserve"> Изменение давления газа за турбодетандером.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B55FC6">
        <w:rPr>
          <w:b/>
          <w:szCs w:val="32"/>
          <w:u w:val="single"/>
        </w:rPr>
        <w:t>3)</w:t>
      </w:r>
      <w:r w:rsidRPr="00C85D8A">
        <w:rPr>
          <w:szCs w:val="32"/>
        </w:rPr>
        <w:t xml:space="preserve"> Изменение холодопроизводительности методом изменения числа обор</w:t>
      </w:r>
      <w:r w:rsidRPr="00C85D8A">
        <w:rPr>
          <w:szCs w:val="32"/>
        </w:rPr>
        <w:t>о</w:t>
      </w:r>
      <w:r w:rsidRPr="00C85D8A">
        <w:rPr>
          <w:szCs w:val="32"/>
        </w:rPr>
        <w:t>тов ротора.</w:t>
      </w:r>
    </w:p>
    <w:p w:rsidR="00B55FC6" w:rsidRDefault="00B55FC6" w:rsidP="00B55FC6">
      <w:pPr>
        <w:jc w:val="both"/>
        <w:rPr>
          <w:b/>
          <w:szCs w:val="32"/>
        </w:rPr>
      </w:pPr>
    </w:p>
    <w:p w:rsidR="00C85D8A" w:rsidRPr="00B55FC6" w:rsidRDefault="00C85D8A" w:rsidP="00B55FC6">
      <w:pPr>
        <w:jc w:val="center"/>
        <w:rPr>
          <w:b/>
          <w:sz w:val="30"/>
          <w:szCs w:val="30"/>
        </w:rPr>
      </w:pPr>
      <w:r w:rsidRPr="00B55FC6">
        <w:rPr>
          <w:b/>
          <w:sz w:val="30"/>
          <w:szCs w:val="30"/>
        </w:rPr>
        <w:t>Описание работы системы защиты.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Для обеспечения безаварийной работы турбодетандера, они снабжаются автоматич</w:t>
      </w:r>
      <w:r w:rsidRPr="00C85D8A">
        <w:rPr>
          <w:szCs w:val="32"/>
        </w:rPr>
        <w:t>е</w:t>
      </w:r>
      <w:r w:rsidRPr="00C85D8A">
        <w:rPr>
          <w:szCs w:val="32"/>
        </w:rPr>
        <w:t>ски действующими системами для защиты от превышения числа оборотов ротора, пад</w:t>
      </w:r>
      <w:r w:rsidRPr="00C85D8A">
        <w:rPr>
          <w:szCs w:val="32"/>
        </w:rPr>
        <w:t>е</w:t>
      </w:r>
      <w:r w:rsidRPr="00C85D8A">
        <w:rPr>
          <w:szCs w:val="32"/>
        </w:rPr>
        <w:t>ния давления масла в маслосистеме и от попадания жидкости в турбину.</w:t>
      </w:r>
    </w:p>
    <w:p w:rsidR="00C85D8A" w:rsidRPr="00C85D8A" w:rsidRDefault="00C85D8A" w:rsidP="00C85D8A">
      <w:pPr>
        <w:ind w:firstLine="540"/>
        <w:jc w:val="both"/>
        <w:rPr>
          <w:szCs w:val="32"/>
        </w:rPr>
      </w:pPr>
      <w:r w:rsidRPr="00C85D8A">
        <w:rPr>
          <w:szCs w:val="32"/>
        </w:rPr>
        <w:t>Превышение числа оборотов в турбодетандерах с торможением электрогенератором происходит из-за исчезновения напряжения в электросети или из-за выхода из строя эле</w:t>
      </w:r>
      <w:r w:rsidRPr="00C85D8A">
        <w:rPr>
          <w:szCs w:val="32"/>
        </w:rPr>
        <w:t>к</w:t>
      </w:r>
      <w:r w:rsidRPr="00C85D8A">
        <w:rPr>
          <w:szCs w:val="32"/>
        </w:rPr>
        <w:t>трогенератора.</w:t>
      </w:r>
    </w:p>
    <w:p w:rsidR="00370AEA" w:rsidRPr="00370AEA" w:rsidRDefault="00C85D8A" w:rsidP="00370AEA">
      <w:pPr>
        <w:ind w:firstLine="540"/>
        <w:jc w:val="both"/>
        <w:rPr>
          <w:szCs w:val="32"/>
        </w:rPr>
      </w:pPr>
      <w:r w:rsidRPr="00C85D8A">
        <w:rPr>
          <w:szCs w:val="32"/>
        </w:rPr>
        <w:t>Система   защиты   в   этом   случае   состоит   из   быстродействующего,</w:t>
      </w:r>
      <w:r w:rsidR="00370AEA">
        <w:rPr>
          <w:szCs w:val="32"/>
        </w:rPr>
        <w:t xml:space="preserve"> </w:t>
      </w:r>
      <w:r w:rsidR="00370AEA" w:rsidRPr="00370AEA">
        <w:rPr>
          <w:szCs w:val="32"/>
        </w:rPr>
        <w:t>автоматич</w:t>
      </w:r>
      <w:r w:rsidR="00370AEA" w:rsidRPr="00370AEA">
        <w:rPr>
          <w:szCs w:val="32"/>
        </w:rPr>
        <w:t>е</w:t>
      </w:r>
      <w:r w:rsidR="00370AEA" w:rsidRPr="00370AEA">
        <w:rPr>
          <w:szCs w:val="32"/>
        </w:rPr>
        <w:t>ского запорного органа на трубопроводе подачи газа к турбодетандеру, получающего и</w:t>
      </w:r>
      <w:r w:rsidR="00370AEA" w:rsidRPr="00370AEA">
        <w:rPr>
          <w:szCs w:val="32"/>
        </w:rPr>
        <w:t>м</w:t>
      </w:r>
      <w:r w:rsidR="00370AEA" w:rsidRPr="00370AEA">
        <w:rPr>
          <w:szCs w:val="32"/>
        </w:rPr>
        <w:t>пульс на работу от механического или электрического механизма.</w:t>
      </w:r>
    </w:p>
    <w:p w:rsidR="00370AEA" w:rsidRPr="00370AEA" w:rsidRDefault="00370AEA" w:rsidP="00370AEA">
      <w:pPr>
        <w:ind w:firstLine="540"/>
        <w:jc w:val="both"/>
        <w:rPr>
          <w:szCs w:val="32"/>
        </w:rPr>
      </w:pPr>
      <w:r w:rsidRPr="00370AEA">
        <w:rPr>
          <w:szCs w:val="32"/>
        </w:rPr>
        <w:t>В качестве запорного органа используется обычно задвижка или клапан с пружи</w:t>
      </w:r>
      <w:r w:rsidRPr="00370AEA">
        <w:rPr>
          <w:szCs w:val="32"/>
        </w:rPr>
        <w:t>н</w:t>
      </w:r>
      <w:r w:rsidRPr="00370AEA">
        <w:rPr>
          <w:szCs w:val="32"/>
        </w:rPr>
        <w:t>ным или пневматическим приводом.</w:t>
      </w:r>
    </w:p>
    <w:p w:rsidR="00370AEA" w:rsidRPr="00370AEA" w:rsidRDefault="00370AEA" w:rsidP="00370AEA">
      <w:pPr>
        <w:ind w:firstLine="540"/>
        <w:jc w:val="both"/>
        <w:rPr>
          <w:szCs w:val="32"/>
        </w:rPr>
      </w:pPr>
      <w:r w:rsidRPr="00370AEA">
        <w:rPr>
          <w:szCs w:val="32"/>
        </w:rPr>
        <w:t>Открытие отсеченного клапана производится сжатым воздухом, действующим на поршень сервомотора.</w:t>
      </w:r>
    </w:p>
    <w:p w:rsidR="00370AEA" w:rsidRPr="00370AEA" w:rsidRDefault="00370AEA" w:rsidP="00370AEA">
      <w:pPr>
        <w:ind w:firstLine="540"/>
        <w:jc w:val="both"/>
        <w:rPr>
          <w:szCs w:val="32"/>
        </w:rPr>
      </w:pPr>
      <w:r w:rsidRPr="00370AEA">
        <w:rPr>
          <w:szCs w:val="32"/>
        </w:rPr>
        <w:t>Закрытие клапана осуществляется пружиной и происходит при прекращении подачи сжатого воздуха в цилиндр сервомотора.</w:t>
      </w:r>
    </w:p>
    <w:p w:rsidR="00370AEA" w:rsidRPr="00370AEA" w:rsidRDefault="00370AEA" w:rsidP="00370AEA">
      <w:pPr>
        <w:ind w:firstLine="540"/>
        <w:jc w:val="both"/>
        <w:rPr>
          <w:szCs w:val="32"/>
        </w:rPr>
      </w:pPr>
      <w:r w:rsidRPr="00370AEA">
        <w:rPr>
          <w:szCs w:val="32"/>
        </w:rPr>
        <w:t>Существуют варианты клапанов, у которых закрытие и открытие осуществляется приказным воздухом, действующим с противоположных сторон на поршень сервомотора.</w:t>
      </w:r>
    </w:p>
    <w:p w:rsidR="00370AEA" w:rsidRPr="00370AEA" w:rsidRDefault="00B55FC6" w:rsidP="00370AEA">
      <w:pPr>
        <w:ind w:firstLine="540"/>
        <w:jc w:val="both"/>
        <w:rPr>
          <w:szCs w:val="32"/>
        </w:rPr>
      </w:pPr>
      <w:r>
        <w:rPr>
          <w:szCs w:val="32"/>
        </w:rPr>
        <w:t>Приказной воздух подаё</w:t>
      </w:r>
      <w:r w:rsidR="00370AEA" w:rsidRPr="00370AEA">
        <w:rPr>
          <w:szCs w:val="32"/>
        </w:rPr>
        <w:t>тся в цилиндр сервомотора через золотник, приводимый в действие электромагнитом или центробежным выключателем.</w:t>
      </w:r>
    </w:p>
    <w:p w:rsidR="00370AEA" w:rsidRPr="00370AEA" w:rsidRDefault="00370AEA" w:rsidP="00370AEA">
      <w:pPr>
        <w:ind w:firstLine="540"/>
        <w:jc w:val="both"/>
        <w:rPr>
          <w:szCs w:val="32"/>
        </w:rPr>
      </w:pPr>
      <w:r w:rsidRPr="00370AEA">
        <w:rPr>
          <w:szCs w:val="32"/>
        </w:rPr>
        <w:t>Эле</w:t>
      </w:r>
      <w:r w:rsidR="00592AF9">
        <w:rPr>
          <w:szCs w:val="32"/>
        </w:rPr>
        <w:t>ктромагнитный выключатель включё</w:t>
      </w:r>
      <w:r w:rsidRPr="00370AEA">
        <w:rPr>
          <w:szCs w:val="32"/>
        </w:rPr>
        <w:t>н в электроцепь тормозного генератора. При наличие напряжения в цепи электрогенератора якорь электромагнита притян</w:t>
      </w:r>
      <w:r w:rsidR="00592AF9">
        <w:rPr>
          <w:szCs w:val="32"/>
        </w:rPr>
        <w:t>ут к катушке и с помощью рычага</w:t>
      </w:r>
      <w:r w:rsidRPr="00370AEA">
        <w:rPr>
          <w:szCs w:val="32"/>
        </w:rPr>
        <w:t xml:space="preserve"> перемещает золотник в верхнее положение.</w:t>
      </w:r>
    </w:p>
    <w:p w:rsidR="00370AEA" w:rsidRPr="00370AEA" w:rsidRDefault="00370AEA" w:rsidP="00370AEA">
      <w:pPr>
        <w:ind w:firstLine="540"/>
        <w:jc w:val="both"/>
        <w:rPr>
          <w:szCs w:val="32"/>
        </w:rPr>
      </w:pPr>
      <w:r w:rsidRPr="00370AEA">
        <w:rPr>
          <w:szCs w:val="32"/>
        </w:rPr>
        <w:t>При исчезновении напряжени</w:t>
      </w:r>
      <w:r w:rsidR="00592AF9">
        <w:rPr>
          <w:szCs w:val="32"/>
        </w:rPr>
        <w:t>я в электроцепи пружина, соединё</w:t>
      </w:r>
      <w:r w:rsidRPr="00370AEA">
        <w:rPr>
          <w:szCs w:val="32"/>
        </w:rPr>
        <w:t>нная с рычагом, п</w:t>
      </w:r>
      <w:r w:rsidRPr="00370AEA">
        <w:rPr>
          <w:szCs w:val="32"/>
        </w:rPr>
        <w:t>е</w:t>
      </w:r>
      <w:r w:rsidRPr="00370AEA">
        <w:rPr>
          <w:szCs w:val="32"/>
        </w:rPr>
        <w:t>реводит золотник в нижнее положение.</w:t>
      </w:r>
    </w:p>
    <w:p w:rsidR="00370AEA" w:rsidRPr="00370AEA" w:rsidRDefault="00370AEA" w:rsidP="00370AEA">
      <w:pPr>
        <w:ind w:firstLine="540"/>
        <w:jc w:val="both"/>
        <w:rPr>
          <w:szCs w:val="32"/>
        </w:rPr>
      </w:pPr>
      <w:r w:rsidRPr="00370AEA">
        <w:rPr>
          <w:szCs w:val="32"/>
        </w:rPr>
        <w:t>Вал центробежного включателя обычно приводится во вращение от вала турбод</w:t>
      </w:r>
      <w:r w:rsidRPr="00370AEA">
        <w:rPr>
          <w:szCs w:val="32"/>
        </w:rPr>
        <w:t>е</w:t>
      </w:r>
      <w:r w:rsidRPr="00370AEA">
        <w:rPr>
          <w:szCs w:val="32"/>
        </w:rPr>
        <w:t xml:space="preserve">тандера через понижающую зубчатую передачу. При повышении числа оборотов ротора турбодетандера допустимой величины, обычно </w:t>
      </w:r>
      <w:r w:rsidRPr="00370AEA">
        <w:rPr>
          <w:color w:val="FF0000"/>
          <w:szCs w:val="32"/>
        </w:rPr>
        <w:t>на 10</w:t>
      </w:r>
      <w:r w:rsidR="00CE0F08">
        <w:rPr>
          <w:color w:val="FF0000"/>
          <w:szCs w:val="32"/>
        </w:rPr>
        <w:t xml:space="preserve"> – </w:t>
      </w:r>
      <w:r w:rsidRPr="00370AEA">
        <w:rPr>
          <w:color w:val="FF0000"/>
          <w:szCs w:val="32"/>
        </w:rPr>
        <w:t>15%</w:t>
      </w:r>
      <w:r w:rsidR="00CE0F08">
        <w:rPr>
          <w:color w:val="FF0000"/>
          <w:szCs w:val="32"/>
        </w:rPr>
        <w:t xml:space="preserve"> </w:t>
      </w:r>
      <w:r w:rsidRPr="00370AEA">
        <w:rPr>
          <w:szCs w:val="32"/>
        </w:rPr>
        <w:t>от номинального числа обор</w:t>
      </w:r>
      <w:r w:rsidRPr="00370AEA">
        <w:rPr>
          <w:szCs w:val="32"/>
        </w:rPr>
        <w:t>о</w:t>
      </w:r>
      <w:r w:rsidR="00CE0F08">
        <w:rPr>
          <w:szCs w:val="32"/>
        </w:rPr>
        <w:t>тов, боек, укреплё</w:t>
      </w:r>
      <w:r w:rsidRPr="00370AEA">
        <w:rPr>
          <w:szCs w:val="32"/>
        </w:rPr>
        <w:t>нный в теле вала центробежного выключателя, сжимает пружину и уд</w:t>
      </w:r>
      <w:r w:rsidRPr="00370AEA">
        <w:rPr>
          <w:szCs w:val="32"/>
        </w:rPr>
        <w:t>а</w:t>
      </w:r>
      <w:r w:rsidRPr="00370AEA">
        <w:rPr>
          <w:szCs w:val="32"/>
        </w:rPr>
        <w:t>ряет по кулачку, удерживающему пружину золотника. Пружина освобождается и перем</w:t>
      </w:r>
      <w:r w:rsidRPr="00370AEA">
        <w:rPr>
          <w:szCs w:val="32"/>
        </w:rPr>
        <w:t>е</w:t>
      </w:r>
      <w:r w:rsidRPr="00370AEA">
        <w:rPr>
          <w:szCs w:val="32"/>
        </w:rPr>
        <w:t>щает золотник в нижнее положение.</w:t>
      </w:r>
    </w:p>
    <w:p w:rsidR="00370AEA" w:rsidRPr="00370AEA" w:rsidRDefault="00370AEA" w:rsidP="00370AEA">
      <w:pPr>
        <w:ind w:firstLine="540"/>
        <w:jc w:val="both"/>
        <w:rPr>
          <w:szCs w:val="32"/>
        </w:rPr>
      </w:pPr>
      <w:r w:rsidRPr="00370AEA">
        <w:rPr>
          <w:szCs w:val="32"/>
        </w:rPr>
        <w:t>В некоторых конструкциях для перемещения золотника используется тахогенератор</w:t>
      </w:r>
      <w:r w:rsidR="00CE0F08">
        <w:rPr>
          <w:szCs w:val="32"/>
        </w:rPr>
        <w:t>,</w:t>
      </w:r>
      <w:r w:rsidRPr="00370AEA">
        <w:rPr>
          <w:szCs w:val="32"/>
        </w:rPr>
        <w:t xml:space="preserve"> приводимый во вращение от вала турбодетандера.</w:t>
      </w:r>
    </w:p>
    <w:p w:rsidR="00370AEA" w:rsidRPr="00370AEA" w:rsidRDefault="00370AEA" w:rsidP="00370AEA">
      <w:pPr>
        <w:ind w:firstLine="540"/>
        <w:jc w:val="both"/>
        <w:rPr>
          <w:szCs w:val="32"/>
        </w:rPr>
      </w:pPr>
      <w:r w:rsidRPr="00370AEA">
        <w:rPr>
          <w:szCs w:val="32"/>
        </w:rPr>
        <w:t>Отсечной клапан может получать импульс от маслосистемы агрегата. Этот метод защиты обычно применяется в турбодетандерах с гидроторможением.</w:t>
      </w:r>
    </w:p>
    <w:p w:rsidR="00370AEA" w:rsidRPr="00370AEA" w:rsidRDefault="00370AEA" w:rsidP="00370AEA">
      <w:pPr>
        <w:ind w:firstLine="540"/>
        <w:jc w:val="both"/>
        <w:rPr>
          <w:szCs w:val="32"/>
        </w:rPr>
      </w:pPr>
      <w:r w:rsidRPr="00370AEA">
        <w:rPr>
          <w:szCs w:val="32"/>
        </w:rPr>
        <w:t>Подача приказного газа в цилиндр сервомотора происходит при помощи двухс</w:t>
      </w:r>
      <w:r w:rsidRPr="00370AEA">
        <w:rPr>
          <w:szCs w:val="32"/>
        </w:rPr>
        <w:t>е</w:t>
      </w:r>
      <w:r w:rsidRPr="00370AEA">
        <w:rPr>
          <w:szCs w:val="32"/>
        </w:rPr>
        <w:t>дельного клапана, перемещение которого в верхнее</w:t>
      </w:r>
      <w:r w:rsidR="00AA7993">
        <w:rPr>
          <w:szCs w:val="32"/>
        </w:rPr>
        <w:t xml:space="preserve"> положение осуществляется за счё</w:t>
      </w:r>
      <w:r w:rsidRPr="00370AEA">
        <w:rPr>
          <w:szCs w:val="32"/>
        </w:rPr>
        <w:t>т сжатия сильфона давлением масла в цилиндре. При падении давления масла в цилиндре ниже допускаемого уровня, пружина опускает двухседельный клапан в нижнее полож</w:t>
      </w:r>
      <w:r w:rsidRPr="00370AEA">
        <w:rPr>
          <w:szCs w:val="32"/>
        </w:rPr>
        <w:t>е</w:t>
      </w:r>
      <w:r w:rsidRPr="00370AEA">
        <w:rPr>
          <w:szCs w:val="32"/>
        </w:rPr>
        <w:t>ние.</w:t>
      </w:r>
    </w:p>
    <w:p w:rsidR="00C85D8A" w:rsidRDefault="00370AEA" w:rsidP="00370AEA">
      <w:pPr>
        <w:ind w:firstLine="540"/>
        <w:jc w:val="both"/>
        <w:rPr>
          <w:szCs w:val="32"/>
        </w:rPr>
      </w:pPr>
      <w:r w:rsidRPr="00370AEA">
        <w:rPr>
          <w:szCs w:val="32"/>
        </w:rPr>
        <w:t>Защита от падения давления масла в турбодетандерах с электроторможением обычно осуществляется электроконтактным манометром, устанавливаемым на трубопроводе п</w:t>
      </w:r>
      <w:r w:rsidRPr="00370AEA">
        <w:rPr>
          <w:szCs w:val="32"/>
        </w:rPr>
        <w:t>о</w:t>
      </w:r>
      <w:r w:rsidRPr="00370AEA">
        <w:rPr>
          <w:szCs w:val="32"/>
        </w:rPr>
        <w:t>дачи масла к подшипникам</w:t>
      </w:r>
      <w:r w:rsidR="00914C41">
        <w:rPr>
          <w:szCs w:val="32"/>
        </w:rPr>
        <w:t>. Электроконтактный манометр даё</w:t>
      </w:r>
      <w:r w:rsidRPr="00370AEA">
        <w:rPr>
          <w:szCs w:val="32"/>
        </w:rPr>
        <w:t>т импульс на аварийный сигнал.</w:t>
      </w:r>
    </w:p>
    <w:p w:rsidR="00370AEA" w:rsidRPr="00370AEA" w:rsidRDefault="00370AEA" w:rsidP="00370AEA">
      <w:pPr>
        <w:ind w:firstLine="540"/>
        <w:jc w:val="both"/>
        <w:rPr>
          <w:szCs w:val="32"/>
        </w:rPr>
      </w:pPr>
      <w:r w:rsidRPr="00370AEA">
        <w:rPr>
          <w:szCs w:val="32"/>
        </w:rPr>
        <w:t>Для защиты от попадания жидкости в турбодетандер на трубопроводе подачи газа в турбину устанавливают контрольный термометр сопротивления, который при понижении температуры перед турбодетандером</w:t>
      </w:r>
      <w:r w:rsidR="00914C41">
        <w:rPr>
          <w:szCs w:val="32"/>
        </w:rPr>
        <w:t xml:space="preserve"> ниже допускаемого уровня, подаё</w:t>
      </w:r>
      <w:r w:rsidRPr="00370AEA">
        <w:rPr>
          <w:szCs w:val="32"/>
        </w:rPr>
        <w:t>т импульс на эле</w:t>
      </w:r>
      <w:r w:rsidRPr="00370AEA">
        <w:rPr>
          <w:szCs w:val="32"/>
        </w:rPr>
        <w:t>к</w:t>
      </w:r>
      <w:r w:rsidRPr="00370AEA">
        <w:rPr>
          <w:szCs w:val="32"/>
        </w:rPr>
        <w:t>тромагнитный выключатель и закрывает отсечной клапан.</w:t>
      </w:r>
    </w:p>
    <w:p w:rsidR="00C85D8A" w:rsidRDefault="00C85D8A" w:rsidP="00C85D8A">
      <w:pPr>
        <w:ind w:firstLine="540"/>
        <w:jc w:val="both"/>
        <w:rPr>
          <w:b/>
          <w:sz w:val="32"/>
          <w:szCs w:val="32"/>
        </w:rPr>
      </w:pPr>
    </w:p>
    <w:p w:rsidR="004E03BB" w:rsidRDefault="00C85D8A" w:rsidP="00C85D8A">
      <w:pPr>
        <w:ind w:firstLine="5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  <w:r w:rsidR="00C85CCC">
        <w:rPr>
          <w:b/>
          <w:sz w:val="32"/>
          <w:szCs w:val="32"/>
        </w:rPr>
        <w:t xml:space="preserve">Глава </w:t>
      </w:r>
      <w:r w:rsidR="00C85CCC">
        <w:rPr>
          <w:b/>
          <w:sz w:val="32"/>
          <w:szCs w:val="32"/>
          <w:lang w:val="en-US"/>
        </w:rPr>
        <w:t>I</w:t>
      </w:r>
      <w:r w:rsidR="004E03BB">
        <w:rPr>
          <w:b/>
          <w:sz w:val="32"/>
          <w:szCs w:val="32"/>
        </w:rPr>
        <w:t>.</w:t>
      </w:r>
    </w:p>
    <w:p w:rsidR="00041268" w:rsidRPr="001B3DDB" w:rsidRDefault="00C85CCC" w:rsidP="004E03B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1531EB" w:rsidRPr="001B3DDB">
        <w:rPr>
          <w:b/>
          <w:sz w:val="32"/>
          <w:szCs w:val="32"/>
        </w:rPr>
        <w:t>асчёта основных размеров ступени турбодетандеров.</w:t>
      </w:r>
    </w:p>
    <w:p w:rsidR="001531EB" w:rsidRPr="00C66CE2" w:rsidRDefault="001531EB">
      <w:pPr>
        <w:rPr>
          <w:b/>
        </w:rPr>
      </w:pPr>
      <w:r w:rsidRPr="00C66CE2">
        <w:rPr>
          <w:b/>
        </w:rPr>
        <w:t>Исходные данные:</w:t>
      </w:r>
    </w:p>
    <w:p w:rsidR="00913D26" w:rsidRDefault="008B6392">
      <w:r>
        <w:t xml:space="preserve">Род газа — </w:t>
      </w:r>
      <w:r w:rsidR="0003768C">
        <w:t>гелий</w:t>
      </w:r>
      <w:r w:rsidR="001531EB">
        <w:t xml:space="preserve">, </w:t>
      </w:r>
      <w:r w:rsidR="00914D8A" w:rsidRPr="001531EB">
        <w:rPr>
          <w:position w:val="-10"/>
        </w:rPr>
        <w:object w:dxaOrig="840" w:dyaOrig="320">
          <v:shape id="_x0000_i1078" type="#_x0000_t75" style="width:42.05pt;height:16.3pt" o:ole="">
            <v:imagedata r:id="rId113" o:title=""/>
          </v:shape>
          <o:OLEObject Type="Embed" ProgID="Equation.3" ShapeID="_x0000_i1078" DrawAspect="Content" ObjectID="_1290703546" r:id="rId114"/>
        </w:object>
      </w:r>
      <w:r w:rsidR="001531EB">
        <w:t xml:space="preserve">, </w:t>
      </w:r>
      <w:r w:rsidR="00914D8A" w:rsidRPr="001531EB">
        <w:rPr>
          <w:position w:val="-24"/>
        </w:rPr>
        <w:object w:dxaOrig="2000" w:dyaOrig="620">
          <v:shape id="_x0000_i1079" type="#_x0000_t75" style="width:99.85pt;height:31.55pt" o:ole="">
            <v:imagedata r:id="rId115" o:title=""/>
          </v:shape>
          <o:OLEObject Type="Embed" ProgID="Equation.3" ShapeID="_x0000_i1079" DrawAspect="Content" ObjectID="_1290703547" r:id="rId116"/>
        </w:object>
      </w:r>
      <w:r w:rsidR="00913D26">
        <w:t xml:space="preserve">, </w:t>
      </w:r>
      <w:r w:rsidR="00914D8A" w:rsidRPr="00913D26">
        <w:rPr>
          <w:position w:val="-10"/>
        </w:rPr>
        <w:object w:dxaOrig="1219" w:dyaOrig="340">
          <v:shape id="_x0000_i1080" type="#_x0000_t75" style="width:60.95pt;height:17.35pt" o:ole="">
            <v:imagedata r:id="rId117" o:title=""/>
          </v:shape>
          <o:OLEObject Type="Embed" ProgID="Equation.3" ShapeID="_x0000_i1080" DrawAspect="Content" ObjectID="_1290703548" r:id="rId118"/>
        </w:object>
      </w:r>
      <w:r w:rsidR="00913D26">
        <w:t xml:space="preserve">; </w:t>
      </w:r>
      <w:r w:rsidR="00914D8A" w:rsidRPr="00913D26">
        <w:rPr>
          <w:position w:val="-10"/>
        </w:rPr>
        <w:object w:dxaOrig="1040" w:dyaOrig="340">
          <v:shape id="_x0000_i1081" type="#_x0000_t75" style="width:51.5pt;height:17.35pt" o:ole="">
            <v:imagedata r:id="rId119" o:title=""/>
          </v:shape>
          <o:OLEObject Type="Embed" ProgID="Equation.3" ShapeID="_x0000_i1081" DrawAspect="Content" ObjectID="_1290703549" r:id="rId120"/>
        </w:object>
      </w:r>
      <w:r w:rsidR="00913D26">
        <w:t xml:space="preserve">; </w:t>
      </w:r>
      <w:r w:rsidR="00914D8A" w:rsidRPr="001531EB">
        <w:rPr>
          <w:position w:val="-10"/>
        </w:rPr>
        <w:object w:dxaOrig="1100" w:dyaOrig="340">
          <v:shape id="_x0000_i1082" type="#_x0000_t75" style="width:55.2pt;height:16.8pt" o:ole="">
            <v:imagedata r:id="rId121" o:title=""/>
          </v:shape>
          <o:OLEObject Type="Embed" ProgID="Equation.3" ShapeID="_x0000_i1082" DrawAspect="Content" ObjectID="_1290703550" r:id="rId122"/>
        </w:object>
      </w:r>
      <w:r w:rsidR="00913D26">
        <w:t xml:space="preserve">; </w:t>
      </w:r>
      <w:r w:rsidR="00914D8A" w:rsidRPr="00913D26">
        <w:rPr>
          <w:position w:val="-10"/>
        </w:rPr>
        <w:object w:dxaOrig="1500" w:dyaOrig="340">
          <v:shape id="_x0000_i1083" type="#_x0000_t75" style="width:74.65pt;height:17.35pt" o:ole="">
            <v:imagedata r:id="rId123" o:title=""/>
          </v:shape>
          <o:OLEObject Type="Embed" ProgID="Equation.3" ShapeID="_x0000_i1083" DrawAspect="Content" ObjectID="_1290703551" r:id="rId124"/>
        </w:object>
      </w:r>
      <w:r w:rsidR="005875BB">
        <w:t xml:space="preserve">, </w:t>
      </w:r>
      <w:r w:rsidR="00914D8A" w:rsidRPr="005875BB">
        <w:rPr>
          <w:position w:val="-18"/>
        </w:rPr>
        <w:object w:dxaOrig="1579" w:dyaOrig="480">
          <v:shape id="_x0000_i1084" type="#_x0000_t75" style="width:78.85pt;height:24.2pt" o:ole="">
            <v:imagedata r:id="rId125" o:title=""/>
          </v:shape>
          <o:OLEObject Type="Embed" ProgID="Equation.3" ShapeID="_x0000_i1084" DrawAspect="Content" ObjectID="_1290703552" r:id="rId126"/>
        </w:object>
      </w:r>
      <w:r w:rsidR="005875BB">
        <w:t>.</w:t>
      </w:r>
    </w:p>
    <w:p w:rsidR="00913D26" w:rsidRDefault="00913D26">
      <w:r w:rsidRPr="00C66CE2">
        <w:rPr>
          <w:b/>
        </w:rPr>
        <w:t>Определить:</w:t>
      </w:r>
      <w:r>
        <w:t xml:space="preserve"> </w:t>
      </w:r>
      <w:r w:rsidRPr="00913D26">
        <w:rPr>
          <w:position w:val="-10"/>
        </w:rPr>
        <w:object w:dxaOrig="300" w:dyaOrig="340">
          <v:shape id="_x0000_i1085" type="#_x0000_t75" style="width:14.7pt;height:17.35pt" o:ole="">
            <v:imagedata r:id="rId127" o:title=""/>
          </v:shape>
          <o:OLEObject Type="Embed" ProgID="Equation.3" ShapeID="_x0000_i1085" DrawAspect="Content" ObjectID="_1290703553" r:id="rId128"/>
        </w:object>
      </w:r>
      <w:r>
        <w:t xml:space="preserve">, </w:t>
      </w:r>
      <w:r w:rsidRPr="00913D26">
        <w:rPr>
          <w:position w:val="-10"/>
        </w:rPr>
        <w:object w:dxaOrig="440" w:dyaOrig="340">
          <v:shape id="_x0000_i1086" type="#_x0000_t75" style="width:22.05pt;height:17.35pt" o:ole="">
            <v:imagedata r:id="rId129" o:title=""/>
          </v:shape>
          <o:OLEObject Type="Embed" ProgID="Equation.3" ShapeID="_x0000_i1086" DrawAspect="Content" ObjectID="_1290703554" r:id="rId130"/>
        </w:object>
      </w:r>
      <w:r>
        <w:t xml:space="preserve">, </w:t>
      </w:r>
      <w:r w:rsidRPr="00913D26">
        <w:rPr>
          <w:position w:val="-10"/>
        </w:rPr>
        <w:object w:dxaOrig="300" w:dyaOrig="340">
          <v:shape id="_x0000_i1087" type="#_x0000_t75" style="width:14.7pt;height:17.35pt" o:ole="">
            <v:imagedata r:id="rId131" o:title=""/>
          </v:shape>
          <o:OLEObject Type="Embed" ProgID="Equation.3" ShapeID="_x0000_i1087" DrawAspect="Content" ObjectID="_1290703555" r:id="rId132"/>
        </w:object>
      </w:r>
      <w:r>
        <w:t xml:space="preserve">, </w:t>
      </w:r>
      <w:r w:rsidRPr="00913D26">
        <w:rPr>
          <w:position w:val="-12"/>
        </w:rPr>
        <w:object w:dxaOrig="260" w:dyaOrig="360">
          <v:shape id="_x0000_i1088" type="#_x0000_t75" style="width:13.15pt;height:18.4pt" o:ole="">
            <v:imagedata r:id="rId133" o:title=""/>
          </v:shape>
          <o:OLEObject Type="Embed" ProgID="Equation.3" ShapeID="_x0000_i1088" DrawAspect="Content" ObjectID="_1290703556" r:id="rId134"/>
        </w:object>
      </w:r>
      <w:r>
        <w:t xml:space="preserve">, </w:t>
      </w:r>
      <w:r w:rsidRPr="00913D26">
        <w:rPr>
          <w:position w:val="-12"/>
        </w:rPr>
        <w:object w:dxaOrig="260" w:dyaOrig="360">
          <v:shape id="_x0000_i1089" type="#_x0000_t75" style="width:13.15pt;height:18.4pt" o:ole="">
            <v:imagedata r:id="rId135" o:title=""/>
          </v:shape>
          <o:OLEObject Type="Embed" ProgID="Equation.3" ShapeID="_x0000_i1089" DrawAspect="Content" ObjectID="_1290703557" r:id="rId136"/>
        </w:object>
      </w:r>
      <w:r>
        <w:t xml:space="preserve">, </w:t>
      </w:r>
      <w:r w:rsidR="008D4A9D" w:rsidRPr="00913D26">
        <w:rPr>
          <w:position w:val="-18"/>
        </w:rPr>
        <w:object w:dxaOrig="980" w:dyaOrig="480">
          <v:shape id="_x0000_i1090" type="#_x0000_t75" style="width:48.9pt;height:24.2pt" o:ole="">
            <v:imagedata r:id="rId137" o:title=""/>
          </v:shape>
          <o:OLEObject Type="Embed" ProgID="Equation.3" ShapeID="_x0000_i1090" DrawAspect="Content" ObjectID="_1290703558" r:id="rId138"/>
        </w:object>
      </w:r>
      <w:r>
        <w:t>.</w:t>
      </w:r>
    </w:p>
    <w:p w:rsidR="00913D26" w:rsidRDefault="00913D26">
      <w:pPr>
        <w:rPr>
          <w:b/>
        </w:rPr>
      </w:pPr>
      <w:r w:rsidRPr="00C66CE2">
        <w:rPr>
          <w:b/>
        </w:rPr>
        <w:t>Решение:</w:t>
      </w:r>
    </w:p>
    <w:p w:rsidR="007006AF" w:rsidRDefault="00913D26" w:rsidP="00590622">
      <w:pPr>
        <w:numPr>
          <w:ilvl w:val="0"/>
          <w:numId w:val="1"/>
        </w:numPr>
        <w:jc w:val="both"/>
      </w:pPr>
      <w:r>
        <w:t xml:space="preserve">Определение </w:t>
      </w:r>
      <w:r w:rsidR="007006AF">
        <w:t xml:space="preserve">коэффициента сжимаемости в начале </w:t>
      </w:r>
      <w:r w:rsidR="007006AF" w:rsidRPr="007006AF">
        <w:rPr>
          <w:b/>
        </w:rPr>
        <w:t>НА</w:t>
      </w:r>
      <w:r w:rsidR="00F36008" w:rsidRPr="00F36008">
        <w:t>,</w:t>
      </w:r>
      <w:r w:rsidR="007006AF">
        <w:t xml:space="preserve"> в точке </w:t>
      </w:r>
      <w:r w:rsidR="007006AF" w:rsidRPr="007006AF">
        <w:rPr>
          <w:b/>
        </w:rPr>
        <w:t>К</w:t>
      </w:r>
      <w:r w:rsidR="007006AF">
        <w:t xml:space="preserve"> при изоэнтро</w:t>
      </w:r>
      <w:r w:rsidR="007006AF">
        <w:t>п</w:t>
      </w:r>
      <w:r w:rsidR="007006AF">
        <w:t>ном расширении</w:t>
      </w:r>
      <w:r w:rsidR="00F36008">
        <w:t>, а также вязкость гелия при начальных и конечных условиях</w:t>
      </w:r>
      <w:r>
        <w:t>.</w:t>
      </w:r>
    </w:p>
    <w:p w:rsidR="007006AF" w:rsidRDefault="007006AF" w:rsidP="00590622">
      <w:pPr>
        <w:ind w:firstLine="540"/>
        <w:jc w:val="both"/>
      </w:pPr>
      <w:r>
        <w:t xml:space="preserve">По </w:t>
      </w:r>
      <w:r w:rsidR="0073240D" w:rsidRPr="0073240D">
        <w:t xml:space="preserve">[2, 85, </w:t>
      </w:r>
      <w:r w:rsidR="0073240D">
        <w:t>табл. 4.1.</w:t>
      </w:r>
      <w:r w:rsidR="0073240D" w:rsidRPr="0073240D">
        <w:t>]</w:t>
      </w:r>
      <w:r w:rsidR="0073240D">
        <w:t xml:space="preserve"> </w:t>
      </w:r>
      <w:r>
        <w:t>определим саму степень сжимаемости гелия, а затем коэффиц</w:t>
      </w:r>
      <w:r>
        <w:t>и</w:t>
      </w:r>
      <w:r>
        <w:t>ент сжимаемости</w:t>
      </w:r>
      <w:r w:rsidR="0073240D">
        <w:t xml:space="preserve"> [2, 83]</w:t>
      </w:r>
      <w:r>
        <w:t>.</w:t>
      </w:r>
    </w:p>
    <w:p w:rsidR="007006AF" w:rsidRDefault="007006AF" w:rsidP="007006AF">
      <w:pPr>
        <w:numPr>
          <w:ilvl w:val="1"/>
          <w:numId w:val="1"/>
        </w:numPr>
      </w:pPr>
      <w:r>
        <w:t>Коэффициент сжимаемости при начальных параметрах.</w:t>
      </w:r>
    </w:p>
    <w:p w:rsidR="00C72FC2" w:rsidRDefault="007006AF" w:rsidP="00590622">
      <w:pPr>
        <w:ind w:firstLine="540"/>
        <w:jc w:val="both"/>
      </w:pPr>
      <w:r>
        <w:t xml:space="preserve">При этих условиях имеем: </w:t>
      </w:r>
      <w:r>
        <w:rPr>
          <w:position w:val="-10"/>
        </w:rPr>
        <w:object w:dxaOrig="1219" w:dyaOrig="340">
          <v:shape id="_x0000_i1091" type="#_x0000_t75" style="width:60.95pt;height:17.35pt" o:ole="">
            <v:imagedata r:id="rId139" o:title=""/>
          </v:shape>
          <o:OLEObject Type="Embed" ProgID="Equation.3" ShapeID="_x0000_i1091" DrawAspect="Content" ObjectID="_1290703559" r:id="rId140"/>
        </w:object>
      </w:r>
      <w:r>
        <w:t xml:space="preserve">; </w:t>
      </w:r>
      <w:r>
        <w:rPr>
          <w:position w:val="-10"/>
        </w:rPr>
        <w:object w:dxaOrig="1040" w:dyaOrig="340">
          <v:shape id="_x0000_i1092" type="#_x0000_t75" style="width:51.5pt;height:17.35pt" o:ole="">
            <v:imagedata r:id="rId141" o:title=""/>
          </v:shape>
          <o:OLEObject Type="Embed" ProgID="Equation.3" ShapeID="_x0000_i1092" DrawAspect="Content" ObjectID="_1290703560" r:id="rId142"/>
        </w:object>
      </w:r>
      <w:r w:rsidR="00C72FC2">
        <w:t xml:space="preserve">. Тогда, пользуясь интерполяцией и приняв, что </w:t>
      </w:r>
      <w:r w:rsidR="00C72FC2" w:rsidRPr="00C72FC2">
        <w:rPr>
          <w:position w:val="-12"/>
        </w:rPr>
        <w:object w:dxaOrig="1380" w:dyaOrig="360">
          <v:shape id="_x0000_i1093" type="#_x0000_t75" style="width:68.85pt;height:18.4pt" o:ole="">
            <v:imagedata r:id="rId143" o:title=""/>
          </v:shape>
          <o:OLEObject Type="Embed" ProgID="Equation.3" ShapeID="_x0000_i1093" DrawAspect="Content" ObjectID="_1290703561" r:id="rId144"/>
        </w:object>
      </w:r>
      <w:r w:rsidR="00C72FC2">
        <w:t>, пол</w:t>
      </w:r>
      <w:r w:rsidR="00C72FC2">
        <w:t>у</w:t>
      </w:r>
      <w:r w:rsidR="00C72FC2">
        <w:t>чим:</w:t>
      </w:r>
    </w:p>
    <w:p w:rsidR="00C72FC2" w:rsidRDefault="00590622" w:rsidP="004A1D25">
      <w:pPr>
        <w:jc w:val="center"/>
      </w:pPr>
      <w:r w:rsidRPr="000A40EA">
        <w:rPr>
          <w:position w:val="-48"/>
        </w:rPr>
        <w:object w:dxaOrig="8559" w:dyaOrig="1100">
          <v:shape id="_x0000_i1094" type="#_x0000_t75" style="width:425.7pt;height:55.7pt" o:ole="">
            <v:imagedata r:id="rId145" o:title=""/>
          </v:shape>
          <o:OLEObject Type="Embed" ProgID="Equation.3" ShapeID="_x0000_i1094" DrawAspect="Content" ObjectID="_1290703562" r:id="rId146"/>
        </w:object>
      </w:r>
    </w:p>
    <w:p w:rsidR="000A40EA" w:rsidRDefault="00590622" w:rsidP="004A1D25">
      <w:pPr>
        <w:ind w:left="360"/>
        <w:jc w:val="both"/>
      </w:pPr>
      <w:r w:rsidRPr="000A40EA">
        <w:rPr>
          <w:position w:val="-48"/>
        </w:rPr>
        <w:object w:dxaOrig="6920" w:dyaOrig="1100">
          <v:shape id="_x0000_i1095" type="#_x0000_t75" style="width:343.7pt;height:55.7pt" o:ole="">
            <v:imagedata r:id="rId147" o:title=""/>
          </v:shape>
          <o:OLEObject Type="Embed" ProgID="Equation.3" ShapeID="_x0000_i1095" DrawAspect="Content" ObjectID="_1290703563" r:id="rId148"/>
        </w:object>
      </w:r>
    </w:p>
    <w:p w:rsidR="000A40EA" w:rsidRDefault="00590622" w:rsidP="007006AF">
      <w:r w:rsidRPr="000A40EA">
        <w:rPr>
          <w:position w:val="-30"/>
        </w:rPr>
        <w:object w:dxaOrig="7280" w:dyaOrig="680">
          <v:shape id="_x0000_i1096" type="#_x0000_t75" style="width:362.1pt;height:34.7pt" o:ole="">
            <v:imagedata r:id="rId149" o:title=""/>
          </v:shape>
          <o:OLEObject Type="Embed" ProgID="Equation.3" ShapeID="_x0000_i1096" DrawAspect="Content" ObjectID="_1290703564" r:id="rId150"/>
        </w:object>
      </w:r>
      <w:r w:rsidR="000A40EA">
        <w:t>.</w:t>
      </w:r>
    </w:p>
    <w:p w:rsidR="000A40EA" w:rsidRDefault="00590622" w:rsidP="007006AF">
      <w:r w:rsidRPr="00590622">
        <w:rPr>
          <w:position w:val="-30"/>
        </w:rPr>
        <w:object w:dxaOrig="4320" w:dyaOrig="680">
          <v:shape id="_x0000_i1097" type="#_x0000_t75" style="width:214.95pt;height:34.7pt" o:ole="">
            <v:imagedata r:id="rId151" o:title=""/>
          </v:shape>
          <o:OLEObject Type="Embed" ProgID="Equation.3" ShapeID="_x0000_i1097" DrawAspect="Content" ObjectID="_1290703565" r:id="rId152"/>
        </w:object>
      </w:r>
      <w:r>
        <w:t>.</w:t>
      </w:r>
    </w:p>
    <w:p w:rsidR="007006AF" w:rsidRDefault="00590622" w:rsidP="007006AF">
      <w:pPr>
        <w:numPr>
          <w:ilvl w:val="1"/>
          <w:numId w:val="1"/>
        </w:numPr>
      </w:pPr>
      <w:r>
        <w:t>Коэффициент сжимаемости при конечных параметрах</w:t>
      </w:r>
      <w:r w:rsidR="00F36008">
        <w:t>.</w:t>
      </w:r>
    </w:p>
    <w:p w:rsidR="00F36008" w:rsidRDefault="00F36008" w:rsidP="00F36008">
      <w:pPr>
        <w:ind w:firstLine="540"/>
        <w:jc w:val="both"/>
      </w:pPr>
      <w:r>
        <w:t>Поскольку в справочнике даётся степень сжимаемости, а следовательно и коэффиц</w:t>
      </w:r>
      <w:r>
        <w:t>и</w:t>
      </w:r>
      <w:r>
        <w:t xml:space="preserve">ент сжимаемости, только при </w:t>
      </w:r>
      <w:r>
        <w:rPr>
          <w:position w:val="-6"/>
        </w:rPr>
        <w:object w:dxaOrig="899" w:dyaOrig="280">
          <v:shape id="_x0000_i1098" type="#_x0000_t75" style="width:45.2pt;height:14.2pt" o:ole="">
            <v:imagedata r:id="rId153" o:title=""/>
          </v:shape>
          <o:OLEObject Type="Embed" ProgID="Equation.3" ShapeID="_x0000_i1098" DrawAspect="Content" ObjectID="_1290703566" r:id="rId154"/>
        </w:object>
      </w:r>
      <w:r>
        <w:t xml:space="preserve">, что немного выше нами полученной температуры на выходе, то есть </w:t>
      </w:r>
      <w:r>
        <w:rPr>
          <w:position w:val="-48"/>
        </w:rPr>
        <w:object w:dxaOrig="3280" w:dyaOrig="860">
          <v:shape id="_x0000_i1099" type="#_x0000_t75" style="width:163.45pt;height:43.6pt" o:ole="">
            <v:imagedata r:id="rId155" o:title=""/>
          </v:shape>
          <o:OLEObject Type="Embed" ProgID="Equation.3" ShapeID="_x0000_i1099" DrawAspect="Content" ObjectID="_1290703567" r:id="rId156"/>
        </w:object>
      </w:r>
      <w:r>
        <w:t xml:space="preserve">, то воспользуемся лишь степенью сжимаемости при </w:t>
      </w:r>
      <w:r>
        <w:rPr>
          <w:position w:val="-6"/>
        </w:rPr>
        <w:object w:dxaOrig="899" w:dyaOrig="280">
          <v:shape id="_x0000_i1100" type="#_x0000_t75" style="width:45.2pt;height:14.2pt" o:ole="">
            <v:imagedata r:id="rId153" o:title=""/>
          </v:shape>
          <o:OLEObject Type="Embed" ProgID="Equation.3" ShapeID="_x0000_i1100" DrawAspect="Content" ObjectID="_1290703568" r:id="rId157"/>
        </w:object>
      </w:r>
      <w:r>
        <w:t xml:space="preserve">, а коэффициент сжимаемости определим при </w:t>
      </w:r>
      <w:r>
        <w:rPr>
          <w:position w:val="-12"/>
        </w:rPr>
        <w:object w:dxaOrig="1460" w:dyaOrig="360">
          <v:shape id="_x0000_i1101" type="#_x0000_t75" style="width:72.55pt;height:17.85pt" o:ole="">
            <v:imagedata r:id="rId158" o:title=""/>
          </v:shape>
          <o:OLEObject Type="Embed" ProgID="Equation.3" ShapeID="_x0000_i1101" DrawAspect="Content" ObjectID="_1290703569" r:id="rId159"/>
        </w:object>
      </w:r>
      <w:r>
        <w:t xml:space="preserve">(смотри </w:t>
      </w:r>
      <w:r>
        <w:rPr>
          <w:b/>
        </w:rPr>
        <w:t>п. 2.</w:t>
      </w:r>
      <w:r>
        <w:t>).</w:t>
      </w:r>
    </w:p>
    <w:p w:rsidR="00F36008" w:rsidRDefault="00F36008" w:rsidP="00F36008">
      <w:pPr>
        <w:ind w:firstLine="540"/>
        <w:jc w:val="both"/>
      </w:pPr>
      <w:r>
        <w:t xml:space="preserve">При этих условиях имеем: </w:t>
      </w:r>
      <w:r>
        <w:rPr>
          <w:position w:val="-10"/>
        </w:rPr>
        <w:object w:dxaOrig="1519" w:dyaOrig="340">
          <v:shape id="_x0000_i1102" type="#_x0000_t75" style="width:75.7pt;height:17.35pt" o:ole="">
            <v:imagedata r:id="rId160" o:title=""/>
          </v:shape>
          <o:OLEObject Type="Embed" ProgID="Equation.3" ShapeID="_x0000_i1102" DrawAspect="Content" ObjectID="_1290703570" r:id="rId161"/>
        </w:object>
      </w:r>
      <w:r>
        <w:t xml:space="preserve">; </w:t>
      </w:r>
      <w:r>
        <w:rPr>
          <w:position w:val="-12"/>
        </w:rPr>
        <w:object w:dxaOrig="1460" w:dyaOrig="360">
          <v:shape id="_x0000_i1103" type="#_x0000_t75" style="width:72.55pt;height:17.85pt" o:ole="">
            <v:imagedata r:id="rId162" o:title=""/>
          </v:shape>
          <o:OLEObject Type="Embed" ProgID="Equation.3" ShapeID="_x0000_i1103" DrawAspect="Content" ObjectID="_1290703571" r:id="rId163"/>
        </w:object>
      </w:r>
      <w:r>
        <w:t>. Тогда, пользуясь интерп</w:t>
      </w:r>
      <w:r>
        <w:t>о</w:t>
      </w:r>
      <w:r>
        <w:t xml:space="preserve">ляцией и приняв, что </w:t>
      </w:r>
      <w:r>
        <w:rPr>
          <w:position w:val="-12"/>
        </w:rPr>
        <w:object w:dxaOrig="1380" w:dyaOrig="360">
          <v:shape id="_x0000_i1104" type="#_x0000_t75" style="width:68.85pt;height:17.85pt" o:ole="">
            <v:imagedata r:id="rId164" o:title=""/>
          </v:shape>
          <o:OLEObject Type="Embed" ProgID="Equation.3" ShapeID="_x0000_i1104" DrawAspect="Content" ObjectID="_1290703572" r:id="rId165"/>
        </w:object>
      </w:r>
      <w:r>
        <w:t>, получим:</w:t>
      </w:r>
    </w:p>
    <w:p w:rsidR="00F36008" w:rsidRDefault="00F36008" w:rsidP="00F36008">
      <w:r>
        <w:rPr>
          <w:position w:val="-48"/>
        </w:rPr>
        <w:object w:dxaOrig="9700" w:dyaOrig="1100">
          <v:shape id="_x0000_i1105" type="#_x0000_t75" style="width:481.95pt;height:55.7pt" o:ole="">
            <v:imagedata r:id="rId166" o:title=""/>
          </v:shape>
          <o:OLEObject Type="Embed" ProgID="Equation.3" ShapeID="_x0000_i1105" DrawAspect="Content" ObjectID="_1290703573" r:id="rId167"/>
        </w:object>
      </w:r>
      <w:r>
        <w:rPr>
          <w:position w:val="-30"/>
        </w:rPr>
        <w:object w:dxaOrig="3760" w:dyaOrig="680">
          <v:shape id="_x0000_i1106" type="#_x0000_t75" style="width:187.6pt;height:34.7pt" o:ole="">
            <v:imagedata r:id="rId168" o:title=""/>
          </v:shape>
          <o:OLEObject Type="Embed" ProgID="Equation.3" ShapeID="_x0000_i1106" DrawAspect="Content" ObjectID="_1290703574" r:id="rId169"/>
        </w:object>
      </w:r>
      <w:r>
        <w:t>.</w:t>
      </w:r>
    </w:p>
    <w:p w:rsidR="005514D2" w:rsidRDefault="005514D2" w:rsidP="00F36008"/>
    <w:p w:rsidR="005514D2" w:rsidRDefault="005514D2" w:rsidP="00F36008"/>
    <w:p w:rsidR="005514D2" w:rsidRDefault="005514D2" w:rsidP="00F36008"/>
    <w:p w:rsidR="005514D2" w:rsidRDefault="005514D2" w:rsidP="00F36008"/>
    <w:p w:rsidR="00F36008" w:rsidRDefault="00F36008" w:rsidP="007006AF">
      <w:pPr>
        <w:numPr>
          <w:ilvl w:val="1"/>
          <w:numId w:val="1"/>
        </w:numPr>
      </w:pPr>
      <w:r>
        <w:t>Определение вязкости при начальных параметрах.</w:t>
      </w:r>
    </w:p>
    <w:p w:rsidR="00F36008" w:rsidRDefault="00F36008" w:rsidP="00F36008">
      <w:pPr>
        <w:ind w:firstLine="540"/>
        <w:jc w:val="both"/>
      </w:pPr>
      <w:r>
        <w:t xml:space="preserve">Динамическая вязкость </w:t>
      </w:r>
      <w:r w:rsidRPr="00F36008">
        <w:rPr>
          <w:b/>
        </w:rPr>
        <w:t>газообразного гелия</w:t>
      </w:r>
      <w:r>
        <w:t xml:space="preserve"> (</w:t>
      </w:r>
      <w:r w:rsidRPr="00F36008">
        <w:rPr>
          <w:i/>
        </w:rPr>
        <w:t>необходимо конечный результат до</w:t>
      </w:r>
      <w:r w:rsidRPr="00F36008">
        <w:rPr>
          <w:i/>
        </w:rPr>
        <w:t>м</w:t>
      </w:r>
      <w:r w:rsidRPr="00F36008">
        <w:rPr>
          <w:i/>
        </w:rPr>
        <w:t xml:space="preserve">ножать на </w:t>
      </w:r>
      <w:r w:rsidRPr="00F36008">
        <w:rPr>
          <w:i/>
          <w:position w:val="-6"/>
        </w:rPr>
        <w:object w:dxaOrig="1020" w:dyaOrig="320">
          <v:shape id="_x0000_i1107" type="#_x0000_t75" style="width:51pt;height:15.75pt" o:ole="">
            <v:imagedata r:id="rId170" o:title=""/>
          </v:shape>
          <o:OLEObject Type="Embed" ProgID="Equation.3" ShapeID="_x0000_i1107" DrawAspect="Content" ObjectID="_1290703575" r:id="rId171"/>
        </w:object>
      </w:r>
      <w:r>
        <w:t xml:space="preserve">) в интервале температур </w:t>
      </w:r>
      <w:r w:rsidRPr="00F36008">
        <w:rPr>
          <w:color w:val="FF0000"/>
        </w:rPr>
        <w:t>от 4 до 1100К</w:t>
      </w:r>
      <w:r>
        <w:t xml:space="preserve"> с погрешность</w:t>
      </w:r>
      <w:r w:rsidR="005514D2">
        <w:t>ю</w:t>
      </w:r>
      <w:r>
        <w:t xml:space="preserve"> </w:t>
      </w:r>
      <w:r w:rsidRPr="00F36008">
        <w:rPr>
          <w:color w:val="FF0000"/>
        </w:rPr>
        <w:t>1%</w:t>
      </w:r>
      <w:r>
        <w:t xml:space="preserve"> может быть вычислена по формуле </w:t>
      </w:r>
      <w:r w:rsidRPr="00F36008">
        <w:rPr>
          <w:b/>
        </w:rPr>
        <w:t>Кеезома</w:t>
      </w:r>
      <w:r>
        <w:t xml:space="preserve"> [2, 120, уравн</w:t>
      </w:r>
      <w:r>
        <w:t>е</w:t>
      </w:r>
      <w:r>
        <w:t>ние 4.7]:</w:t>
      </w:r>
    </w:p>
    <w:p w:rsidR="00F36008" w:rsidRDefault="00F36008" w:rsidP="00F36008">
      <w:pPr>
        <w:jc w:val="center"/>
      </w:pPr>
      <w:r w:rsidRPr="00F36008">
        <w:rPr>
          <w:position w:val="-10"/>
        </w:rPr>
        <w:object w:dxaOrig="5280" w:dyaOrig="360">
          <v:shape id="_x0000_i1108" type="#_x0000_t75" style="width:263.3pt;height:18.4pt" o:ole="">
            <v:imagedata r:id="rId172" o:title=""/>
          </v:shape>
          <o:OLEObject Type="Embed" ProgID="Equation.3" ShapeID="_x0000_i1108" DrawAspect="Content" ObjectID="_1290703576" r:id="rId173"/>
        </w:object>
      </w:r>
    </w:p>
    <w:p w:rsidR="00F36008" w:rsidRDefault="00F36008" w:rsidP="007006AF">
      <w:pPr>
        <w:numPr>
          <w:ilvl w:val="1"/>
          <w:numId w:val="1"/>
        </w:numPr>
      </w:pPr>
      <w:r>
        <w:t>Определение вязкости при конечных параметрах.</w:t>
      </w:r>
    </w:p>
    <w:p w:rsidR="00590622" w:rsidRDefault="00F36694" w:rsidP="00F36008">
      <w:pPr>
        <w:jc w:val="center"/>
      </w:pPr>
      <w:r w:rsidRPr="00F36008">
        <w:rPr>
          <w:position w:val="-12"/>
        </w:rPr>
        <w:object w:dxaOrig="5760" w:dyaOrig="380">
          <v:shape id="_x0000_i1109" type="#_x0000_t75" style="width:286.95pt;height:18.9pt" o:ole="">
            <v:imagedata r:id="rId174" o:title=""/>
          </v:shape>
          <o:OLEObject Type="Embed" ProgID="Equation.3" ShapeID="_x0000_i1109" DrawAspect="Content" ObjectID="_1290703577" r:id="rId175"/>
        </w:object>
      </w:r>
    </w:p>
    <w:p w:rsidR="007006AF" w:rsidRDefault="007006AF" w:rsidP="00913D26">
      <w:pPr>
        <w:numPr>
          <w:ilvl w:val="0"/>
          <w:numId w:val="1"/>
        </w:numPr>
      </w:pPr>
      <w:r>
        <w:t>Определение располагаемого перепада энтальпий</w:t>
      </w:r>
    </w:p>
    <w:p w:rsidR="00913D26" w:rsidRDefault="008D4A9D" w:rsidP="008D4A9D">
      <w:r>
        <w:t>Существует два способа определения</w:t>
      </w:r>
    </w:p>
    <w:p w:rsidR="008D4A9D" w:rsidRPr="008D4A9D" w:rsidRDefault="008D4A9D" w:rsidP="00C66CE2">
      <w:pPr>
        <w:numPr>
          <w:ilvl w:val="0"/>
          <w:numId w:val="2"/>
        </w:numPr>
        <w:jc w:val="both"/>
      </w:pPr>
      <w:r w:rsidRPr="00C66CE2">
        <w:rPr>
          <w:b/>
        </w:rPr>
        <w:t>Точный.</w:t>
      </w:r>
      <w:r>
        <w:t xml:space="preserve"> При применении этого способа используют диаграммы данного газа либо </w:t>
      </w:r>
      <w:r w:rsidRPr="008D4A9D">
        <w:rPr>
          <w:position w:val="-10"/>
        </w:rPr>
        <w:object w:dxaOrig="1960" w:dyaOrig="320">
          <v:shape id="_x0000_i1110" type="#_x0000_t75" style="width:97.75pt;height:16.3pt" o:ole="">
            <v:imagedata r:id="rId176" o:title=""/>
          </v:shape>
          <o:OLEObject Type="Embed" ProgID="Equation.3" ShapeID="_x0000_i1110" DrawAspect="Content" ObjectID="_1290703578" r:id="rId177"/>
        </w:object>
      </w:r>
      <w:r>
        <w:t xml:space="preserve">, либо </w:t>
      </w:r>
      <w:r w:rsidRPr="008D4A9D">
        <w:rPr>
          <w:position w:val="-10"/>
        </w:rPr>
        <w:object w:dxaOrig="2000" w:dyaOrig="320">
          <v:shape id="_x0000_i1111" type="#_x0000_t75" style="width:99.35pt;height:16.3pt" o:ole="">
            <v:imagedata r:id="rId178" o:title=""/>
          </v:shape>
          <o:OLEObject Type="Embed" ProgID="Equation.3" ShapeID="_x0000_i1111" DrawAspect="Content" ObjectID="_1290703579" r:id="rId179"/>
        </w:object>
      </w:r>
    </w:p>
    <w:p w:rsidR="008D4A9D" w:rsidRPr="008D4A9D" w:rsidRDefault="008D4A9D" w:rsidP="008D4A9D">
      <w:pPr>
        <w:numPr>
          <w:ilvl w:val="0"/>
          <w:numId w:val="2"/>
        </w:numPr>
        <w:rPr>
          <w:lang w:val="en-US"/>
        </w:rPr>
      </w:pPr>
      <w:r w:rsidRPr="00C66CE2">
        <w:rPr>
          <w:b/>
        </w:rPr>
        <w:t>Примерный.</w:t>
      </w:r>
      <w:r>
        <w:t xml:space="preserve"> Используются только формулы.</w:t>
      </w:r>
    </w:p>
    <w:p w:rsidR="00A16F2A" w:rsidRDefault="008D4A9D" w:rsidP="00A16F2A">
      <w:pPr>
        <w:jc w:val="center"/>
      </w:pPr>
      <w:r w:rsidRPr="008D4A9D">
        <w:rPr>
          <w:position w:val="-12"/>
        </w:rPr>
        <w:object w:dxaOrig="1900" w:dyaOrig="360">
          <v:shape id="_x0000_i1112" type="#_x0000_t75" style="width:94.6pt;height:18.4pt" o:ole="">
            <v:imagedata r:id="rId180" o:title=""/>
          </v:shape>
          <o:OLEObject Type="Embed" ProgID="Equation.3" ShapeID="_x0000_i1112" DrawAspect="Content" ObjectID="_1290703580" r:id="rId181"/>
        </w:object>
      </w:r>
      <w:r w:rsidR="00A16F2A">
        <w:t>,</w:t>
      </w:r>
    </w:p>
    <w:p w:rsidR="00C14A30" w:rsidRDefault="008D4A9D" w:rsidP="00C66CE2">
      <w:pPr>
        <w:jc w:val="both"/>
      </w:pPr>
      <w:r w:rsidRPr="00A16F2A">
        <w:rPr>
          <w:b/>
        </w:rPr>
        <w:t>где</w:t>
      </w:r>
      <w:r w:rsidRPr="001B3DDB">
        <w:t xml:space="preserve"> </w:t>
      </w:r>
      <w:r w:rsidR="00A16F2A" w:rsidRPr="00A16F2A">
        <w:rPr>
          <w:position w:val="-48"/>
        </w:rPr>
        <w:object w:dxaOrig="3200" w:dyaOrig="859">
          <v:shape id="_x0000_i1113" type="#_x0000_t75" style="width:159.75pt;height:43.6pt" o:ole="">
            <v:imagedata r:id="rId182" o:title=""/>
          </v:shape>
          <o:OLEObject Type="Embed" ProgID="Equation.3" ShapeID="_x0000_i1113" DrawAspect="Content" ObjectID="_1290703581" r:id="rId183"/>
        </w:object>
      </w:r>
      <w:r w:rsidR="00A16F2A">
        <w:t>,</w:t>
      </w:r>
    </w:p>
    <w:p w:rsidR="004A1D25" w:rsidRDefault="008D4A9D" w:rsidP="00C66CE2">
      <w:pPr>
        <w:jc w:val="both"/>
      </w:pPr>
      <w:r w:rsidRPr="00A16F2A">
        <w:rPr>
          <w:b/>
        </w:rPr>
        <w:t>где</w:t>
      </w:r>
      <w:r w:rsidRPr="001B3DDB">
        <w:t xml:space="preserve"> </w:t>
      </w:r>
      <w:r w:rsidR="00A16F2A" w:rsidRPr="008D4A9D">
        <w:rPr>
          <w:position w:val="-30"/>
        </w:rPr>
        <w:object w:dxaOrig="2140" w:dyaOrig="680">
          <v:shape id="_x0000_i1114" type="#_x0000_t75" style="width:106.7pt;height:34.7pt" o:ole="">
            <v:imagedata r:id="rId184" o:title=""/>
          </v:shape>
          <o:OLEObject Type="Embed" ProgID="Equation.3" ShapeID="_x0000_i1114" DrawAspect="Content" ObjectID="_1290703582" r:id="rId185"/>
        </w:object>
      </w:r>
      <w:r w:rsidR="004A1D25">
        <w:t>.</w:t>
      </w:r>
    </w:p>
    <w:p w:rsidR="008D4A9D" w:rsidRDefault="008D4A9D" w:rsidP="00C66CE2">
      <w:pPr>
        <w:jc w:val="both"/>
      </w:pPr>
      <w:r>
        <w:t>Этот способ менее точен, потому что на с</w:t>
      </w:r>
      <w:r>
        <w:t>а</w:t>
      </w:r>
      <w:r>
        <w:t xml:space="preserve">мом деле </w:t>
      </w:r>
      <w:r w:rsidRPr="008D4A9D">
        <w:rPr>
          <w:position w:val="-10"/>
        </w:rPr>
        <w:object w:dxaOrig="1060" w:dyaOrig="340">
          <v:shape id="_x0000_i1115" type="#_x0000_t75" style="width:53.1pt;height:17.35pt" o:ole="">
            <v:imagedata r:id="rId186" o:title=""/>
          </v:shape>
          <o:OLEObject Type="Embed" ProgID="Equation.3" ShapeID="_x0000_i1115" DrawAspect="Content" ObjectID="_1290703583" r:id="rId187"/>
        </w:object>
      </w:r>
      <w:r>
        <w:t>.</w:t>
      </w:r>
    </w:p>
    <w:p w:rsidR="008D4A9D" w:rsidRDefault="008D4A9D" w:rsidP="008D4A9D">
      <w:pPr>
        <w:ind w:firstLine="540"/>
      </w:pPr>
      <w:r>
        <w:t>Используя первый способ, получим:</w:t>
      </w:r>
    </w:p>
    <w:p w:rsidR="008D4A9D" w:rsidRPr="008D4A9D" w:rsidRDefault="00366FCC" w:rsidP="008D4A9D">
      <w:pPr>
        <w:ind w:firstLine="540"/>
        <w:jc w:val="center"/>
      </w:pPr>
      <w:r w:rsidRPr="008D4A9D">
        <w:rPr>
          <w:position w:val="-24"/>
        </w:rPr>
        <w:object w:dxaOrig="5240" w:dyaOrig="620">
          <v:shape id="_x0000_i1116" type="#_x0000_t75" style="width:261.7pt;height:31.55pt" o:ole="">
            <v:imagedata r:id="rId188" o:title=""/>
          </v:shape>
          <o:OLEObject Type="Embed" ProgID="Equation.3" ShapeID="_x0000_i1116" DrawAspect="Content" ObjectID="_1290703584" r:id="rId189"/>
        </w:object>
      </w:r>
      <w:r w:rsidR="00574B8C">
        <w:t>.</w:t>
      </w:r>
    </w:p>
    <w:p w:rsidR="00913D26" w:rsidRPr="00574B8C" w:rsidRDefault="008D4A9D" w:rsidP="00913D26">
      <w:pPr>
        <w:numPr>
          <w:ilvl w:val="0"/>
          <w:numId w:val="1"/>
        </w:numPr>
        <w:rPr>
          <w:lang w:val="en-US"/>
        </w:rPr>
      </w:pPr>
      <w:r>
        <w:t>Располагаемая скорость</w:t>
      </w:r>
      <w:r w:rsidR="00574B8C">
        <w:t>.</w:t>
      </w:r>
    </w:p>
    <w:p w:rsidR="00574B8C" w:rsidRPr="008D4A9D" w:rsidRDefault="00914D8A" w:rsidP="00574B8C">
      <w:pPr>
        <w:jc w:val="center"/>
        <w:rPr>
          <w:lang w:val="en-US"/>
        </w:rPr>
      </w:pPr>
      <w:r w:rsidRPr="00574B8C">
        <w:rPr>
          <w:position w:val="-18"/>
        </w:rPr>
        <w:object w:dxaOrig="4540" w:dyaOrig="480">
          <v:shape id="_x0000_i1117" type="#_x0000_t75" style="width:226.5pt;height:24.2pt" o:ole="">
            <v:imagedata r:id="rId190" o:title=""/>
          </v:shape>
          <o:OLEObject Type="Embed" ProgID="Equation.3" ShapeID="_x0000_i1117" DrawAspect="Content" ObjectID="_1290703585" r:id="rId191"/>
        </w:object>
      </w:r>
      <w:r w:rsidR="00574B8C">
        <w:t>.</w:t>
      </w:r>
    </w:p>
    <w:p w:rsidR="00913D26" w:rsidRPr="00574B8C" w:rsidRDefault="00574B8C" w:rsidP="00913D26">
      <w:pPr>
        <w:numPr>
          <w:ilvl w:val="0"/>
          <w:numId w:val="1"/>
        </w:numPr>
        <w:rPr>
          <w:lang w:val="en-US"/>
        </w:rPr>
      </w:pPr>
      <w:r>
        <w:t>Критическая скорость.</w:t>
      </w:r>
    </w:p>
    <w:p w:rsidR="00574B8C" w:rsidRPr="008D4A9D" w:rsidRDefault="0003768C" w:rsidP="00574B8C">
      <w:pPr>
        <w:ind w:left="360"/>
        <w:jc w:val="center"/>
        <w:rPr>
          <w:lang w:val="en-US"/>
        </w:rPr>
      </w:pPr>
      <w:r w:rsidRPr="00574B8C">
        <w:rPr>
          <w:position w:val="-30"/>
        </w:rPr>
        <w:object w:dxaOrig="6940" w:dyaOrig="740">
          <v:shape id="_x0000_i1118" type="#_x0000_t75" style="width:345.8pt;height:36.8pt" o:ole="">
            <v:imagedata r:id="rId192" o:title=""/>
          </v:shape>
          <o:OLEObject Type="Embed" ProgID="Equation.3" ShapeID="_x0000_i1118" DrawAspect="Content" ObjectID="_1290703586" r:id="rId193"/>
        </w:object>
      </w:r>
      <w:r w:rsidR="00574B8C">
        <w:t>.</w:t>
      </w:r>
    </w:p>
    <w:p w:rsidR="00913D26" w:rsidRPr="004A1D25" w:rsidRDefault="00574B8C" w:rsidP="00913D26">
      <w:pPr>
        <w:numPr>
          <w:ilvl w:val="0"/>
          <w:numId w:val="1"/>
        </w:numPr>
      </w:pPr>
      <w:r>
        <w:t>Начальная</w:t>
      </w:r>
      <w:r w:rsidR="004A1D25">
        <w:t xml:space="preserve"> и конечная плотность.</w:t>
      </w:r>
    </w:p>
    <w:p w:rsidR="00574B8C" w:rsidRDefault="00914D8A" w:rsidP="00574B8C">
      <w:pPr>
        <w:ind w:left="360"/>
        <w:jc w:val="center"/>
      </w:pPr>
      <w:r w:rsidRPr="00574B8C">
        <w:rPr>
          <w:position w:val="-30"/>
        </w:rPr>
        <w:object w:dxaOrig="5260" w:dyaOrig="720">
          <v:shape id="_x0000_i1119" type="#_x0000_t75" style="width:262.25pt;height:36.25pt" o:ole="">
            <v:imagedata r:id="rId194" o:title=""/>
          </v:shape>
          <o:OLEObject Type="Embed" ProgID="Equation.3" ShapeID="_x0000_i1119" DrawAspect="Content" ObjectID="_1290703587" r:id="rId195"/>
        </w:object>
      </w:r>
      <w:r w:rsidR="00574B8C">
        <w:t>.</w:t>
      </w:r>
    </w:p>
    <w:p w:rsidR="004A1D25" w:rsidRPr="008D4A9D" w:rsidRDefault="008D2B18" w:rsidP="00574B8C">
      <w:pPr>
        <w:ind w:left="360"/>
        <w:jc w:val="center"/>
        <w:rPr>
          <w:lang w:val="en-US"/>
        </w:rPr>
      </w:pPr>
      <w:r w:rsidRPr="004A1D25">
        <w:rPr>
          <w:position w:val="-30"/>
        </w:rPr>
        <w:object w:dxaOrig="5640" w:dyaOrig="720">
          <v:shape id="_x0000_i1120" type="#_x0000_t75" style="width:281.7pt;height:36.25pt" o:ole="">
            <v:imagedata r:id="rId196" o:title=""/>
          </v:shape>
          <o:OLEObject Type="Embed" ProgID="Equation.3" ShapeID="_x0000_i1120" DrawAspect="Content" ObjectID="_1290703588" r:id="rId197"/>
        </w:object>
      </w:r>
    </w:p>
    <w:p w:rsidR="00913D26" w:rsidRPr="00574B8C" w:rsidRDefault="00574B8C" w:rsidP="00913D26">
      <w:pPr>
        <w:numPr>
          <w:ilvl w:val="0"/>
          <w:numId w:val="1"/>
        </w:numPr>
        <w:rPr>
          <w:lang w:val="en-US"/>
        </w:rPr>
      </w:pPr>
      <w:r>
        <w:t>Относительная критическая плотность.</w:t>
      </w:r>
    </w:p>
    <w:p w:rsidR="00574B8C" w:rsidRPr="00574B8C" w:rsidRDefault="00F579EE" w:rsidP="00574B8C">
      <w:pPr>
        <w:jc w:val="center"/>
      </w:pPr>
      <w:r w:rsidRPr="00574B8C">
        <w:rPr>
          <w:position w:val="-30"/>
        </w:rPr>
        <w:object w:dxaOrig="4200" w:dyaOrig="859">
          <v:shape id="_x0000_i1121" type="#_x0000_t75" style="width:209.15pt;height:43.1pt" o:ole="">
            <v:imagedata r:id="rId198" o:title=""/>
          </v:shape>
          <o:OLEObject Type="Embed" ProgID="Equation.3" ShapeID="_x0000_i1121" DrawAspect="Content" ObjectID="_1290703589" r:id="rId199"/>
        </w:object>
      </w:r>
      <w:r w:rsidR="00574B8C">
        <w:t>.</w:t>
      </w:r>
    </w:p>
    <w:p w:rsidR="00913D26" w:rsidRPr="00574B8C" w:rsidRDefault="00574B8C" w:rsidP="00913D26">
      <w:pPr>
        <w:numPr>
          <w:ilvl w:val="0"/>
          <w:numId w:val="1"/>
        </w:numPr>
        <w:rPr>
          <w:lang w:val="en-US"/>
        </w:rPr>
      </w:pPr>
      <w:r>
        <w:t>Определение режима истечения.</w:t>
      </w:r>
    </w:p>
    <w:p w:rsidR="00574B8C" w:rsidRDefault="00F579EE" w:rsidP="00574B8C">
      <w:pPr>
        <w:jc w:val="center"/>
      </w:pPr>
      <w:r w:rsidRPr="00574B8C">
        <w:rPr>
          <w:position w:val="-30"/>
        </w:rPr>
        <w:object w:dxaOrig="2900" w:dyaOrig="680">
          <v:shape id="_x0000_i1122" type="#_x0000_t75" style="width:144.55pt;height:34.15pt" o:ole="">
            <v:imagedata r:id="rId200" o:title=""/>
          </v:shape>
          <o:OLEObject Type="Embed" ProgID="Equation.3" ShapeID="_x0000_i1122" DrawAspect="Content" ObjectID="_1290703590" r:id="rId201"/>
        </w:object>
      </w:r>
      <w:r w:rsidR="00574B8C">
        <w:t>.</w:t>
      </w:r>
    </w:p>
    <w:p w:rsidR="00A905DE" w:rsidRPr="00574B8C" w:rsidRDefault="00A905DE" w:rsidP="00C66CE2">
      <w:pPr>
        <w:ind w:firstLine="540"/>
        <w:jc w:val="both"/>
      </w:pPr>
      <w:r>
        <w:t xml:space="preserve">Так как нами полученное значение попало в интервал </w:t>
      </w:r>
      <w:r w:rsidRPr="00A905DE">
        <w:rPr>
          <w:position w:val="-12"/>
        </w:rPr>
        <w:object w:dxaOrig="1359" w:dyaOrig="360">
          <v:shape id="_x0000_i1123" type="#_x0000_t75" style="width:67.8pt;height:17.85pt" o:ole="">
            <v:imagedata r:id="rId202" o:title=""/>
          </v:shape>
          <o:OLEObject Type="Embed" ProgID="Equation.3" ShapeID="_x0000_i1123" DrawAspect="Content" ObjectID="_1290703591" r:id="rId203"/>
        </w:object>
      </w:r>
      <w:r w:rsidR="0073240D">
        <w:t xml:space="preserve"> [1]</w:t>
      </w:r>
      <w:r>
        <w:t>, соответс</w:t>
      </w:r>
      <w:r>
        <w:t>т</w:t>
      </w:r>
      <w:r>
        <w:t>вующий критической ступени, то мы имеем критический режим истечения.</w:t>
      </w:r>
    </w:p>
    <w:p w:rsidR="00913D26" w:rsidRPr="00A905DE" w:rsidRDefault="00A905DE" w:rsidP="00913D26">
      <w:pPr>
        <w:numPr>
          <w:ilvl w:val="0"/>
          <w:numId w:val="1"/>
        </w:numPr>
        <w:rPr>
          <w:lang w:val="en-US"/>
        </w:rPr>
      </w:pPr>
      <w:r>
        <w:t xml:space="preserve">Газодинамическая функция </w:t>
      </w:r>
      <w:r w:rsidRPr="00A905DE">
        <w:rPr>
          <w:position w:val="-12"/>
        </w:rPr>
        <w:object w:dxaOrig="300" w:dyaOrig="360">
          <v:shape id="_x0000_i1124" type="#_x0000_t75" style="width:14.7pt;height:17.85pt" o:ole="">
            <v:imagedata r:id="rId204" o:title=""/>
          </v:shape>
          <o:OLEObject Type="Embed" ProgID="Equation.3" ShapeID="_x0000_i1124" DrawAspect="Content" ObjectID="_1290703592" r:id="rId205"/>
        </w:object>
      </w:r>
      <w:r>
        <w:t>.</w:t>
      </w:r>
    </w:p>
    <w:p w:rsidR="00A905DE" w:rsidRDefault="00A905DE" w:rsidP="00C66CE2">
      <w:pPr>
        <w:jc w:val="center"/>
      </w:pPr>
      <w:r w:rsidRPr="00A905DE">
        <w:rPr>
          <w:position w:val="-12"/>
        </w:rPr>
        <w:object w:dxaOrig="1280" w:dyaOrig="360">
          <v:shape id="_x0000_i1125" type="#_x0000_t75" style="width:64.1pt;height:17.85pt" o:ole="">
            <v:imagedata r:id="rId206" o:title=""/>
          </v:shape>
          <o:OLEObject Type="Embed" ProgID="Equation.3" ShapeID="_x0000_i1125" DrawAspect="Content" ObjectID="_1290703593" r:id="rId207"/>
        </w:object>
      </w:r>
      <w:r>
        <w:t xml:space="preserve">, где </w:t>
      </w:r>
      <w:r w:rsidRPr="00A905DE">
        <w:rPr>
          <w:position w:val="-12"/>
        </w:rPr>
        <w:object w:dxaOrig="1520" w:dyaOrig="360">
          <v:shape id="_x0000_i1126" type="#_x0000_t75" style="width:76.2pt;height:17.85pt" o:ole="">
            <v:imagedata r:id="rId208" o:title=""/>
          </v:shape>
          <o:OLEObject Type="Embed" ProgID="Equation.3" ShapeID="_x0000_i1126" DrawAspect="Content" ObjectID="_1290703594" r:id="rId209"/>
        </w:object>
      </w:r>
      <w:r>
        <w:t xml:space="preserve">; </w:t>
      </w:r>
      <w:r w:rsidRPr="00A905DE">
        <w:rPr>
          <w:position w:val="-12"/>
        </w:rPr>
        <w:object w:dxaOrig="1600" w:dyaOrig="360">
          <v:shape id="_x0000_i1127" type="#_x0000_t75" style="width:79.9pt;height:17.85pt" o:ole="">
            <v:imagedata r:id="rId210" o:title=""/>
          </v:shape>
          <o:OLEObject Type="Embed" ProgID="Equation.3" ShapeID="_x0000_i1127" DrawAspect="Content" ObjectID="_1290703595" r:id="rId211"/>
        </w:object>
      </w:r>
      <w:r>
        <w:t>.</w:t>
      </w:r>
    </w:p>
    <w:p w:rsidR="00A905DE" w:rsidRDefault="00A905DE" w:rsidP="00C66CE2">
      <w:pPr>
        <w:ind w:firstLine="540"/>
        <w:jc w:val="both"/>
      </w:pPr>
      <w:r>
        <w:t xml:space="preserve">Приняв, что </w:t>
      </w:r>
      <w:r w:rsidR="00F579EE" w:rsidRPr="00A905DE">
        <w:rPr>
          <w:position w:val="-12"/>
        </w:rPr>
        <w:object w:dxaOrig="1060" w:dyaOrig="360">
          <v:shape id="_x0000_i1128" type="#_x0000_t75" style="width:53.1pt;height:17.85pt" o:ole="">
            <v:imagedata r:id="rId212" o:title=""/>
          </v:shape>
          <o:OLEObject Type="Embed" ProgID="Equation.3" ShapeID="_x0000_i1128" DrawAspect="Content" ObjectID="_1290703596" r:id="rId213"/>
        </w:object>
      </w:r>
      <w:r>
        <w:t xml:space="preserve"> и </w:t>
      </w:r>
      <w:r w:rsidR="00F579EE" w:rsidRPr="00A905DE">
        <w:rPr>
          <w:position w:val="-12"/>
        </w:rPr>
        <w:object w:dxaOrig="1140" w:dyaOrig="360">
          <v:shape id="_x0000_i1129" type="#_x0000_t75" style="width:57.3pt;height:17.85pt" o:ole="">
            <v:imagedata r:id="rId214" o:title=""/>
          </v:shape>
          <o:OLEObject Type="Embed" ProgID="Equation.3" ShapeID="_x0000_i1129" DrawAspect="Content" ObjectID="_1290703597" r:id="rId215"/>
        </w:object>
      </w:r>
      <w:r>
        <w:t xml:space="preserve">, получим </w:t>
      </w:r>
      <w:r w:rsidR="00F579EE" w:rsidRPr="00A905DE">
        <w:rPr>
          <w:position w:val="-12"/>
        </w:rPr>
        <w:object w:dxaOrig="3640" w:dyaOrig="360">
          <v:shape id="_x0000_i1130" type="#_x0000_t75" style="width:181.3pt;height:17.85pt" o:ole="">
            <v:imagedata r:id="rId216" o:title=""/>
          </v:shape>
          <o:OLEObject Type="Embed" ProgID="Equation.3" ShapeID="_x0000_i1130" DrawAspect="Content" ObjectID="_1290703598" r:id="rId217"/>
        </w:object>
      </w:r>
      <w:r>
        <w:t>.</w:t>
      </w:r>
    </w:p>
    <w:p w:rsidR="005514D2" w:rsidRPr="008D4A9D" w:rsidRDefault="005514D2" w:rsidP="00C66CE2">
      <w:pPr>
        <w:ind w:firstLine="540"/>
        <w:jc w:val="both"/>
        <w:rPr>
          <w:lang w:val="en-US"/>
        </w:rPr>
      </w:pPr>
    </w:p>
    <w:p w:rsidR="00913D26" w:rsidRPr="00A905DE" w:rsidRDefault="00A905DE" w:rsidP="00913D26">
      <w:pPr>
        <w:numPr>
          <w:ilvl w:val="0"/>
          <w:numId w:val="1"/>
        </w:numPr>
        <w:rPr>
          <w:lang w:val="en-US"/>
        </w:rPr>
      </w:pPr>
      <w:r>
        <w:t>Относительный радиус кромок.</w:t>
      </w:r>
    </w:p>
    <w:p w:rsidR="00A905DE" w:rsidRPr="008D4A9D" w:rsidRDefault="00A905DE" w:rsidP="00C66CE2">
      <w:pPr>
        <w:ind w:firstLine="540"/>
        <w:rPr>
          <w:lang w:val="en-US"/>
        </w:rPr>
      </w:pPr>
      <w:r>
        <w:t>Так как</w:t>
      </w:r>
      <w:r w:rsidR="001B3DDB">
        <w:t xml:space="preserve"> </w:t>
      </w:r>
      <w:r w:rsidR="001B3DDB" w:rsidRPr="001B3DDB">
        <w:rPr>
          <w:position w:val="-30"/>
        </w:rPr>
        <w:object w:dxaOrig="2299" w:dyaOrig="680">
          <v:shape id="_x0000_i1131" type="#_x0000_t75" style="width:114.55pt;height:34.15pt" o:ole="">
            <v:imagedata r:id="rId218" o:title=""/>
          </v:shape>
          <o:OLEObject Type="Embed" ProgID="Equation.3" ShapeID="_x0000_i1131" DrawAspect="Content" ObjectID="_1290703599" r:id="rId219"/>
        </w:object>
      </w:r>
      <w:r w:rsidR="001B3DDB">
        <w:t xml:space="preserve">, то примем </w:t>
      </w:r>
      <w:r w:rsidR="001B3DDB" w:rsidRPr="001B3DDB">
        <w:rPr>
          <w:position w:val="-10"/>
        </w:rPr>
        <w:object w:dxaOrig="1180" w:dyaOrig="380">
          <v:shape id="_x0000_i1132" type="#_x0000_t75" style="width:58.85pt;height:18.9pt" o:ole="">
            <v:imagedata r:id="rId220" o:title=""/>
          </v:shape>
          <o:OLEObject Type="Embed" ProgID="Equation.3" ShapeID="_x0000_i1132" DrawAspect="Content" ObjectID="_1290703600" r:id="rId221"/>
        </w:object>
      </w:r>
      <w:r w:rsidR="001B3DDB">
        <w:t>.</w:t>
      </w:r>
    </w:p>
    <w:p w:rsidR="00913D26" w:rsidRPr="001B3DDB" w:rsidRDefault="001B3DDB" w:rsidP="00913D26">
      <w:pPr>
        <w:numPr>
          <w:ilvl w:val="0"/>
          <w:numId w:val="1"/>
        </w:numPr>
        <w:rPr>
          <w:lang w:val="en-US"/>
        </w:rPr>
      </w:pPr>
      <w:r>
        <w:t xml:space="preserve">Принятое значение приведённой горловины </w:t>
      </w:r>
      <w:r w:rsidRPr="001B3DDB">
        <w:rPr>
          <w:position w:val="-10"/>
        </w:rPr>
        <w:object w:dxaOrig="340" w:dyaOrig="380">
          <v:shape id="_x0000_i1133" type="#_x0000_t75" style="width:16.8pt;height:18.9pt" o:ole="">
            <v:imagedata r:id="rId222" o:title=""/>
          </v:shape>
          <o:OLEObject Type="Embed" ProgID="Equation.3" ShapeID="_x0000_i1133" DrawAspect="Content" ObjectID="_1290703601" r:id="rId223"/>
        </w:object>
      </w:r>
      <w:r>
        <w:t>.</w:t>
      </w:r>
    </w:p>
    <w:p w:rsidR="001B3DDB" w:rsidRPr="008D4A9D" w:rsidRDefault="001B3DDB" w:rsidP="00C66CE2">
      <w:pPr>
        <w:ind w:firstLine="540"/>
        <w:jc w:val="both"/>
        <w:rPr>
          <w:lang w:val="en-US"/>
        </w:rPr>
      </w:pPr>
      <w:r>
        <w:t xml:space="preserve">Из промежутка </w:t>
      </w:r>
      <w:r w:rsidRPr="001B3DDB">
        <w:rPr>
          <w:position w:val="-10"/>
        </w:rPr>
        <w:object w:dxaOrig="1579" w:dyaOrig="380">
          <v:shape id="_x0000_i1134" type="#_x0000_t75" style="width:79.9pt;height:18.9pt" o:ole="">
            <v:imagedata r:id="rId224" o:title=""/>
          </v:shape>
          <o:OLEObject Type="Embed" ProgID="Equation.3" ShapeID="_x0000_i1134" DrawAspect="Content" ObjectID="_1290703602" r:id="rId225"/>
        </w:object>
      </w:r>
      <w:r>
        <w:t xml:space="preserve"> конструктивно принимаем </w:t>
      </w:r>
      <w:r w:rsidR="00D16A41" w:rsidRPr="001B3DDB">
        <w:rPr>
          <w:position w:val="-10"/>
        </w:rPr>
        <w:object w:dxaOrig="1100" w:dyaOrig="380">
          <v:shape id="_x0000_i1135" type="#_x0000_t75" style="width:55.7pt;height:18.9pt" o:ole="">
            <v:imagedata r:id="rId226" o:title=""/>
          </v:shape>
          <o:OLEObject Type="Embed" ProgID="Equation.3" ShapeID="_x0000_i1135" DrawAspect="Content" ObjectID="_1290703603" r:id="rId227"/>
        </w:object>
      </w:r>
      <w:r>
        <w:t>.</w:t>
      </w:r>
    </w:p>
    <w:p w:rsidR="00913D26" w:rsidRPr="001B3DDB" w:rsidRDefault="001B3DDB" w:rsidP="00913D26">
      <w:pPr>
        <w:numPr>
          <w:ilvl w:val="0"/>
          <w:numId w:val="1"/>
        </w:numPr>
        <w:rPr>
          <w:lang w:val="en-US"/>
        </w:rPr>
      </w:pPr>
      <w:r>
        <w:t xml:space="preserve">Определение диаметра рабочего колеса </w:t>
      </w:r>
      <w:r w:rsidRPr="001B3DDB">
        <w:rPr>
          <w:position w:val="-10"/>
        </w:rPr>
        <w:object w:dxaOrig="300" w:dyaOrig="340">
          <v:shape id="_x0000_i1136" type="#_x0000_t75" style="width:14.7pt;height:16.8pt" o:ole="">
            <v:imagedata r:id="rId228" o:title=""/>
          </v:shape>
          <o:OLEObject Type="Embed" ProgID="Equation.3" ShapeID="_x0000_i1136" DrawAspect="Content" ObjectID="_1290703604" r:id="rId229"/>
        </w:object>
      </w:r>
      <w:r>
        <w:t>.</w:t>
      </w:r>
    </w:p>
    <w:p w:rsidR="001B3DDB" w:rsidRDefault="001B3DDB" w:rsidP="00C66CE2">
      <w:pPr>
        <w:ind w:firstLine="540"/>
        <w:jc w:val="both"/>
      </w:pPr>
      <w:r>
        <w:t xml:space="preserve">Определим </w:t>
      </w:r>
      <w:r>
        <w:rPr>
          <w:position w:val="-10"/>
        </w:rPr>
        <w:object w:dxaOrig="300" w:dyaOrig="340">
          <v:shape id="_x0000_i1137" type="#_x0000_t75" style="width:15.25pt;height:17.35pt" o:ole="">
            <v:imagedata r:id="rId230" o:title=""/>
          </v:shape>
          <o:OLEObject Type="Embed" ProgID="Equation.3" ShapeID="_x0000_i1137" DrawAspect="Content" ObjectID="_1290703605" r:id="rId231"/>
        </w:object>
      </w:r>
      <w:r>
        <w:t xml:space="preserve"> по формуле:</w:t>
      </w:r>
    </w:p>
    <w:p w:rsidR="001B3DDB" w:rsidRDefault="00F579EE" w:rsidP="00F579EE">
      <w:pPr>
        <w:jc w:val="center"/>
      </w:pPr>
      <w:r w:rsidRPr="00F579EE">
        <w:rPr>
          <w:position w:val="-72"/>
        </w:rPr>
        <w:object w:dxaOrig="7400" w:dyaOrig="1560">
          <v:shape id="_x0000_i1138" type="#_x0000_t75" style="width:370pt;height:79.35pt" o:ole="">
            <v:imagedata r:id="rId232" o:title=""/>
          </v:shape>
          <o:OLEObject Type="Embed" ProgID="Equation.3" ShapeID="_x0000_i1138" DrawAspect="Content" ObjectID="_1290703606" r:id="rId233"/>
        </w:object>
      </w:r>
    </w:p>
    <w:p w:rsidR="001B3DDB" w:rsidRDefault="00FA6B7D" w:rsidP="0073240D">
      <w:pPr>
        <w:jc w:val="both"/>
      </w:pPr>
      <w:r>
        <w:t>Стандартные диаметры колёс</w:t>
      </w:r>
      <w:r w:rsidR="0073240D">
        <w:t xml:space="preserve"> [1]</w:t>
      </w:r>
      <w:r>
        <w:t>: 8; 12; 20; 28; 30; 45; 50; 60; 90; 125; 150; 250; 300; 500.</w:t>
      </w:r>
    </w:p>
    <w:p w:rsidR="00F579EE" w:rsidRDefault="00F579EE" w:rsidP="00C66CE2">
      <w:pPr>
        <w:ind w:firstLine="540"/>
        <w:jc w:val="both"/>
      </w:pPr>
      <w:r>
        <w:t xml:space="preserve">Принимаем из стандартного ряда </w:t>
      </w:r>
      <w:r w:rsidRPr="00F579EE">
        <w:rPr>
          <w:position w:val="-10"/>
        </w:rPr>
        <w:object w:dxaOrig="1180" w:dyaOrig="340">
          <v:shape id="_x0000_i1139" type="#_x0000_t75" style="width:58.85pt;height:17.35pt" o:ole="">
            <v:imagedata r:id="rId234" o:title=""/>
          </v:shape>
          <o:OLEObject Type="Embed" ProgID="Equation.3" ShapeID="_x0000_i1139" DrawAspect="Content" ObjectID="_1290703607" r:id="rId235"/>
        </w:object>
      </w:r>
    </w:p>
    <w:p w:rsidR="00AD15FA" w:rsidRPr="00AB1F03" w:rsidRDefault="00AD15FA" w:rsidP="00AD15FA">
      <w:pPr>
        <w:ind w:firstLine="540"/>
        <w:jc w:val="both"/>
      </w:pPr>
      <w:r w:rsidRPr="00AD15FA">
        <w:rPr>
          <w:position w:val="-10"/>
        </w:rPr>
        <w:object w:dxaOrig="1100" w:dyaOrig="340">
          <v:shape id="_x0000_i1140" type="#_x0000_t75" style="width:55.2pt;height:17.35pt" o:ole="">
            <v:imagedata r:id="rId236" o:title=""/>
          </v:shape>
          <o:OLEObject Type="Embed" ProgID="Equation.3" ShapeID="_x0000_i1140" DrawAspect="Content" ObjectID="_1290703608" r:id="rId237"/>
        </w:object>
      </w:r>
      <w:r>
        <w:t xml:space="preserve"> ― внешний радиус РК.</w:t>
      </w:r>
    </w:p>
    <w:p w:rsidR="00913D26" w:rsidRPr="00FA6B7D" w:rsidRDefault="00FA6B7D" w:rsidP="00913D26">
      <w:pPr>
        <w:numPr>
          <w:ilvl w:val="0"/>
          <w:numId w:val="1"/>
        </w:numPr>
        <w:rPr>
          <w:lang w:val="en-US"/>
        </w:rPr>
      </w:pPr>
      <w:r>
        <w:t>Определение рабочей частоты.</w:t>
      </w:r>
    </w:p>
    <w:p w:rsidR="00F579EE" w:rsidRDefault="00FA6B7D" w:rsidP="00F579EE">
      <w:pPr>
        <w:ind w:firstLine="540"/>
      </w:pPr>
      <w:r>
        <w:t xml:space="preserve">В соответствии с рекомендацией принимаем для данного турбодетандера </w:t>
      </w:r>
      <w:r w:rsidR="00D1081E" w:rsidRPr="00FA6B7D">
        <w:rPr>
          <w:position w:val="-30"/>
        </w:rPr>
        <w:object w:dxaOrig="1700" w:dyaOrig="680">
          <v:shape id="_x0000_i1141" type="#_x0000_t75" style="width:85.15pt;height:34.7pt" o:ole="">
            <v:imagedata r:id="rId238" o:title=""/>
          </v:shape>
          <o:OLEObject Type="Embed" ProgID="Equation.3" ShapeID="_x0000_i1141" DrawAspect="Content" ObjectID="_1290703609" r:id="rId239"/>
        </w:object>
      </w:r>
      <w:r w:rsidR="00F579EE">
        <w:t xml:space="preserve">. </w:t>
      </w:r>
      <w:r w:rsidR="00D1081E" w:rsidRPr="00FA6B7D">
        <w:rPr>
          <w:position w:val="-12"/>
        </w:rPr>
        <w:object w:dxaOrig="1320" w:dyaOrig="360">
          <v:shape id="_x0000_i1142" type="#_x0000_t75" style="width:66.2pt;height:18.4pt" o:ole="">
            <v:imagedata r:id="rId240" o:title=""/>
          </v:shape>
          <o:OLEObject Type="Embed" ProgID="Equation.3" ShapeID="_x0000_i1142" DrawAspect="Content" ObjectID="_1290703610" r:id="rId241"/>
        </w:object>
      </w:r>
      <w:r>
        <w:t>.</w:t>
      </w:r>
      <w:r w:rsidR="005B3E0F">
        <w:t xml:space="preserve"> </w:t>
      </w:r>
    </w:p>
    <w:p w:rsidR="00FA6B7D" w:rsidRDefault="00FA6B7D" w:rsidP="00C66CE2">
      <w:pPr>
        <w:jc w:val="center"/>
      </w:pPr>
      <w:r>
        <w:t xml:space="preserve"> </w:t>
      </w:r>
      <w:r w:rsidR="00F579EE" w:rsidRPr="00F579EE">
        <w:rPr>
          <w:position w:val="-76"/>
        </w:rPr>
        <w:object w:dxaOrig="7040" w:dyaOrig="1640">
          <v:shape id="_x0000_i1143" type="#_x0000_t75" style="width:352.1pt;height:83.05pt" o:ole="">
            <v:imagedata r:id="rId242" o:title=""/>
          </v:shape>
          <o:OLEObject Type="Embed" ProgID="Equation.3" ShapeID="_x0000_i1143" DrawAspect="Content" ObjectID="_1290703611" r:id="rId243"/>
        </w:object>
      </w:r>
      <w:r w:rsidR="00D1081E">
        <w:t>.</w:t>
      </w:r>
    </w:p>
    <w:p w:rsidR="00D1081E" w:rsidRDefault="00D1081E" w:rsidP="005F02A0">
      <w:pPr>
        <w:ind w:firstLine="540"/>
      </w:pPr>
      <w:r>
        <w:t xml:space="preserve">Если бы мы приняли </w:t>
      </w:r>
      <w:r w:rsidRPr="00D1081E">
        <w:rPr>
          <w:position w:val="-10"/>
        </w:rPr>
        <w:object w:dxaOrig="999" w:dyaOrig="380">
          <v:shape id="_x0000_i1144" type="#_x0000_t75" style="width:50.45pt;height:18.9pt" o:ole="">
            <v:imagedata r:id="rId244" o:title=""/>
          </v:shape>
          <o:OLEObject Type="Embed" ProgID="Equation.3" ShapeID="_x0000_i1144" DrawAspect="Content" ObjectID="_1290703612" r:id="rId245"/>
        </w:object>
      </w:r>
      <w:r>
        <w:t xml:space="preserve">, тогда бы </w:t>
      </w:r>
      <w:r w:rsidR="00F579EE" w:rsidRPr="00D1081E">
        <w:rPr>
          <w:position w:val="-10"/>
        </w:rPr>
        <w:object w:dxaOrig="1560" w:dyaOrig="340">
          <v:shape id="_x0000_i1145" type="#_x0000_t75" style="width:77.8pt;height:17.35pt" o:ole="">
            <v:imagedata r:id="rId246" o:title=""/>
          </v:shape>
          <o:OLEObject Type="Embed" ProgID="Equation.3" ShapeID="_x0000_i1145" DrawAspect="Content" ObjectID="_1290703613" r:id="rId247"/>
        </w:object>
      </w:r>
      <w:r>
        <w:t xml:space="preserve"> и </w:t>
      </w:r>
      <w:r w:rsidR="00F579EE" w:rsidRPr="00D1081E">
        <w:rPr>
          <w:position w:val="-18"/>
        </w:rPr>
        <w:object w:dxaOrig="2000" w:dyaOrig="480">
          <v:shape id="_x0000_i1146" type="#_x0000_t75" style="width:99.85pt;height:24.2pt" o:ole="">
            <v:imagedata r:id="rId248" o:title=""/>
          </v:shape>
          <o:OLEObject Type="Embed" ProgID="Equation.3" ShapeID="_x0000_i1146" DrawAspect="Content" ObjectID="_1290703614" r:id="rId249"/>
        </w:object>
      </w:r>
      <w:r>
        <w:t>.</w:t>
      </w:r>
    </w:p>
    <w:p w:rsidR="00D1081E" w:rsidRPr="00FA6B7D" w:rsidRDefault="00D1081E" w:rsidP="005F02A0">
      <w:pPr>
        <w:ind w:firstLine="540"/>
      </w:pPr>
      <w:r>
        <w:t xml:space="preserve">Если бы мы приняли </w:t>
      </w:r>
      <w:r w:rsidR="005875BB" w:rsidRPr="00D1081E">
        <w:rPr>
          <w:position w:val="-10"/>
        </w:rPr>
        <w:object w:dxaOrig="1100" w:dyaOrig="380">
          <v:shape id="_x0000_i1147" type="#_x0000_t75" style="width:56.25pt;height:18.9pt" o:ole="">
            <v:imagedata r:id="rId250" o:title=""/>
          </v:shape>
          <o:OLEObject Type="Embed" ProgID="Equation.3" ShapeID="_x0000_i1147" DrawAspect="Content" ObjectID="_1290703615" r:id="rId251"/>
        </w:object>
      </w:r>
      <w:r>
        <w:t xml:space="preserve">, тогда бы </w:t>
      </w:r>
      <w:r w:rsidR="003D5C90" w:rsidRPr="005875BB">
        <w:rPr>
          <w:position w:val="-10"/>
        </w:rPr>
        <w:object w:dxaOrig="1520" w:dyaOrig="340">
          <v:shape id="_x0000_i1148" type="#_x0000_t75" style="width:76.2pt;height:17.35pt" o:ole="">
            <v:imagedata r:id="rId252" o:title=""/>
          </v:shape>
          <o:OLEObject Type="Embed" ProgID="Equation.3" ShapeID="_x0000_i1148" DrawAspect="Content" ObjectID="_1290703616" r:id="rId253"/>
        </w:object>
      </w:r>
      <w:r>
        <w:t xml:space="preserve"> и </w:t>
      </w:r>
      <w:r w:rsidR="003D5C90" w:rsidRPr="005875BB">
        <w:rPr>
          <w:position w:val="-18"/>
        </w:rPr>
        <w:object w:dxaOrig="2000" w:dyaOrig="480">
          <v:shape id="_x0000_i1149" type="#_x0000_t75" style="width:99.85pt;height:24.2pt" o:ole="">
            <v:imagedata r:id="rId254" o:title=""/>
          </v:shape>
          <o:OLEObject Type="Embed" ProgID="Equation.3" ShapeID="_x0000_i1149" DrawAspect="Content" ObjectID="_1290703617" r:id="rId255"/>
        </w:object>
      </w:r>
      <w:r>
        <w:t>.</w:t>
      </w:r>
    </w:p>
    <w:p w:rsidR="00913D26" w:rsidRDefault="005875BB" w:rsidP="00913D26">
      <w:pPr>
        <w:numPr>
          <w:ilvl w:val="0"/>
          <w:numId w:val="1"/>
        </w:numPr>
      </w:pPr>
      <w:r>
        <w:t xml:space="preserve">Определение горловины направляющего аппарата </w:t>
      </w:r>
      <w:r w:rsidRPr="005875BB">
        <w:rPr>
          <w:position w:val="-10"/>
        </w:rPr>
        <w:object w:dxaOrig="300" w:dyaOrig="340">
          <v:shape id="_x0000_i1150" type="#_x0000_t75" style="width:15.25pt;height:17.35pt" o:ole="">
            <v:imagedata r:id="rId256" o:title=""/>
          </v:shape>
          <o:OLEObject Type="Embed" ProgID="Equation.3" ShapeID="_x0000_i1150" DrawAspect="Content" ObjectID="_1290703618" r:id="rId257"/>
        </w:object>
      </w:r>
      <w:r>
        <w:t xml:space="preserve"> и числа сопел.</w:t>
      </w:r>
    </w:p>
    <w:p w:rsidR="006178F4" w:rsidRDefault="006178F4" w:rsidP="006178F4">
      <w:pPr>
        <w:tabs>
          <w:tab w:val="left" w:pos="180"/>
          <w:tab w:val="left" w:pos="360"/>
        </w:tabs>
        <w:ind w:firstLine="540"/>
        <w:jc w:val="both"/>
      </w:pPr>
      <w:r>
        <w:t>На этом этапе расчёта необходима конкретизация типа НА. В связи с этим надо уч</w:t>
      </w:r>
      <w:r>
        <w:t>и</w:t>
      </w:r>
      <w:r>
        <w:t>тывать следующие опытные результаты</w:t>
      </w:r>
      <w:r w:rsidR="0073240D">
        <w:t xml:space="preserve"> [3]</w:t>
      </w:r>
      <w:r>
        <w:t>.</w:t>
      </w:r>
    </w:p>
    <w:p w:rsidR="006178F4" w:rsidRDefault="006178F4" w:rsidP="006178F4">
      <w:pPr>
        <w:tabs>
          <w:tab w:val="left" w:pos="180"/>
          <w:tab w:val="left" w:pos="360"/>
        </w:tabs>
        <w:ind w:firstLine="540"/>
        <w:jc w:val="both"/>
      </w:pPr>
      <w:r w:rsidRPr="006178F4">
        <w:rPr>
          <w:b/>
          <w:color w:val="0000FF"/>
          <w:u w:val="single"/>
        </w:rPr>
        <w:t>1.</w:t>
      </w:r>
      <w:r>
        <w:t xml:space="preserve"> Малоразмерные ступени (</w:t>
      </w:r>
      <w:r w:rsidR="00A1733A" w:rsidRPr="00341BBF">
        <w:rPr>
          <w:position w:val="-10"/>
        </w:rPr>
        <w:object w:dxaOrig="1240" w:dyaOrig="340">
          <v:shape id="_x0000_i1151" type="#_x0000_t75" style="width:62.55pt;height:17.35pt" o:ole="">
            <v:imagedata r:id="rId258" o:title=""/>
          </v:shape>
          <o:OLEObject Type="Embed" ProgID="Equation.3" ShapeID="_x0000_i1151" DrawAspect="Content" ObjectID="_1290703619" r:id="rId259"/>
        </w:object>
      </w:r>
      <w:r>
        <w:t>) с канальными НА эффективнее ст</w:t>
      </w:r>
      <w:r>
        <w:t>у</w:t>
      </w:r>
      <w:r>
        <w:t>пеней с лопаточными НА, причём это преимущество возрастает с уменьшением масштаба ступ</w:t>
      </w:r>
      <w:r>
        <w:t>е</w:t>
      </w:r>
      <w:r>
        <w:t>ни.</w:t>
      </w:r>
    </w:p>
    <w:p w:rsidR="006178F4" w:rsidRDefault="006178F4" w:rsidP="006178F4">
      <w:pPr>
        <w:tabs>
          <w:tab w:val="left" w:pos="180"/>
          <w:tab w:val="left" w:pos="360"/>
        </w:tabs>
        <w:ind w:firstLine="540"/>
        <w:jc w:val="both"/>
      </w:pPr>
      <w:r w:rsidRPr="006178F4">
        <w:rPr>
          <w:b/>
          <w:color w:val="0000FF"/>
          <w:u w:val="single"/>
        </w:rPr>
        <w:t>2.</w:t>
      </w:r>
      <w:r>
        <w:t xml:space="preserve"> Нерегулируемые нормальные ступени (</w:t>
      </w:r>
      <w:r w:rsidR="00341BBF" w:rsidRPr="00341BBF">
        <w:rPr>
          <w:position w:val="-10"/>
        </w:rPr>
        <w:object w:dxaOrig="1240" w:dyaOrig="340">
          <v:shape id="_x0000_i1152" type="#_x0000_t75" style="width:62.55pt;height:17.35pt" o:ole="">
            <v:imagedata r:id="rId260" o:title=""/>
          </v:shape>
          <o:OLEObject Type="Embed" ProgID="Equation.3" ShapeID="_x0000_i1152" DrawAspect="Content" ObjectID="_1290703620" r:id="rId261"/>
        </w:object>
      </w:r>
      <w:r>
        <w:t>) с канальными и лопаточными НА по эффективности близки; закритические ступени с канальными НА существенно э</w:t>
      </w:r>
      <w:r>
        <w:t>ф</w:t>
      </w:r>
      <w:r>
        <w:t>фективнее.</w:t>
      </w:r>
    </w:p>
    <w:p w:rsidR="006178F4" w:rsidRDefault="006178F4" w:rsidP="006178F4">
      <w:pPr>
        <w:tabs>
          <w:tab w:val="left" w:pos="180"/>
          <w:tab w:val="left" w:pos="360"/>
        </w:tabs>
        <w:ind w:firstLine="540"/>
        <w:jc w:val="both"/>
      </w:pPr>
      <w:r w:rsidRPr="006178F4">
        <w:rPr>
          <w:b/>
          <w:color w:val="0000FF"/>
          <w:u w:val="single"/>
        </w:rPr>
        <w:t>3.</w:t>
      </w:r>
      <w:r>
        <w:t xml:space="preserve"> Регулируемые ступени с канальными НА существенно эффективнее.</w:t>
      </w:r>
    </w:p>
    <w:p w:rsidR="006178F4" w:rsidRDefault="006178F4" w:rsidP="006178F4">
      <w:pPr>
        <w:ind w:firstLine="540"/>
      </w:pPr>
      <w:r>
        <w:t>Проектируемую ступень и в нерегулируемом, и в регулируемом вариантах целесоо</w:t>
      </w:r>
      <w:r>
        <w:t>б</w:t>
      </w:r>
      <w:r>
        <w:t>разно выполнять с канальным НА.</w:t>
      </w:r>
    </w:p>
    <w:p w:rsidR="006178F4" w:rsidRDefault="006178F4" w:rsidP="006178F4">
      <w:pPr>
        <w:ind w:firstLine="540"/>
      </w:pPr>
      <w:r>
        <w:t xml:space="preserve">По результатам оптимизации геометрии канальных НА рекомендуется число сопел и геометрический угол кромок </w:t>
      </w:r>
      <w:r w:rsidRPr="006178F4">
        <w:rPr>
          <w:position w:val="-34"/>
        </w:rPr>
        <w:object w:dxaOrig="2120" w:dyaOrig="800">
          <v:shape id="_x0000_i1153" type="#_x0000_t75" style="width:106.7pt;height:40.45pt" o:ole="">
            <v:imagedata r:id="rId262" o:title=""/>
          </v:shape>
          <o:OLEObject Type="Embed" ProgID="Equation.3" ShapeID="_x0000_i1153" DrawAspect="Content" ObjectID="_1290703621" r:id="rId263"/>
        </w:object>
      </w:r>
      <w:r>
        <w:t>:</w:t>
      </w:r>
    </w:p>
    <w:p w:rsidR="005875BB" w:rsidRDefault="005875BB" w:rsidP="005F02A0">
      <w:pPr>
        <w:ind w:firstLine="540"/>
      </w:pPr>
      <w:r>
        <w:t xml:space="preserve">Для лопаточных направляющих аппаратов </w:t>
      </w:r>
      <w:r w:rsidRPr="005875BB">
        <w:rPr>
          <w:position w:val="-12"/>
        </w:rPr>
        <w:object w:dxaOrig="260" w:dyaOrig="360">
          <v:shape id="_x0000_i1154" type="#_x0000_t75" style="width:13.15pt;height:18.4pt" o:ole="">
            <v:imagedata r:id="rId135" o:title=""/>
          </v:shape>
          <o:OLEObject Type="Embed" ProgID="Equation.3" ShapeID="_x0000_i1154" DrawAspect="Content" ObjectID="_1290703622" r:id="rId264"/>
        </w:object>
      </w:r>
      <w:r>
        <w:t xml:space="preserve"> принимаем: </w:t>
      </w:r>
    </w:p>
    <w:p w:rsidR="005875BB" w:rsidRDefault="005875BB" w:rsidP="006178F4">
      <w:pPr>
        <w:ind w:firstLine="540"/>
        <w:jc w:val="both"/>
      </w:pPr>
      <w:r>
        <w:t xml:space="preserve">Если </w:t>
      </w:r>
      <w:r w:rsidRPr="005875BB">
        <w:rPr>
          <w:position w:val="-12"/>
        </w:rPr>
        <w:object w:dxaOrig="1180" w:dyaOrig="360">
          <v:shape id="_x0000_i1155" type="#_x0000_t75" style="width:58.85pt;height:18.4pt" o:ole="">
            <v:imagedata r:id="rId265" o:title=""/>
          </v:shape>
          <o:OLEObject Type="Embed" ProgID="Equation.3" ShapeID="_x0000_i1155" DrawAspect="Content" ObjectID="_1290703623" r:id="rId266"/>
        </w:object>
      </w:r>
      <w:r>
        <w:t xml:space="preserve">, то </w:t>
      </w:r>
      <w:r w:rsidRPr="005875BB">
        <w:rPr>
          <w:position w:val="-14"/>
        </w:rPr>
        <w:object w:dxaOrig="1540" w:dyaOrig="420">
          <v:shape id="_x0000_i1156" type="#_x0000_t75" style="width:76.75pt;height:21.55pt" o:ole="">
            <v:imagedata r:id="rId267" o:title=""/>
          </v:shape>
          <o:OLEObject Type="Embed" ProgID="Equation.3" ShapeID="_x0000_i1156" DrawAspect="Content" ObjectID="_1290703624" r:id="rId268"/>
        </w:object>
      </w:r>
      <w:r w:rsidR="006178F4">
        <w:t>;</w:t>
      </w:r>
    </w:p>
    <w:p w:rsidR="005875BB" w:rsidRDefault="005875BB" w:rsidP="006178F4">
      <w:pPr>
        <w:ind w:firstLine="540"/>
        <w:jc w:val="both"/>
      </w:pPr>
      <w:r>
        <w:t xml:space="preserve">Если </w:t>
      </w:r>
      <w:r w:rsidRPr="005875BB">
        <w:rPr>
          <w:position w:val="-12"/>
        </w:rPr>
        <w:object w:dxaOrig="1200" w:dyaOrig="360">
          <v:shape id="_x0000_i1157" type="#_x0000_t75" style="width:60.45pt;height:17.85pt" o:ole="">
            <v:imagedata r:id="rId269" o:title=""/>
          </v:shape>
          <o:OLEObject Type="Embed" ProgID="Equation.3" ShapeID="_x0000_i1157" DrawAspect="Content" ObjectID="_1290703625" r:id="rId270"/>
        </w:object>
      </w:r>
      <w:r>
        <w:t xml:space="preserve">, то </w:t>
      </w:r>
      <w:r w:rsidRPr="005875BB">
        <w:rPr>
          <w:position w:val="-14"/>
        </w:rPr>
        <w:object w:dxaOrig="1560" w:dyaOrig="420">
          <v:shape id="_x0000_i1158" type="#_x0000_t75" style="width:77.8pt;height:21pt" o:ole="">
            <v:imagedata r:id="rId271" o:title=""/>
          </v:shape>
          <o:OLEObject Type="Embed" ProgID="Equation.3" ShapeID="_x0000_i1158" DrawAspect="Content" ObjectID="_1290703626" r:id="rId272"/>
        </w:object>
      </w:r>
      <w:r w:rsidR="006178F4">
        <w:t>, причём меньшие значения числа сопел и углов соо</w:t>
      </w:r>
      <w:r w:rsidR="006178F4">
        <w:t>т</w:t>
      </w:r>
      <w:r w:rsidR="006178F4">
        <w:t>ветствуют тихоходным ступеням.</w:t>
      </w:r>
    </w:p>
    <w:p w:rsidR="005875BB" w:rsidRDefault="005875BB" w:rsidP="005F02A0">
      <w:pPr>
        <w:ind w:firstLine="540"/>
      </w:pPr>
      <w:r>
        <w:t xml:space="preserve">Для канальных направляющих аппаратов </w:t>
      </w:r>
      <w:r>
        <w:rPr>
          <w:position w:val="-12"/>
        </w:rPr>
        <w:object w:dxaOrig="260" w:dyaOrig="360">
          <v:shape id="_x0000_i1159" type="#_x0000_t75" style="width:12.6pt;height:17.85pt" o:ole="">
            <v:imagedata r:id="rId273" o:title=""/>
          </v:shape>
          <o:OLEObject Type="Embed" ProgID="Equation.3" ShapeID="_x0000_i1159" DrawAspect="Content" ObjectID="_1290703627" r:id="rId274"/>
        </w:object>
      </w:r>
      <w:r>
        <w:t xml:space="preserve"> принимаем: </w:t>
      </w:r>
    </w:p>
    <w:p w:rsidR="005875BB" w:rsidRDefault="005875BB" w:rsidP="006178F4">
      <w:pPr>
        <w:ind w:firstLine="540"/>
      </w:pPr>
      <w:r>
        <w:t xml:space="preserve">Если </w:t>
      </w:r>
      <w:r w:rsidRPr="005875BB">
        <w:rPr>
          <w:position w:val="-12"/>
        </w:rPr>
        <w:object w:dxaOrig="660" w:dyaOrig="360">
          <v:shape id="_x0000_i1160" type="#_x0000_t75" style="width:33.1pt;height:17.85pt" o:ole="">
            <v:imagedata r:id="rId275" o:title=""/>
          </v:shape>
          <o:OLEObject Type="Embed" ProgID="Equation.3" ShapeID="_x0000_i1160" DrawAspect="Content" ObjectID="_1290703628" r:id="rId276"/>
        </w:object>
      </w:r>
      <w:r>
        <w:t xml:space="preserve">, то </w:t>
      </w:r>
      <w:r w:rsidRPr="005875BB">
        <w:rPr>
          <w:position w:val="-14"/>
        </w:rPr>
        <w:object w:dxaOrig="1340" w:dyaOrig="420">
          <v:shape id="_x0000_i1161" type="#_x0000_t75" style="width:66.75pt;height:21pt" o:ole="">
            <v:imagedata r:id="rId277" o:title=""/>
          </v:shape>
          <o:OLEObject Type="Embed" ProgID="Equation.3" ShapeID="_x0000_i1161" DrawAspect="Content" ObjectID="_1290703629" r:id="rId278"/>
        </w:object>
      </w:r>
      <w:r w:rsidR="006178F4">
        <w:t>;</w:t>
      </w:r>
    </w:p>
    <w:p w:rsidR="005875BB" w:rsidRDefault="005875BB" w:rsidP="006178F4">
      <w:pPr>
        <w:ind w:firstLine="540"/>
      </w:pPr>
      <w:r>
        <w:t xml:space="preserve">Если </w:t>
      </w:r>
      <w:r w:rsidRPr="005875BB">
        <w:rPr>
          <w:position w:val="-12"/>
        </w:rPr>
        <w:object w:dxaOrig="639" w:dyaOrig="360">
          <v:shape id="_x0000_i1162" type="#_x0000_t75" style="width:32.05pt;height:17.85pt" o:ole="">
            <v:imagedata r:id="rId279" o:title=""/>
          </v:shape>
          <o:OLEObject Type="Embed" ProgID="Equation.3" ShapeID="_x0000_i1162" DrawAspect="Content" ObjectID="_1290703630" r:id="rId280"/>
        </w:object>
      </w:r>
      <w:r>
        <w:t xml:space="preserve">, то </w:t>
      </w:r>
      <w:r w:rsidRPr="005875BB">
        <w:rPr>
          <w:position w:val="-14"/>
        </w:rPr>
        <w:object w:dxaOrig="1520" w:dyaOrig="420">
          <v:shape id="_x0000_i1163" type="#_x0000_t75" style="width:75.15pt;height:21pt" o:ole="">
            <v:imagedata r:id="rId281" o:title=""/>
          </v:shape>
          <o:OLEObject Type="Embed" ProgID="Equation.3" ShapeID="_x0000_i1163" DrawAspect="Content" ObjectID="_1290703631" r:id="rId282"/>
        </w:object>
      </w:r>
      <w:r w:rsidR="006178F4">
        <w:t>;</w:t>
      </w:r>
    </w:p>
    <w:p w:rsidR="005875BB" w:rsidRDefault="005875BB" w:rsidP="006178F4">
      <w:pPr>
        <w:ind w:firstLine="540"/>
      </w:pPr>
      <w:r>
        <w:t xml:space="preserve">Если </w:t>
      </w:r>
      <w:r w:rsidRPr="005875BB">
        <w:rPr>
          <w:position w:val="-12"/>
        </w:rPr>
        <w:object w:dxaOrig="639" w:dyaOrig="360">
          <v:shape id="_x0000_i1164" type="#_x0000_t75" style="width:32.05pt;height:17.85pt" o:ole="">
            <v:imagedata r:id="rId283" o:title=""/>
          </v:shape>
          <o:OLEObject Type="Embed" ProgID="Equation.3" ShapeID="_x0000_i1164" DrawAspect="Content" ObjectID="_1290703632" r:id="rId284"/>
        </w:object>
      </w:r>
      <w:r>
        <w:t xml:space="preserve">, то </w:t>
      </w:r>
      <w:r w:rsidRPr="005875BB">
        <w:rPr>
          <w:position w:val="-14"/>
        </w:rPr>
        <w:object w:dxaOrig="1520" w:dyaOrig="420">
          <v:shape id="_x0000_i1165" type="#_x0000_t75" style="width:75.7pt;height:21pt" o:ole="">
            <v:imagedata r:id="rId285" o:title=""/>
          </v:shape>
          <o:OLEObject Type="Embed" ProgID="Equation.3" ShapeID="_x0000_i1165" DrawAspect="Content" ObjectID="_1290703633" r:id="rId286"/>
        </w:object>
      </w:r>
      <w:r w:rsidR="006178F4">
        <w:t>;</w:t>
      </w:r>
    </w:p>
    <w:p w:rsidR="005875BB" w:rsidRDefault="005875BB" w:rsidP="006178F4">
      <w:pPr>
        <w:ind w:firstLine="540"/>
      </w:pPr>
      <w:r>
        <w:t xml:space="preserve">Если </w:t>
      </w:r>
      <w:r w:rsidRPr="005875BB">
        <w:rPr>
          <w:position w:val="-12"/>
        </w:rPr>
        <w:object w:dxaOrig="740" w:dyaOrig="360">
          <v:shape id="_x0000_i1166" type="#_x0000_t75" style="width:37.3pt;height:17.85pt" o:ole="">
            <v:imagedata r:id="rId287" o:title=""/>
          </v:shape>
          <o:OLEObject Type="Embed" ProgID="Equation.3" ShapeID="_x0000_i1166" DrawAspect="Content" ObjectID="_1290703634" r:id="rId288"/>
        </w:object>
      </w:r>
      <w:r>
        <w:t xml:space="preserve">, то </w:t>
      </w:r>
      <w:r w:rsidRPr="005875BB">
        <w:rPr>
          <w:position w:val="-14"/>
        </w:rPr>
        <w:object w:dxaOrig="1620" w:dyaOrig="420">
          <v:shape id="_x0000_i1167" type="#_x0000_t75" style="width:80.4pt;height:21pt" o:ole="">
            <v:imagedata r:id="rId289" o:title=""/>
          </v:shape>
          <o:OLEObject Type="Embed" ProgID="Equation.3" ShapeID="_x0000_i1167" DrawAspect="Content" ObjectID="_1290703635" r:id="rId290"/>
        </w:object>
      </w:r>
      <w:r w:rsidR="006178F4">
        <w:t>. Меньшие значения числа сопел и углов соответс</w:t>
      </w:r>
      <w:r w:rsidR="006178F4">
        <w:t>т</w:t>
      </w:r>
      <w:r w:rsidR="006178F4">
        <w:t>вуют тихоходным ступеням.</w:t>
      </w:r>
    </w:p>
    <w:p w:rsidR="005875BB" w:rsidRDefault="005875BB" w:rsidP="00C66CE2">
      <w:pPr>
        <w:ind w:firstLine="540"/>
        <w:jc w:val="both"/>
      </w:pPr>
      <w:r>
        <w:t xml:space="preserve">Для нашего случая выбираем канальный направляющий аппарат, принимая, что </w:t>
      </w:r>
      <w:r w:rsidR="003D5C90" w:rsidRPr="003D5C90">
        <w:rPr>
          <w:position w:val="-12"/>
        </w:rPr>
        <w:object w:dxaOrig="639" w:dyaOrig="360">
          <v:shape id="_x0000_i1168" type="#_x0000_t75" style="width:32.05pt;height:17.85pt" o:ole="">
            <v:imagedata r:id="rId291" o:title=""/>
          </v:shape>
          <o:OLEObject Type="Embed" ProgID="Equation.3" ShapeID="_x0000_i1168" DrawAspect="Content" ObjectID="_1290703636" r:id="rId292"/>
        </w:object>
      </w:r>
      <w:r>
        <w:t xml:space="preserve"> и </w:t>
      </w:r>
      <w:r w:rsidR="003D5C90" w:rsidRPr="005875BB">
        <w:rPr>
          <w:position w:val="-14"/>
        </w:rPr>
        <w:object w:dxaOrig="900" w:dyaOrig="400">
          <v:shape id="_x0000_i1169" type="#_x0000_t75" style="width:44.65pt;height:19.95pt" o:ole="">
            <v:imagedata r:id="rId293" o:title=""/>
          </v:shape>
          <o:OLEObject Type="Embed" ProgID="Equation.3" ShapeID="_x0000_i1169" DrawAspect="Content" ObjectID="_1290703637" r:id="rId294"/>
        </w:object>
      </w:r>
      <w:r>
        <w:t>.</w:t>
      </w:r>
    </w:p>
    <w:p w:rsidR="005875BB" w:rsidRDefault="005875BB" w:rsidP="005875BB">
      <w:pPr>
        <w:ind w:firstLine="540"/>
      </w:pPr>
      <w:r>
        <w:t xml:space="preserve">Находим относительную горловину </w:t>
      </w:r>
      <w:r w:rsidRPr="005875BB">
        <w:rPr>
          <w:position w:val="-10"/>
        </w:rPr>
        <w:object w:dxaOrig="320" w:dyaOrig="380">
          <v:shape id="_x0000_i1170" type="#_x0000_t75" style="width:15.75pt;height:19.45pt" o:ole="">
            <v:imagedata r:id="rId295" o:title=""/>
          </v:shape>
          <o:OLEObject Type="Embed" ProgID="Equation.3" ShapeID="_x0000_i1170" DrawAspect="Content" ObjectID="_1290703638" r:id="rId296"/>
        </w:object>
      </w:r>
      <w:r w:rsidR="00470E1E">
        <w:t>:</w:t>
      </w:r>
    </w:p>
    <w:p w:rsidR="009C0ED2" w:rsidRDefault="003D5C90" w:rsidP="00C66CE2">
      <w:pPr>
        <w:jc w:val="center"/>
      </w:pPr>
      <w:r w:rsidRPr="009C0ED2">
        <w:rPr>
          <w:position w:val="-30"/>
        </w:rPr>
        <w:object w:dxaOrig="4800" w:dyaOrig="720">
          <v:shape id="_x0000_i1171" type="#_x0000_t75" style="width:235.95pt;height:36.8pt" o:ole="">
            <v:imagedata r:id="rId297" o:title=""/>
          </v:shape>
          <o:OLEObject Type="Embed" ProgID="Equation.3" ShapeID="_x0000_i1171" DrawAspect="Content" ObjectID="_1290703639" r:id="rId298"/>
        </w:object>
      </w:r>
      <w:r w:rsidR="009C0ED2">
        <w:t>, откуда получим</w:t>
      </w:r>
    </w:p>
    <w:p w:rsidR="009C0ED2" w:rsidRPr="005875BB" w:rsidRDefault="003D5C90" w:rsidP="00C66CE2">
      <w:pPr>
        <w:jc w:val="center"/>
      </w:pPr>
      <w:r w:rsidRPr="009C0ED2">
        <w:rPr>
          <w:position w:val="-24"/>
        </w:rPr>
        <w:object w:dxaOrig="5740" w:dyaOrig="620">
          <v:shape id="_x0000_i1172" type="#_x0000_t75" style="width:286.95pt;height:31.55pt" o:ole="">
            <v:imagedata r:id="rId299" o:title=""/>
          </v:shape>
          <o:OLEObject Type="Embed" ProgID="Equation.3" ShapeID="_x0000_i1172" DrawAspect="Content" ObjectID="_1290703640" r:id="rId300"/>
        </w:object>
      </w:r>
      <w:r w:rsidR="009C0ED2">
        <w:t>.</w:t>
      </w:r>
    </w:p>
    <w:p w:rsidR="00913D26" w:rsidRPr="009C0ED2" w:rsidRDefault="009C0ED2" w:rsidP="00913D26">
      <w:pPr>
        <w:numPr>
          <w:ilvl w:val="0"/>
          <w:numId w:val="1"/>
        </w:numPr>
        <w:rPr>
          <w:lang w:val="en-US"/>
        </w:rPr>
      </w:pPr>
      <w:r>
        <w:t xml:space="preserve">Ширина направляющего аппарата </w:t>
      </w:r>
      <w:r w:rsidRPr="009C0ED2">
        <w:rPr>
          <w:position w:val="-12"/>
        </w:rPr>
        <w:object w:dxaOrig="260" w:dyaOrig="360">
          <v:shape id="_x0000_i1173" type="#_x0000_t75" style="width:13.15pt;height:18.4pt" o:ole="">
            <v:imagedata r:id="rId301" o:title=""/>
          </v:shape>
          <o:OLEObject Type="Embed" ProgID="Equation.3" ShapeID="_x0000_i1173" DrawAspect="Content" ObjectID="_1290703641" r:id="rId302"/>
        </w:object>
      </w:r>
      <w:r>
        <w:t>.</w:t>
      </w:r>
    </w:p>
    <w:p w:rsidR="00913D26" w:rsidRPr="000D74BE" w:rsidRDefault="003D5C90" w:rsidP="000D74BE">
      <w:pPr>
        <w:jc w:val="center"/>
      </w:pPr>
      <w:r w:rsidRPr="009C0ED2">
        <w:rPr>
          <w:position w:val="-32"/>
        </w:rPr>
        <w:object w:dxaOrig="3240" w:dyaOrig="760">
          <v:shape id="_x0000_i1174" type="#_x0000_t75" style="width:158.7pt;height:37.85pt" o:ole="">
            <v:imagedata r:id="rId303" o:title=""/>
          </v:shape>
          <o:OLEObject Type="Embed" ProgID="Equation.3" ShapeID="_x0000_i1174" DrawAspect="Content" ObjectID="_1290703642" r:id="rId304"/>
        </w:object>
      </w:r>
      <w:r w:rsidR="009C0ED2">
        <w:t xml:space="preserve">, откуда </w:t>
      </w:r>
      <w:r w:rsidR="007044AA" w:rsidRPr="009C0ED2">
        <w:rPr>
          <w:position w:val="-24"/>
        </w:rPr>
        <w:object w:dxaOrig="4680" w:dyaOrig="639">
          <v:shape id="_x0000_i1175" type="#_x0000_t75" style="width:229.65pt;height:32.05pt" o:ole="">
            <v:imagedata r:id="rId305" o:title=""/>
          </v:shape>
          <o:OLEObject Type="Embed" ProgID="Equation.3" ShapeID="_x0000_i1175" DrawAspect="Content" ObjectID="_1290703643" r:id="rId306"/>
        </w:object>
      </w:r>
      <w:r w:rsidR="00C66CE2">
        <w:t>.</w:t>
      </w:r>
    </w:p>
    <w:p w:rsidR="004E03BB" w:rsidRDefault="001634A5" w:rsidP="00837AF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  <w:r w:rsidR="00C85CCC">
        <w:rPr>
          <w:b/>
          <w:sz w:val="36"/>
          <w:szCs w:val="36"/>
        </w:rPr>
        <w:t xml:space="preserve">Глава </w:t>
      </w:r>
      <w:r w:rsidR="00C85CCC">
        <w:rPr>
          <w:b/>
          <w:sz w:val="36"/>
          <w:szCs w:val="36"/>
          <w:lang w:val="de-DE"/>
        </w:rPr>
        <w:t>II</w:t>
      </w:r>
      <w:r w:rsidR="00C85CCC" w:rsidRPr="00C85CCC">
        <w:rPr>
          <w:b/>
          <w:sz w:val="36"/>
          <w:szCs w:val="36"/>
        </w:rPr>
        <w:t>.</w:t>
      </w:r>
    </w:p>
    <w:p w:rsidR="00C32E44" w:rsidRPr="0047090E" w:rsidRDefault="00C32E44" w:rsidP="00837AF4">
      <w:pPr>
        <w:jc w:val="center"/>
        <w:rPr>
          <w:b/>
          <w:sz w:val="36"/>
          <w:szCs w:val="36"/>
        </w:rPr>
      </w:pPr>
      <w:r w:rsidRPr="0047090E">
        <w:rPr>
          <w:b/>
          <w:sz w:val="36"/>
          <w:szCs w:val="36"/>
        </w:rPr>
        <w:t>Профилирование канального направляющего аппарата.</w:t>
      </w:r>
    </w:p>
    <w:p w:rsidR="00C32E44" w:rsidRPr="00CE3993" w:rsidRDefault="00CE3993" w:rsidP="00CE3993">
      <w:pPr>
        <w:ind w:firstLine="540"/>
      </w:pPr>
      <w:r w:rsidRPr="00CE3993">
        <w:t>Исходные</w:t>
      </w:r>
      <w:r>
        <w:t xml:space="preserve"> геометрические</w:t>
      </w:r>
      <w:r w:rsidRPr="00CE3993">
        <w:t xml:space="preserve"> данные </w:t>
      </w:r>
      <w:r>
        <w:t>для построения канального направляющего апп</w:t>
      </w:r>
      <w:r>
        <w:t>а</w:t>
      </w:r>
      <w:r>
        <w:t>рата содержатся в расчёте ступени.</w:t>
      </w:r>
    </w:p>
    <w:p w:rsidR="00CE3993" w:rsidRDefault="004E03BB" w:rsidP="004E03BB">
      <w:pPr>
        <w:ind w:firstLine="540"/>
        <w:jc w:val="both"/>
      </w:pPr>
      <w:r w:rsidRPr="00CE3993">
        <w:rPr>
          <w:position w:val="-10"/>
        </w:rPr>
        <w:object w:dxaOrig="1100" w:dyaOrig="340">
          <v:shape id="_x0000_i1176" type="#_x0000_t75" style="width:56.25pt;height:16.8pt" o:ole="">
            <v:imagedata r:id="rId307" o:title=""/>
          </v:shape>
          <o:OLEObject Type="Embed" ProgID="Equation.3" ShapeID="_x0000_i1176" DrawAspect="Content" ObjectID="_1290703644" r:id="rId308"/>
        </w:object>
      </w:r>
      <w:r w:rsidR="00CE3993">
        <w:t xml:space="preserve"> — радиус рабочего колеса;</w:t>
      </w:r>
    </w:p>
    <w:p w:rsidR="004E03BB" w:rsidRDefault="00CE3993" w:rsidP="004E03BB">
      <w:pPr>
        <w:ind w:firstLine="540"/>
        <w:jc w:val="both"/>
      </w:pPr>
      <w:r>
        <w:t xml:space="preserve"> </w:t>
      </w:r>
      <w:r w:rsidR="004E03BB" w:rsidRPr="00C32E44">
        <w:rPr>
          <w:position w:val="-10"/>
        </w:rPr>
        <w:object w:dxaOrig="3580" w:dyaOrig="380">
          <v:shape id="_x0000_i1177" type="#_x0000_t75" style="width:181.3pt;height:18.9pt" o:ole="">
            <v:imagedata r:id="rId309" o:title=""/>
          </v:shape>
          <o:OLEObject Type="Embed" ProgID="Equation.3" ShapeID="_x0000_i1177" DrawAspect="Content" ObjectID="_1290703645" r:id="rId310"/>
        </w:object>
      </w:r>
      <w:r w:rsidR="004E03BB">
        <w:t xml:space="preserve"> — радиус кромок</w:t>
      </w:r>
      <w:r w:rsidR="00C32E44">
        <w:t>;</w:t>
      </w:r>
    </w:p>
    <w:p w:rsidR="004E03BB" w:rsidRDefault="004E03BB" w:rsidP="004E03BB">
      <w:pPr>
        <w:ind w:firstLine="540"/>
        <w:jc w:val="both"/>
      </w:pPr>
      <w:r w:rsidRPr="004E03BB">
        <w:rPr>
          <w:position w:val="-12"/>
        </w:rPr>
        <w:object w:dxaOrig="660" w:dyaOrig="360">
          <v:shape id="_x0000_i1178" type="#_x0000_t75" style="width:32.6pt;height:17.85pt" o:ole="">
            <v:imagedata r:id="rId311" o:title=""/>
          </v:shape>
          <o:OLEObject Type="Embed" ProgID="Equation.3" ShapeID="_x0000_i1178" DrawAspect="Content" ObjectID="_1290703646" r:id="rId312"/>
        </w:object>
      </w:r>
      <w:r>
        <w:t xml:space="preserve"> — количество сопел в НА;</w:t>
      </w:r>
      <w:r w:rsidR="00C32E44">
        <w:t xml:space="preserve"> </w:t>
      </w:r>
      <w:r w:rsidR="00C32E44" w:rsidRPr="00C32E44">
        <w:rPr>
          <w:position w:val="-10"/>
        </w:rPr>
        <w:object w:dxaOrig="300" w:dyaOrig="340">
          <v:shape id="_x0000_i1179" type="#_x0000_t75" style="width:15.25pt;height:16.8pt" o:ole="">
            <v:imagedata r:id="rId313" o:title=""/>
          </v:shape>
          <o:OLEObject Type="Embed" ProgID="Equation.3" ShapeID="_x0000_i1179" DrawAspect="Content" ObjectID="_1290703647" r:id="rId314"/>
        </w:object>
      </w:r>
      <w:r>
        <w:t xml:space="preserve"> — горловина НА</w:t>
      </w:r>
      <w:r w:rsidR="00C32E44">
        <w:t>;</w:t>
      </w:r>
    </w:p>
    <w:p w:rsidR="004E03BB" w:rsidRDefault="00C32E44" w:rsidP="004E03BB">
      <w:pPr>
        <w:ind w:firstLine="540"/>
        <w:jc w:val="both"/>
      </w:pPr>
      <w:r>
        <w:t xml:space="preserve"> </w:t>
      </w:r>
      <w:r w:rsidRPr="00C32E44">
        <w:rPr>
          <w:position w:val="-30"/>
        </w:rPr>
        <w:object w:dxaOrig="980" w:dyaOrig="680">
          <v:shape id="_x0000_i1180" type="#_x0000_t75" style="width:48.9pt;height:34.7pt" o:ole="">
            <v:imagedata r:id="rId315" o:title=""/>
          </v:shape>
          <o:OLEObject Type="Embed" ProgID="Equation.3" ShapeID="_x0000_i1180" DrawAspect="Content" ObjectID="_1290703648" r:id="rId316"/>
        </w:object>
      </w:r>
      <w:r w:rsidR="004E03BB">
        <w:t xml:space="preserve"> — относительная горловина НА</w:t>
      </w:r>
      <w:r>
        <w:t>;</w:t>
      </w:r>
    </w:p>
    <w:p w:rsidR="00C32E44" w:rsidRDefault="00C32E44" w:rsidP="004E03BB">
      <w:pPr>
        <w:ind w:firstLine="540"/>
        <w:jc w:val="both"/>
      </w:pPr>
      <w:r w:rsidRPr="00C32E44">
        <w:rPr>
          <w:position w:val="-30"/>
        </w:rPr>
        <w:object w:dxaOrig="940" w:dyaOrig="680">
          <v:shape id="_x0000_i1181" type="#_x0000_t75" style="width:46.75pt;height:34.7pt" o:ole="">
            <v:imagedata r:id="rId317" o:title=""/>
          </v:shape>
          <o:OLEObject Type="Embed" ProgID="Equation.3" ShapeID="_x0000_i1181" DrawAspect="Content" ObjectID="_1290703649" r:id="rId318"/>
        </w:object>
      </w:r>
      <w:r w:rsidR="004E03BB">
        <w:t xml:space="preserve"> — относительная ширина НА, </w:t>
      </w:r>
      <w:r w:rsidR="004E03BB" w:rsidRPr="0030265E">
        <w:rPr>
          <w:b/>
        </w:rPr>
        <w:t>где</w:t>
      </w:r>
      <w:r w:rsidR="004E03BB">
        <w:t xml:space="preserve"> </w:t>
      </w:r>
      <w:r w:rsidR="004E03BB">
        <w:rPr>
          <w:position w:val="-12"/>
        </w:rPr>
        <w:object w:dxaOrig="260" w:dyaOrig="360">
          <v:shape id="_x0000_i1182" type="#_x0000_t75" style="width:12.6pt;height:17.85pt" o:ole="">
            <v:imagedata r:id="rId319" o:title=""/>
          </v:shape>
          <o:OLEObject Type="Embed" ProgID="Equation.3" ShapeID="_x0000_i1182" DrawAspect="Content" ObjectID="_1290703650" r:id="rId320"/>
        </w:object>
      </w:r>
      <w:r w:rsidR="004E03BB">
        <w:t xml:space="preserve"> — ширина аппарата</w:t>
      </w:r>
      <w:r w:rsidR="00B05A6A">
        <w:t>.</w:t>
      </w:r>
      <w:r w:rsidR="004E03BB">
        <w:t xml:space="preserve"> Меридионал</w:t>
      </w:r>
      <w:r w:rsidR="004E03BB">
        <w:t>ь</w:t>
      </w:r>
      <w:r w:rsidR="004E03BB">
        <w:t xml:space="preserve">ное сечение канального НА, обычно не профилированное, задаётся шириной аппарата </w:t>
      </w:r>
      <w:r w:rsidR="004E03BB">
        <w:rPr>
          <w:position w:val="-12"/>
        </w:rPr>
        <w:object w:dxaOrig="260" w:dyaOrig="360">
          <v:shape id="_x0000_i1183" type="#_x0000_t75" style="width:12.6pt;height:17.85pt" o:ole="">
            <v:imagedata r:id="rId319" o:title=""/>
          </v:shape>
          <o:OLEObject Type="Embed" ProgID="Equation.3" ShapeID="_x0000_i1183" DrawAspect="Content" ObjectID="_1290703651" r:id="rId321"/>
        </w:object>
      </w:r>
      <w:r w:rsidR="004E03BB">
        <w:t>.</w:t>
      </w:r>
    </w:p>
    <w:p w:rsidR="0047090E" w:rsidRDefault="0047090E" w:rsidP="0047090E">
      <w:pPr>
        <w:numPr>
          <w:ilvl w:val="0"/>
          <w:numId w:val="3"/>
        </w:numPr>
      </w:pPr>
      <w:r>
        <w:t xml:space="preserve">Определяется </w:t>
      </w:r>
      <w:r w:rsidRPr="0047090E">
        <w:rPr>
          <w:position w:val="-12"/>
        </w:rPr>
        <w:object w:dxaOrig="279" w:dyaOrig="360">
          <v:shape id="_x0000_i1184" type="#_x0000_t75" style="width:13.65pt;height:18.4pt" o:ole="">
            <v:imagedata r:id="rId322" o:title=""/>
          </v:shape>
          <o:OLEObject Type="Embed" ProgID="Equation.3" ShapeID="_x0000_i1184" DrawAspect="Content" ObjectID="_1290703652" r:id="rId323"/>
        </w:object>
      </w:r>
      <w:r>
        <w:t>.</w:t>
      </w:r>
    </w:p>
    <w:p w:rsidR="003D5C90" w:rsidRDefault="003D5C90" w:rsidP="00B05A6A">
      <w:pPr>
        <w:jc w:val="center"/>
      </w:pPr>
      <w:r>
        <w:rPr>
          <w:position w:val="-30"/>
        </w:rPr>
        <w:object w:dxaOrig="2260" w:dyaOrig="680">
          <v:shape id="_x0000_i1185" type="#_x0000_t75" style="width:112.45pt;height:34.7pt" o:ole="">
            <v:imagedata r:id="rId324" o:title=""/>
          </v:shape>
          <o:OLEObject Type="Embed" ProgID="Equation.3" ShapeID="_x0000_i1185" DrawAspect="Content" ObjectID="_1290703653" r:id="rId325"/>
        </w:object>
      </w:r>
      <w:r>
        <w:t xml:space="preserve"> — угол установки сопел.</w:t>
      </w:r>
    </w:p>
    <w:p w:rsidR="0047090E" w:rsidRDefault="0047090E" w:rsidP="0047090E">
      <w:pPr>
        <w:numPr>
          <w:ilvl w:val="0"/>
          <w:numId w:val="3"/>
        </w:numPr>
      </w:pPr>
      <w:r>
        <w:t xml:space="preserve">Определяется </w:t>
      </w:r>
      <w:r w:rsidRPr="0047090E">
        <w:rPr>
          <w:position w:val="-10"/>
        </w:rPr>
        <w:object w:dxaOrig="420" w:dyaOrig="340">
          <v:shape id="_x0000_i1186" type="#_x0000_t75" style="width:21pt;height:17.35pt" o:ole="">
            <v:imagedata r:id="rId326" o:title=""/>
          </v:shape>
          <o:OLEObject Type="Embed" ProgID="Equation.3" ShapeID="_x0000_i1186" DrawAspect="Content" ObjectID="_1290703654" r:id="rId327"/>
        </w:object>
      </w:r>
      <w:r>
        <w:t>.</w:t>
      </w:r>
    </w:p>
    <w:p w:rsidR="003D5C90" w:rsidRDefault="002D0CD2" w:rsidP="00B05A6A">
      <w:pPr>
        <w:jc w:val="center"/>
      </w:pPr>
      <w:r w:rsidRPr="002D0CD2">
        <w:rPr>
          <w:position w:val="-34"/>
        </w:rPr>
        <w:object w:dxaOrig="3980" w:dyaOrig="800">
          <v:shape id="_x0000_i1187" type="#_x0000_t75" style="width:198.15pt;height:40.45pt" o:ole="">
            <v:imagedata r:id="rId328" o:title=""/>
          </v:shape>
          <o:OLEObject Type="Embed" ProgID="Equation.3" ShapeID="_x0000_i1187" DrawAspect="Content" ObjectID="_1290703655" r:id="rId329"/>
        </w:object>
      </w:r>
      <w:r w:rsidR="003D5C90">
        <w:t xml:space="preserve"> — средний на шаге угол кромок.</w:t>
      </w:r>
    </w:p>
    <w:p w:rsidR="0047090E" w:rsidRDefault="0047090E" w:rsidP="0047090E">
      <w:pPr>
        <w:numPr>
          <w:ilvl w:val="0"/>
          <w:numId w:val="3"/>
        </w:numPr>
      </w:pPr>
      <w:r>
        <w:t xml:space="preserve">Задаёмся значениями </w:t>
      </w:r>
      <w:r w:rsidRPr="0047090E">
        <w:rPr>
          <w:position w:val="-10"/>
        </w:rPr>
        <w:object w:dxaOrig="1680" w:dyaOrig="340">
          <v:shape id="_x0000_i1188" type="#_x0000_t75" style="width:83.55pt;height:17.35pt" o:ole="">
            <v:imagedata r:id="rId330" o:title=""/>
          </v:shape>
          <o:OLEObject Type="Embed" ProgID="Equation.3" ShapeID="_x0000_i1188" DrawAspect="Content" ObjectID="_1290703656" r:id="rId331"/>
        </w:object>
      </w:r>
      <w:r>
        <w:t>.</w:t>
      </w:r>
      <w:r w:rsidR="003D5C90">
        <w:t xml:space="preserve"> Принимаем, что </w:t>
      </w:r>
      <w:r w:rsidR="003D5C90" w:rsidRPr="003D5C90">
        <w:rPr>
          <w:position w:val="-10"/>
        </w:rPr>
        <w:object w:dxaOrig="1040" w:dyaOrig="340">
          <v:shape id="_x0000_i1189" type="#_x0000_t75" style="width:52.05pt;height:17.35pt" o:ole="">
            <v:imagedata r:id="rId332" o:title=""/>
          </v:shape>
          <o:OLEObject Type="Embed" ProgID="Equation.3" ShapeID="_x0000_i1189" DrawAspect="Content" ObjectID="_1290703657" r:id="rId333"/>
        </w:object>
      </w:r>
      <w:r w:rsidR="00470E1E">
        <w:t xml:space="preserve"> [1].</w:t>
      </w:r>
    </w:p>
    <w:p w:rsidR="0047090E" w:rsidRDefault="0047090E" w:rsidP="0047090E">
      <w:pPr>
        <w:numPr>
          <w:ilvl w:val="0"/>
          <w:numId w:val="3"/>
        </w:numPr>
      </w:pPr>
      <w:r>
        <w:t xml:space="preserve">Определяется </w:t>
      </w:r>
      <w:r w:rsidRPr="0047090E">
        <w:rPr>
          <w:position w:val="-10"/>
        </w:rPr>
        <w:object w:dxaOrig="420" w:dyaOrig="340">
          <v:shape id="_x0000_i1190" type="#_x0000_t75" style="width:21pt;height:17.35pt" o:ole="">
            <v:imagedata r:id="rId334" o:title=""/>
          </v:shape>
          <o:OLEObject Type="Embed" ProgID="Equation.3" ShapeID="_x0000_i1190" DrawAspect="Content" ObjectID="_1290703658" r:id="rId335"/>
        </w:object>
      </w:r>
      <w:r>
        <w:t>.</w:t>
      </w:r>
    </w:p>
    <w:p w:rsidR="003D5C90" w:rsidRDefault="003D5C90" w:rsidP="00B05A6A">
      <w:pPr>
        <w:jc w:val="center"/>
      </w:pPr>
      <w:r w:rsidRPr="003D5C90">
        <w:rPr>
          <w:position w:val="-12"/>
        </w:rPr>
        <w:object w:dxaOrig="3760" w:dyaOrig="380">
          <v:shape id="_x0000_i1191" type="#_x0000_t75" style="width:188.15pt;height:18.9pt" o:ole="">
            <v:imagedata r:id="rId336" o:title=""/>
          </v:shape>
          <o:OLEObject Type="Embed" ProgID="Equation.3" ShapeID="_x0000_i1191" DrawAspect="Content" ObjectID="_1290703659" r:id="rId337"/>
        </w:object>
      </w:r>
      <w:r>
        <w:t xml:space="preserve"> — кромочный угол.</w:t>
      </w:r>
    </w:p>
    <w:p w:rsidR="0047090E" w:rsidRDefault="0047090E" w:rsidP="0047090E">
      <w:pPr>
        <w:numPr>
          <w:ilvl w:val="0"/>
          <w:numId w:val="3"/>
        </w:numPr>
      </w:pPr>
      <w:r>
        <w:t xml:space="preserve">Определяется </w:t>
      </w:r>
      <w:r w:rsidRPr="0047090E">
        <w:rPr>
          <w:position w:val="-12"/>
        </w:rPr>
        <w:object w:dxaOrig="639" w:dyaOrig="360">
          <v:shape id="_x0000_i1192" type="#_x0000_t75" style="width:32.05pt;height:18.4pt" o:ole="">
            <v:imagedata r:id="rId338" o:title=""/>
          </v:shape>
          <o:OLEObject Type="Embed" ProgID="Equation.3" ShapeID="_x0000_i1192" DrawAspect="Content" ObjectID="_1290703660" r:id="rId339"/>
        </w:object>
      </w:r>
      <w:r>
        <w:t>.</w:t>
      </w:r>
    </w:p>
    <w:p w:rsidR="003D5C90" w:rsidRDefault="00B05A6A" w:rsidP="00B05A6A">
      <w:pPr>
        <w:jc w:val="center"/>
      </w:pPr>
      <w:r w:rsidRPr="003D5C90">
        <w:rPr>
          <w:position w:val="-30"/>
        </w:rPr>
        <w:object w:dxaOrig="3240" w:dyaOrig="720">
          <v:shape id="_x0000_i1193" type="#_x0000_t75" style="width:161.85pt;height:36.8pt" o:ole="">
            <v:imagedata r:id="rId340" o:title=""/>
          </v:shape>
          <o:OLEObject Type="Embed" ProgID="Equation.3" ShapeID="_x0000_i1193" DrawAspect="Content" ObjectID="_1290703661" r:id="rId341"/>
        </w:object>
      </w:r>
      <w:r>
        <w:t>.</w:t>
      </w:r>
    </w:p>
    <w:p w:rsidR="00B05A6A" w:rsidRDefault="0047090E" w:rsidP="0047090E">
      <w:pPr>
        <w:numPr>
          <w:ilvl w:val="0"/>
          <w:numId w:val="3"/>
        </w:numPr>
      </w:pPr>
      <w:r>
        <w:t>Определяется</w:t>
      </w:r>
      <w:r w:rsidR="00B05A6A">
        <w:t xml:space="preserve"> </w:t>
      </w:r>
      <w:r w:rsidR="00B05A6A">
        <w:rPr>
          <w:position w:val="-12"/>
        </w:rPr>
        <w:object w:dxaOrig="300" w:dyaOrig="360">
          <v:shape id="_x0000_i1194" type="#_x0000_t75" style="width:15.25pt;height:17.85pt" o:ole="">
            <v:imagedata r:id="rId342" o:title=""/>
          </v:shape>
          <o:OLEObject Type="Embed" ProgID="Equation.3" ShapeID="_x0000_i1194" DrawAspect="Content" ObjectID="_1290703662" r:id="rId343"/>
        </w:object>
      </w:r>
      <w:r w:rsidR="00B05A6A">
        <w:t>.</w:t>
      </w:r>
    </w:p>
    <w:p w:rsidR="0047090E" w:rsidRDefault="00B05A6A" w:rsidP="00B05A6A">
      <w:r w:rsidRPr="0047090E">
        <w:rPr>
          <w:position w:val="-32"/>
        </w:rPr>
        <w:object w:dxaOrig="5460" w:dyaOrig="760">
          <v:shape id="_x0000_i1195" type="#_x0000_t75" style="width:272.25pt;height:38.35pt" o:ole="">
            <v:imagedata r:id="rId344" o:title=""/>
          </v:shape>
          <o:OLEObject Type="Embed" ProgID="Equation.3" ShapeID="_x0000_i1195" DrawAspect="Content" ObjectID="_1290703663" r:id="rId345"/>
        </w:object>
      </w:r>
      <w:r>
        <w:t>— средний угол потока, движущег</w:t>
      </w:r>
      <w:r>
        <w:t>о</w:t>
      </w:r>
      <w:r>
        <w:t>ся в косом ср</w:t>
      </w:r>
      <w:r>
        <w:t>е</w:t>
      </w:r>
      <w:r>
        <w:t>зе КНА.</w:t>
      </w:r>
    </w:p>
    <w:p w:rsidR="0047090E" w:rsidRDefault="0047090E" w:rsidP="0047090E">
      <w:pPr>
        <w:numPr>
          <w:ilvl w:val="0"/>
          <w:numId w:val="3"/>
        </w:numPr>
      </w:pPr>
      <w:r>
        <w:t xml:space="preserve">Определяется </w:t>
      </w:r>
      <w:r w:rsidR="00B05A6A" w:rsidRPr="00B05A6A">
        <w:rPr>
          <w:position w:val="-10"/>
        </w:rPr>
        <w:object w:dxaOrig="400" w:dyaOrig="380">
          <v:shape id="_x0000_i1196" type="#_x0000_t75" style="width:19.95pt;height:19.45pt" o:ole="">
            <v:imagedata r:id="rId346" o:title=""/>
          </v:shape>
          <o:OLEObject Type="Embed" ProgID="Equation.3" ShapeID="_x0000_i1196" DrawAspect="Content" ObjectID="_1290703664" r:id="rId347"/>
        </w:object>
      </w:r>
      <w:r>
        <w:t>.</w:t>
      </w:r>
    </w:p>
    <w:p w:rsidR="00B05A6A" w:rsidRDefault="00B05A6A" w:rsidP="00B05A6A">
      <w:pPr>
        <w:jc w:val="center"/>
      </w:pPr>
      <w:r w:rsidRPr="00B05A6A">
        <w:rPr>
          <w:position w:val="-12"/>
        </w:rPr>
        <w:object w:dxaOrig="6840" w:dyaOrig="400">
          <v:shape id="_x0000_i1197" type="#_x0000_t75" style="width:341.1pt;height:20.5pt" o:ole="">
            <v:imagedata r:id="rId348" o:title=""/>
          </v:shape>
          <o:OLEObject Type="Embed" ProgID="Equation.3" ShapeID="_x0000_i1197" DrawAspect="Content" ObjectID="_1290703665" r:id="rId349"/>
        </w:object>
      </w:r>
      <w:r>
        <w:t>.</w:t>
      </w:r>
    </w:p>
    <w:p w:rsidR="0047090E" w:rsidRDefault="0047090E" w:rsidP="0047090E">
      <w:pPr>
        <w:numPr>
          <w:ilvl w:val="0"/>
          <w:numId w:val="3"/>
        </w:numPr>
      </w:pPr>
      <w:r>
        <w:t xml:space="preserve">Определяется </w:t>
      </w:r>
      <w:r w:rsidR="00D16A41" w:rsidRPr="00B05A6A">
        <w:rPr>
          <w:position w:val="-10"/>
        </w:rPr>
        <w:object w:dxaOrig="380" w:dyaOrig="340">
          <v:shape id="_x0000_i1198" type="#_x0000_t75" style="width:18.9pt;height:17.35pt" o:ole="">
            <v:imagedata r:id="rId350" o:title=""/>
          </v:shape>
          <o:OLEObject Type="Embed" ProgID="Equation.3" ShapeID="_x0000_i1198" DrawAspect="Content" ObjectID="_1290703666" r:id="rId351"/>
        </w:object>
      </w:r>
      <w:r w:rsidR="00B05A6A">
        <w:t>.</w:t>
      </w:r>
    </w:p>
    <w:p w:rsidR="00B05A6A" w:rsidRDefault="00352C10" w:rsidP="00B05A6A">
      <w:pPr>
        <w:jc w:val="center"/>
      </w:pPr>
      <w:r w:rsidRPr="00B05A6A">
        <w:rPr>
          <w:position w:val="-24"/>
        </w:rPr>
        <w:object w:dxaOrig="4620" w:dyaOrig="620">
          <v:shape id="_x0000_i1199" type="#_x0000_t75" style="width:229.65pt;height:32.05pt" o:ole="">
            <v:imagedata r:id="rId352" o:title=""/>
          </v:shape>
          <o:OLEObject Type="Embed" ProgID="Equation.3" ShapeID="_x0000_i1199" DrawAspect="Content" ObjectID="_1290703667" r:id="rId353"/>
        </w:object>
      </w:r>
      <w:r w:rsidR="00B05A6A">
        <w:t>.</w:t>
      </w:r>
    </w:p>
    <w:p w:rsidR="0047090E" w:rsidRPr="00B05A6A" w:rsidRDefault="0047090E" w:rsidP="0047090E">
      <w:pPr>
        <w:rPr>
          <w:b/>
        </w:rPr>
      </w:pPr>
      <w:r w:rsidRPr="00B05A6A">
        <w:rPr>
          <w:b/>
        </w:rPr>
        <w:t>Построение.</w:t>
      </w:r>
    </w:p>
    <w:p w:rsidR="0047090E" w:rsidRPr="00837AF4" w:rsidRDefault="0047090E" w:rsidP="00837AF4">
      <w:pPr>
        <w:numPr>
          <w:ilvl w:val="0"/>
          <w:numId w:val="4"/>
        </w:numPr>
        <w:jc w:val="both"/>
      </w:pPr>
      <w:r w:rsidRPr="00837AF4">
        <w:t xml:space="preserve">Откладываем радиус кромки </w:t>
      </w:r>
      <w:r w:rsidR="007B4D16" w:rsidRPr="00837AF4">
        <w:rPr>
          <w:position w:val="-10"/>
        </w:rPr>
        <w:object w:dxaOrig="3580" w:dyaOrig="380">
          <v:shape id="_x0000_i1200" type="#_x0000_t75" style="width:178.7pt;height:19.45pt" o:ole="">
            <v:imagedata r:id="rId354" o:title=""/>
          </v:shape>
          <o:OLEObject Type="Embed" ProgID="Equation.3" ShapeID="_x0000_i1200" DrawAspect="Content" ObjectID="_1290703668" r:id="rId355"/>
        </w:object>
      </w:r>
      <w:r w:rsidR="00AD3BA1" w:rsidRPr="00837AF4">
        <w:t>.</w:t>
      </w:r>
    </w:p>
    <w:p w:rsidR="0047090E" w:rsidRPr="00837AF4" w:rsidRDefault="00AD3BA1" w:rsidP="00837AF4">
      <w:pPr>
        <w:numPr>
          <w:ilvl w:val="0"/>
          <w:numId w:val="4"/>
        </w:numPr>
        <w:jc w:val="both"/>
      </w:pPr>
      <w:r w:rsidRPr="00837AF4">
        <w:t xml:space="preserve">На этом радиусе берём произвольную точку </w:t>
      </w:r>
      <w:r w:rsidRPr="00837AF4">
        <w:rPr>
          <w:b/>
        </w:rPr>
        <w:t>А</w:t>
      </w:r>
      <w:r w:rsidRPr="00837AF4">
        <w:t xml:space="preserve"> и, откладывая дуговой шаг </w:t>
      </w:r>
      <w:r w:rsidRPr="00837AF4">
        <w:rPr>
          <w:position w:val="-12"/>
        </w:rPr>
        <w:object w:dxaOrig="279" w:dyaOrig="360">
          <v:shape id="_x0000_i1201" type="#_x0000_t75" style="width:13.65pt;height:18.4pt" o:ole="">
            <v:imagedata r:id="rId356" o:title=""/>
          </v:shape>
          <o:OLEObject Type="Embed" ProgID="Equation.3" ShapeID="_x0000_i1201" DrawAspect="Content" ObjectID="_1290703669" r:id="rId357"/>
        </w:object>
      </w:r>
      <w:r w:rsidRPr="00837AF4">
        <w:t>, п</w:t>
      </w:r>
      <w:r w:rsidRPr="00837AF4">
        <w:t>о</w:t>
      </w:r>
      <w:r w:rsidRPr="00837AF4">
        <w:t xml:space="preserve">лучаем точку </w:t>
      </w:r>
      <w:r w:rsidRPr="00837AF4">
        <w:rPr>
          <w:b/>
        </w:rPr>
        <w:t>В</w:t>
      </w:r>
      <w:r w:rsidRPr="00837AF4">
        <w:t>.</w:t>
      </w:r>
    </w:p>
    <w:p w:rsidR="0047090E" w:rsidRPr="00837AF4" w:rsidRDefault="00AD3BA1" w:rsidP="00837AF4">
      <w:pPr>
        <w:numPr>
          <w:ilvl w:val="0"/>
          <w:numId w:val="4"/>
        </w:numPr>
        <w:jc w:val="both"/>
      </w:pPr>
      <w:r w:rsidRPr="00837AF4">
        <w:t xml:space="preserve">Откладываем </w:t>
      </w:r>
      <w:r w:rsidRPr="00837AF4">
        <w:rPr>
          <w:position w:val="-10"/>
        </w:rPr>
        <w:object w:dxaOrig="420" w:dyaOrig="340">
          <v:shape id="_x0000_i1202" type="#_x0000_t75" style="width:21.55pt;height:16.8pt" o:ole="">
            <v:imagedata r:id="rId358" o:title=""/>
          </v:shape>
          <o:OLEObject Type="Embed" ProgID="Equation.3" ShapeID="_x0000_i1202" DrawAspect="Content" ObjectID="_1290703670" r:id="rId359"/>
        </w:object>
      </w:r>
      <w:r w:rsidRPr="00837AF4">
        <w:t xml:space="preserve"> и получаем точки </w:t>
      </w:r>
      <w:r w:rsidRPr="00837AF4">
        <w:rPr>
          <w:b/>
        </w:rPr>
        <w:t>С</w:t>
      </w:r>
      <w:r w:rsidRPr="00837AF4">
        <w:t xml:space="preserve"> и </w:t>
      </w:r>
      <w:r w:rsidRPr="00837AF4">
        <w:rPr>
          <w:b/>
          <w:lang w:val="en-US"/>
        </w:rPr>
        <w:t>D</w:t>
      </w:r>
      <w:r w:rsidRPr="00837AF4">
        <w:t>.</w:t>
      </w:r>
    </w:p>
    <w:p w:rsidR="0047090E" w:rsidRPr="00837AF4" w:rsidRDefault="00AD3BA1" w:rsidP="00837AF4">
      <w:pPr>
        <w:numPr>
          <w:ilvl w:val="0"/>
          <w:numId w:val="4"/>
        </w:numPr>
        <w:jc w:val="both"/>
      </w:pPr>
      <w:r w:rsidRPr="00837AF4">
        <w:t xml:space="preserve">Через точки </w:t>
      </w:r>
      <w:r w:rsidRPr="00837AF4">
        <w:rPr>
          <w:b/>
        </w:rPr>
        <w:t>А</w:t>
      </w:r>
      <w:r w:rsidRPr="00837AF4">
        <w:t xml:space="preserve"> и В проводятся касательные к окружности радиусом </w:t>
      </w:r>
      <w:r w:rsidRPr="00837AF4">
        <w:rPr>
          <w:position w:val="-10"/>
        </w:rPr>
        <w:object w:dxaOrig="419" w:dyaOrig="340">
          <v:shape id="_x0000_i1203" type="#_x0000_t75" style="width:21pt;height:17.35pt" o:ole="">
            <v:imagedata r:id="rId360" o:title=""/>
          </v:shape>
          <o:OLEObject Type="Embed" ProgID="Equation.3" ShapeID="_x0000_i1203" DrawAspect="Content" ObjectID="_1290703671" r:id="rId361"/>
        </w:object>
      </w:r>
      <w:r w:rsidRPr="00837AF4">
        <w:t xml:space="preserve"> и от них под углом </w:t>
      </w:r>
      <w:r w:rsidRPr="00837AF4">
        <w:rPr>
          <w:position w:val="-10"/>
        </w:rPr>
        <w:object w:dxaOrig="420" w:dyaOrig="340">
          <v:shape id="_x0000_i1204" type="#_x0000_t75" style="width:21pt;height:17.35pt" o:ole="">
            <v:imagedata r:id="rId362" o:title=""/>
          </v:shape>
          <o:OLEObject Type="Embed" ProgID="Equation.3" ShapeID="_x0000_i1204" DrawAspect="Content" ObjectID="_1290703672" r:id="rId363"/>
        </w:object>
      </w:r>
      <w:r w:rsidRPr="00837AF4">
        <w:t xml:space="preserve"> проводятся лучи </w:t>
      </w:r>
      <w:r w:rsidRPr="00837AF4">
        <w:rPr>
          <w:b/>
        </w:rPr>
        <w:t>АК</w:t>
      </w:r>
      <w:r w:rsidRPr="00837AF4">
        <w:t xml:space="preserve"> и </w:t>
      </w:r>
      <w:r w:rsidRPr="00837AF4">
        <w:rPr>
          <w:b/>
          <w:lang w:val="de-DE"/>
        </w:rPr>
        <w:t>BL</w:t>
      </w:r>
      <w:r w:rsidRPr="00837AF4">
        <w:t>.</w:t>
      </w:r>
    </w:p>
    <w:p w:rsidR="00AD3BA1" w:rsidRPr="00837AF4" w:rsidRDefault="00AD3BA1" w:rsidP="00837AF4">
      <w:pPr>
        <w:numPr>
          <w:ilvl w:val="0"/>
          <w:numId w:val="4"/>
        </w:numPr>
        <w:jc w:val="both"/>
      </w:pPr>
      <w:r w:rsidRPr="00837AF4">
        <w:t xml:space="preserve">Из точки </w:t>
      </w:r>
      <w:r w:rsidRPr="00837AF4">
        <w:rPr>
          <w:b/>
        </w:rPr>
        <w:t>А</w:t>
      </w:r>
      <w:r w:rsidRPr="00837AF4">
        <w:t xml:space="preserve"> откладывается отрезок </w:t>
      </w:r>
      <w:r w:rsidRPr="00837AF4">
        <w:rPr>
          <w:position w:val="-10"/>
        </w:rPr>
        <w:object w:dxaOrig="300" w:dyaOrig="340">
          <v:shape id="_x0000_i1205" type="#_x0000_t75" style="width:15.25pt;height:17.35pt" o:ole="">
            <v:imagedata r:id="rId364" o:title=""/>
          </v:shape>
          <o:OLEObject Type="Embed" ProgID="Equation.3" ShapeID="_x0000_i1205" DrawAspect="Content" ObjectID="_1290703673" r:id="rId365"/>
        </w:object>
      </w:r>
      <w:r w:rsidRPr="00837AF4">
        <w:t xml:space="preserve">, перпендикулярный проведённому лучу </w:t>
      </w:r>
      <w:r w:rsidRPr="00837AF4">
        <w:rPr>
          <w:b/>
        </w:rPr>
        <w:t>АК</w:t>
      </w:r>
      <w:r w:rsidRPr="00837AF4">
        <w:t>.</w:t>
      </w:r>
    </w:p>
    <w:p w:rsidR="00AD3BA1" w:rsidRPr="00837AF4" w:rsidRDefault="00AD3BA1" w:rsidP="00837AF4">
      <w:pPr>
        <w:numPr>
          <w:ilvl w:val="0"/>
          <w:numId w:val="4"/>
        </w:numPr>
        <w:jc w:val="both"/>
      </w:pPr>
      <w:r w:rsidRPr="00837AF4">
        <w:t xml:space="preserve">Продлевая луч </w:t>
      </w:r>
      <w:r w:rsidRPr="00837AF4">
        <w:rPr>
          <w:b/>
        </w:rPr>
        <w:t>ОС</w:t>
      </w:r>
      <w:r w:rsidR="00C85CCC" w:rsidRPr="00837AF4">
        <w:t xml:space="preserve"> и проводя из то</w:t>
      </w:r>
      <w:r w:rsidR="00A1733A">
        <w:t>ч</w:t>
      </w:r>
      <w:r w:rsidR="00C85CCC" w:rsidRPr="00837AF4">
        <w:t xml:space="preserve">ки </w:t>
      </w:r>
      <w:r w:rsidR="00C85CCC" w:rsidRPr="00837AF4">
        <w:rPr>
          <w:b/>
        </w:rPr>
        <w:t>Е</w:t>
      </w:r>
      <w:r w:rsidR="00C85CCC" w:rsidRPr="00837AF4">
        <w:t xml:space="preserve"> </w:t>
      </w:r>
      <w:r w:rsidRPr="00837AF4">
        <w:t xml:space="preserve">линию, параллельную лучу </w:t>
      </w:r>
      <w:r w:rsidRPr="00837AF4">
        <w:rPr>
          <w:b/>
        </w:rPr>
        <w:t>АК</w:t>
      </w:r>
      <w:r w:rsidRPr="00837AF4">
        <w:t xml:space="preserve">, получаем точку </w:t>
      </w:r>
      <w:r w:rsidRPr="00837AF4">
        <w:rPr>
          <w:b/>
          <w:lang w:val="en-US"/>
        </w:rPr>
        <w:t>F</w:t>
      </w:r>
      <w:r w:rsidRPr="00837AF4">
        <w:t>.</w:t>
      </w:r>
    </w:p>
    <w:p w:rsidR="00D16A41" w:rsidRPr="00837AF4" w:rsidRDefault="00AD3BA1" w:rsidP="00837AF4">
      <w:pPr>
        <w:numPr>
          <w:ilvl w:val="0"/>
          <w:numId w:val="4"/>
        </w:numPr>
        <w:jc w:val="both"/>
      </w:pPr>
      <w:r w:rsidRPr="00837AF4">
        <w:t xml:space="preserve">Через точки </w:t>
      </w:r>
      <w:r w:rsidRPr="00837AF4">
        <w:rPr>
          <w:b/>
        </w:rPr>
        <w:t>С</w:t>
      </w:r>
      <w:r w:rsidRPr="00837AF4">
        <w:t xml:space="preserve"> и </w:t>
      </w:r>
      <w:r w:rsidRPr="00837AF4">
        <w:rPr>
          <w:b/>
          <w:lang w:val="en-US"/>
        </w:rPr>
        <w:t>D</w:t>
      </w:r>
      <w:r w:rsidRPr="00837AF4">
        <w:t xml:space="preserve"> и лучи </w:t>
      </w:r>
      <w:r w:rsidRPr="00837AF4">
        <w:rPr>
          <w:b/>
        </w:rPr>
        <w:t>АК</w:t>
      </w:r>
      <w:r w:rsidRPr="00837AF4">
        <w:t xml:space="preserve"> и </w:t>
      </w:r>
      <w:r w:rsidRPr="00837AF4">
        <w:rPr>
          <w:b/>
          <w:lang w:val="en-US"/>
        </w:rPr>
        <w:t>BL</w:t>
      </w:r>
      <w:r w:rsidRPr="00837AF4">
        <w:t xml:space="preserve"> проводим окружности с радиусом </w:t>
      </w:r>
      <w:r w:rsidR="008D5023" w:rsidRPr="00837AF4">
        <w:rPr>
          <w:position w:val="-10"/>
        </w:rPr>
        <w:object w:dxaOrig="380" w:dyaOrig="340">
          <v:shape id="_x0000_i1206" type="#_x0000_t75" style="width:18.9pt;height:17.35pt" o:ole="">
            <v:imagedata r:id="rId366" o:title=""/>
          </v:shape>
          <o:OLEObject Type="Embed" ProgID="Equation.3" ShapeID="_x0000_i1206" DrawAspect="Content" ObjectID="_1290703674" r:id="rId367"/>
        </w:object>
      </w:r>
      <w:r w:rsidRPr="00837AF4">
        <w:t>.</w:t>
      </w:r>
    </w:p>
    <w:p w:rsidR="008D5023" w:rsidRPr="00837AF4" w:rsidRDefault="008D5023" w:rsidP="00837AF4">
      <w:pPr>
        <w:numPr>
          <w:ilvl w:val="0"/>
          <w:numId w:val="4"/>
        </w:numPr>
        <w:jc w:val="both"/>
      </w:pPr>
      <w:r w:rsidRPr="004E03BB">
        <w:rPr>
          <w:b/>
        </w:rPr>
        <w:t>Профилирование стенки улитки</w:t>
      </w:r>
      <w:r w:rsidRPr="00837AF4">
        <w:t>.</w:t>
      </w:r>
    </w:p>
    <w:p w:rsidR="00D16A41" w:rsidRDefault="00D16A41" w:rsidP="00837AF4">
      <w:pPr>
        <w:ind w:firstLine="720"/>
        <w:jc w:val="both"/>
      </w:pPr>
      <w:r w:rsidRPr="00837AF4">
        <w:t xml:space="preserve">Примем, что на отрезке дуги </w:t>
      </w:r>
      <w:r w:rsidRPr="00837AF4">
        <w:rPr>
          <w:b/>
          <w:lang w:val="en-US"/>
        </w:rPr>
        <w:t>DA</w:t>
      </w:r>
      <w:r w:rsidRPr="00837AF4">
        <w:t xml:space="preserve"> будут рассчитываться </w:t>
      </w:r>
      <w:r w:rsidRPr="00837AF4">
        <w:rPr>
          <w:color w:val="FF0000"/>
        </w:rPr>
        <w:t>пять</w:t>
      </w:r>
      <w:r w:rsidRPr="00837AF4">
        <w:t xml:space="preserve"> промежуточных точек.</w:t>
      </w:r>
    </w:p>
    <w:p w:rsidR="0022202A" w:rsidRDefault="0022202A" w:rsidP="0022202A">
      <w:pPr>
        <w:ind w:left="720"/>
        <w:jc w:val="both"/>
      </w:pPr>
      <w:r>
        <w:t>При обводе стенки улитки используется, так называемая, линейная улитка, в кот</w:t>
      </w:r>
      <w:r>
        <w:t>о</w:t>
      </w:r>
      <w:r>
        <w:t>рой высота текущего сечения выражается</w:t>
      </w:r>
    </w:p>
    <w:p w:rsidR="0022202A" w:rsidRDefault="002124C7" w:rsidP="0022202A">
      <w:pPr>
        <w:ind w:firstLine="720"/>
        <w:jc w:val="center"/>
      </w:pPr>
      <w:r w:rsidRPr="0022202A">
        <w:rPr>
          <w:position w:val="-30"/>
        </w:rPr>
        <w:object w:dxaOrig="1780" w:dyaOrig="700">
          <v:shape id="_x0000_i1207" type="#_x0000_t75" style="width:87.25pt;height:35.2pt" o:ole="">
            <v:imagedata r:id="rId368" o:title=""/>
          </v:shape>
          <o:OLEObject Type="Embed" ProgID="Equation.3" ShapeID="_x0000_i1207" DrawAspect="Content" ObjectID="_1290703675" r:id="rId369"/>
        </w:object>
      </w:r>
      <w:r w:rsidR="0022202A">
        <w:t>.</w:t>
      </w:r>
    </w:p>
    <w:p w:rsidR="0022202A" w:rsidRDefault="0022202A" w:rsidP="0022202A">
      <w:pPr>
        <w:ind w:left="720"/>
        <w:jc w:val="both"/>
      </w:pPr>
      <w:r>
        <w:t xml:space="preserve">Если эту высоту отложить от окружности под углом </w:t>
      </w:r>
      <w:r w:rsidRPr="0022202A">
        <w:rPr>
          <w:position w:val="-12"/>
        </w:rPr>
        <w:object w:dxaOrig="300" w:dyaOrig="360">
          <v:shape id="_x0000_i1208" type="#_x0000_t75" style="width:15.25pt;height:18.4pt" o:ole="">
            <v:imagedata r:id="rId370" o:title=""/>
          </v:shape>
          <o:OLEObject Type="Embed" ProgID="Equation.3" ShapeID="_x0000_i1208" DrawAspect="Content" ObjectID="_1290703676" r:id="rId371"/>
        </w:object>
      </w:r>
      <w:r>
        <w:t xml:space="preserve"> к радиусу, то можно пол</w:t>
      </w:r>
      <w:r>
        <w:t>у</w:t>
      </w:r>
      <w:r>
        <w:t>чить текущую точку стенки улитки</w:t>
      </w:r>
      <w:r w:rsidR="00765E8B">
        <w:t>.</w:t>
      </w:r>
    </w:p>
    <w:p w:rsidR="00A7617A" w:rsidRDefault="00A7617A" w:rsidP="0022202A">
      <w:pPr>
        <w:ind w:left="720"/>
        <w:jc w:val="both"/>
      </w:pPr>
      <w:r>
        <w:t>Ниже приводится таблица, в которой рассчитаны значения пяти произвольных т</w:t>
      </w:r>
      <w:r>
        <w:t>о</w:t>
      </w:r>
      <w:r>
        <w:t>чек улитки стенки канального направляющего аппарата.</w:t>
      </w:r>
    </w:p>
    <w:p w:rsidR="00A7617A" w:rsidRPr="00A7617A" w:rsidRDefault="00A7617A" w:rsidP="00A7617A">
      <w:pPr>
        <w:ind w:left="720" w:right="535"/>
        <w:jc w:val="right"/>
        <w:rPr>
          <w:b/>
        </w:rPr>
      </w:pPr>
      <w:r w:rsidRPr="00A7617A">
        <w:rPr>
          <w:b/>
        </w:rPr>
        <w:t>Таблица №1.</w:t>
      </w:r>
    </w:p>
    <w:tbl>
      <w:tblPr>
        <w:tblW w:w="8713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46"/>
        <w:gridCol w:w="2992"/>
        <w:gridCol w:w="2375"/>
      </w:tblGrid>
      <w:tr w:rsidR="00A7617A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346" w:type="dxa"/>
            <w:vAlign w:val="center"/>
          </w:tcPr>
          <w:p w:rsidR="00765E8B" w:rsidRDefault="00765E8B" w:rsidP="005514D2">
            <w:pPr>
              <w:jc w:val="center"/>
            </w:pPr>
            <w:r>
              <w:t>Угол пов</w:t>
            </w:r>
            <w:r>
              <w:t>о</w:t>
            </w:r>
            <w:r>
              <w:t>рота</w:t>
            </w:r>
          </w:p>
        </w:tc>
        <w:tc>
          <w:tcPr>
            <w:tcW w:w="2992" w:type="dxa"/>
            <w:vAlign w:val="center"/>
          </w:tcPr>
          <w:p w:rsidR="00765E8B" w:rsidRDefault="00765E8B" w:rsidP="005514D2">
            <w:pPr>
              <w:jc w:val="center"/>
            </w:pPr>
            <w:r>
              <w:t>Относительная высота улитки</w:t>
            </w:r>
          </w:p>
        </w:tc>
        <w:tc>
          <w:tcPr>
            <w:tcW w:w="2375" w:type="dxa"/>
            <w:vAlign w:val="center"/>
          </w:tcPr>
          <w:p w:rsidR="00765E8B" w:rsidRDefault="00765E8B" w:rsidP="005514D2">
            <w:pPr>
              <w:jc w:val="center"/>
            </w:pPr>
            <w:r>
              <w:t>Действительная</w:t>
            </w:r>
            <w:r w:rsidR="005514D2">
              <w:t xml:space="preserve">  </w:t>
            </w:r>
            <w:r>
              <w:t xml:space="preserve"> в</w:t>
            </w:r>
            <w:r>
              <w:t>ы</w:t>
            </w:r>
            <w:r>
              <w:t>сота улитки</w:t>
            </w:r>
          </w:p>
        </w:tc>
      </w:tr>
      <w:tr w:rsidR="00A7617A">
        <w:tblPrEx>
          <w:tblCellMar>
            <w:top w:w="0" w:type="dxa"/>
            <w:bottom w:w="0" w:type="dxa"/>
          </w:tblCellMar>
        </w:tblPrEx>
        <w:trPr>
          <w:trHeight w:val="157"/>
        </w:trPr>
        <w:tc>
          <w:tcPr>
            <w:tcW w:w="3346" w:type="dxa"/>
            <w:vAlign w:val="center"/>
          </w:tcPr>
          <w:p w:rsidR="00765E8B" w:rsidRDefault="00765E8B" w:rsidP="005514D2">
            <w:pPr>
              <w:jc w:val="center"/>
            </w:pPr>
            <w:r w:rsidRPr="00765E8B">
              <w:rPr>
                <w:position w:val="-12"/>
              </w:rPr>
              <w:object w:dxaOrig="2500" w:dyaOrig="380">
                <v:shape id="_x0000_i1209" type="#_x0000_t75" style="width:122.45pt;height:18.9pt" o:ole="">
                  <v:imagedata r:id="rId372" o:title=""/>
                </v:shape>
                <o:OLEObject Type="Embed" ProgID="Equation.3" ShapeID="_x0000_i1209" DrawAspect="Content" ObjectID="_1290703677" r:id="rId373"/>
              </w:object>
            </w:r>
          </w:p>
        </w:tc>
        <w:tc>
          <w:tcPr>
            <w:tcW w:w="2992" w:type="dxa"/>
            <w:vAlign w:val="center"/>
          </w:tcPr>
          <w:p w:rsidR="00765E8B" w:rsidRDefault="00A7617A" w:rsidP="005514D2">
            <w:pPr>
              <w:jc w:val="center"/>
            </w:pPr>
            <w:r w:rsidRPr="00765E8B">
              <w:rPr>
                <w:position w:val="-62"/>
              </w:rPr>
              <w:object w:dxaOrig="2220" w:dyaOrig="1359">
                <v:shape id="_x0000_i1210" type="#_x0000_t75" style="width:108.8pt;height:67.25pt" o:ole="">
                  <v:imagedata r:id="rId374" o:title=""/>
                </v:shape>
                <o:OLEObject Type="Embed" ProgID="Equation.3" ShapeID="_x0000_i1210" DrawAspect="Content" ObjectID="_1290703678" r:id="rId375"/>
              </w:object>
            </w:r>
          </w:p>
        </w:tc>
        <w:tc>
          <w:tcPr>
            <w:tcW w:w="2375" w:type="dxa"/>
            <w:vAlign w:val="center"/>
          </w:tcPr>
          <w:p w:rsidR="00765E8B" w:rsidRDefault="00A7617A" w:rsidP="005514D2">
            <w:pPr>
              <w:jc w:val="center"/>
            </w:pPr>
            <w:r w:rsidRPr="00765E8B">
              <w:rPr>
                <w:position w:val="-32"/>
              </w:rPr>
              <w:object w:dxaOrig="1680" w:dyaOrig="760">
                <v:shape id="_x0000_i1211" type="#_x0000_t75" style="width:82pt;height:37.85pt" o:ole="">
                  <v:imagedata r:id="rId376" o:title=""/>
                </v:shape>
                <o:OLEObject Type="Embed" ProgID="Equation.3" ShapeID="_x0000_i1211" DrawAspect="Content" ObjectID="_1290703679" r:id="rId377"/>
              </w:object>
            </w:r>
          </w:p>
        </w:tc>
      </w:tr>
      <w:tr w:rsidR="00A7617A">
        <w:tblPrEx>
          <w:tblCellMar>
            <w:top w:w="0" w:type="dxa"/>
            <w:bottom w:w="0" w:type="dxa"/>
          </w:tblCellMar>
        </w:tblPrEx>
        <w:trPr>
          <w:trHeight w:val="1208"/>
        </w:trPr>
        <w:tc>
          <w:tcPr>
            <w:tcW w:w="3346" w:type="dxa"/>
            <w:vAlign w:val="center"/>
          </w:tcPr>
          <w:p w:rsidR="00A7617A" w:rsidRDefault="00A7617A" w:rsidP="005514D2">
            <w:pPr>
              <w:jc w:val="center"/>
            </w:pPr>
            <w:r w:rsidRPr="00A7617A">
              <w:rPr>
                <w:position w:val="-12"/>
              </w:rPr>
              <w:object w:dxaOrig="3140" w:dyaOrig="380">
                <v:shape id="_x0000_i1212" type="#_x0000_t75" style="width:153.45pt;height:18.9pt" o:ole="">
                  <v:imagedata r:id="rId378" o:title=""/>
                </v:shape>
                <o:OLEObject Type="Embed" ProgID="Equation.3" ShapeID="_x0000_i1212" DrawAspect="Content" ObjectID="_1290703680" r:id="rId379"/>
              </w:object>
            </w:r>
          </w:p>
        </w:tc>
        <w:tc>
          <w:tcPr>
            <w:tcW w:w="2992" w:type="dxa"/>
            <w:vAlign w:val="center"/>
          </w:tcPr>
          <w:p w:rsidR="00A7617A" w:rsidRDefault="00A7617A" w:rsidP="005514D2">
            <w:pPr>
              <w:jc w:val="center"/>
            </w:pPr>
            <w:r w:rsidRPr="00A7617A">
              <w:rPr>
                <w:position w:val="-62"/>
              </w:rPr>
              <w:object w:dxaOrig="2760" w:dyaOrig="1359">
                <v:shape id="_x0000_i1213" type="#_x0000_t75" style="width:135.05pt;height:67.25pt" o:ole="">
                  <v:imagedata r:id="rId380" o:title=""/>
                </v:shape>
                <o:OLEObject Type="Embed" ProgID="Equation.3" ShapeID="_x0000_i1213" DrawAspect="Content" ObjectID="_1290703681" r:id="rId381"/>
              </w:object>
            </w:r>
          </w:p>
        </w:tc>
        <w:tc>
          <w:tcPr>
            <w:tcW w:w="2375" w:type="dxa"/>
            <w:vAlign w:val="center"/>
          </w:tcPr>
          <w:p w:rsidR="00A7617A" w:rsidRDefault="00A7617A" w:rsidP="005514D2">
            <w:pPr>
              <w:jc w:val="center"/>
            </w:pPr>
            <w:r w:rsidRPr="00A7617A">
              <w:rPr>
                <w:position w:val="-46"/>
              </w:rPr>
              <w:object w:dxaOrig="1740" w:dyaOrig="1140">
                <v:shape id="_x0000_i1214" type="#_x0000_t75" style="width:85.65pt;height:56.25pt" o:ole="">
                  <v:imagedata r:id="rId382" o:title=""/>
                </v:shape>
                <o:OLEObject Type="Embed" ProgID="Equation.3" ShapeID="_x0000_i1214" DrawAspect="Content" ObjectID="_1290703682" r:id="rId383"/>
              </w:object>
            </w:r>
          </w:p>
        </w:tc>
      </w:tr>
      <w:tr w:rsidR="00A7617A">
        <w:tblPrEx>
          <w:tblCellMar>
            <w:top w:w="0" w:type="dxa"/>
            <w:bottom w:w="0" w:type="dxa"/>
          </w:tblCellMar>
        </w:tblPrEx>
        <w:trPr>
          <w:trHeight w:val="1110"/>
        </w:trPr>
        <w:tc>
          <w:tcPr>
            <w:tcW w:w="3346" w:type="dxa"/>
            <w:vAlign w:val="center"/>
          </w:tcPr>
          <w:p w:rsidR="00A7617A" w:rsidRDefault="00A7617A" w:rsidP="005514D2">
            <w:pPr>
              <w:jc w:val="center"/>
            </w:pPr>
            <w:r w:rsidRPr="00A7617A">
              <w:rPr>
                <w:position w:val="-12"/>
              </w:rPr>
              <w:object w:dxaOrig="3200" w:dyaOrig="380">
                <v:shape id="_x0000_i1215" type="#_x0000_t75" style="width:156.6pt;height:18.9pt" o:ole="">
                  <v:imagedata r:id="rId384" o:title=""/>
                </v:shape>
                <o:OLEObject Type="Embed" ProgID="Equation.3" ShapeID="_x0000_i1215" DrawAspect="Content" ObjectID="_1290703683" r:id="rId385"/>
              </w:object>
            </w:r>
          </w:p>
        </w:tc>
        <w:tc>
          <w:tcPr>
            <w:tcW w:w="2992" w:type="dxa"/>
            <w:vAlign w:val="center"/>
          </w:tcPr>
          <w:p w:rsidR="00A7617A" w:rsidRDefault="00A7617A" w:rsidP="005514D2">
            <w:pPr>
              <w:jc w:val="center"/>
            </w:pPr>
            <w:r w:rsidRPr="00A7617A">
              <w:rPr>
                <w:position w:val="-62"/>
              </w:rPr>
              <w:object w:dxaOrig="2620" w:dyaOrig="1359">
                <v:shape id="_x0000_i1216" type="#_x0000_t75" style="width:128.25pt;height:67.25pt" o:ole="">
                  <v:imagedata r:id="rId386" o:title=""/>
                </v:shape>
                <o:OLEObject Type="Embed" ProgID="Equation.3" ShapeID="_x0000_i1216" DrawAspect="Content" ObjectID="_1290703684" r:id="rId387"/>
              </w:object>
            </w:r>
          </w:p>
        </w:tc>
        <w:tc>
          <w:tcPr>
            <w:tcW w:w="2375" w:type="dxa"/>
            <w:vAlign w:val="center"/>
          </w:tcPr>
          <w:p w:rsidR="00A7617A" w:rsidRDefault="00A7617A" w:rsidP="005514D2">
            <w:pPr>
              <w:jc w:val="center"/>
            </w:pPr>
            <w:r w:rsidRPr="00B709A1">
              <w:rPr>
                <w:position w:val="-46"/>
              </w:rPr>
              <w:object w:dxaOrig="1760" w:dyaOrig="1160">
                <v:shape id="_x0000_i1217" type="#_x0000_t75" style="width:86.7pt;height:57.3pt" o:ole="">
                  <v:imagedata r:id="rId388" o:title=""/>
                </v:shape>
                <o:OLEObject Type="Embed" ProgID="Equation.3" ShapeID="_x0000_i1217" DrawAspect="Content" ObjectID="_1290703685" r:id="rId389"/>
              </w:object>
            </w:r>
          </w:p>
        </w:tc>
      </w:tr>
      <w:tr w:rsidR="00A7617A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3346" w:type="dxa"/>
            <w:vAlign w:val="center"/>
          </w:tcPr>
          <w:p w:rsidR="00A7617A" w:rsidRDefault="00A7617A" w:rsidP="005514D2">
            <w:pPr>
              <w:jc w:val="center"/>
            </w:pPr>
            <w:r w:rsidRPr="00A7617A">
              <w:rPr>
                <w:position w:val="-12"/>
              </w:rPr>
              <w:object w:dxaOrig="3200" w:dyaOrig="380">
                <v:shape id="_x0000_i1218" type="#_x0000_t75" style="width:156.6pt;height:18.9pt" o:ole="">
                  <v:imagedata r:id="rId390" o:title=""/>
                </v:shape>
                <o:OLEObject Type="Embed" ProgID="Equation.3" ShapeID="_x0000_i1218" DrawAspect="Content" ObjectID="_1290703686" r:id="rId391"/>
              </w:object>
            </w:r>
          </w:p>
        </w:tc>
        <w:tc>
          <w:tcPr>
            <w:tcW w:w="2992" w:type="dxa"/>
            <w:vAlign w:val="center"/>
          </w:tcPr>
          <w:p w:rsidR="00A7617A" w:rsidRDefault="00A7617A" w:rsidP="005514D2">
            <w:pPr>
              <w:jc w:val="center"/>
            </w:pPr>
            <w:r w:rsidRPr="00A7617A">
              <w:rPr>
                <w:position w:val="-62"/>
              </w:rPr>
              <w:object w:dxaOrig="2760" w:dyaOrig="1359">
                <v:shape id="_x0000_i1219" type="#_x0000_t75" style="width:135.05pt;height:67.25pt" o:ole="">
                  <v:imagedata r:id="rId392" o:title=""/>
                </v:shape>
                <o:OLEObject Type="Embed" ProgID="Equation.3" ShapeID="_x0000_i1219" DrawAspect="Content" ObjectID="_1290703687" r:id="rId393"/>
              </w:object>
            </w:r>
          </w:p>
        </w:tc>
        <w:tc>
          <w:tcPr>
            <w:tcW w:w="2375" w:type="dxa"/>
            <w:vAlign w:val="center"/>
          </w:tcPr>
          <w:p w:rsidR="00A7617A" w:rsidRDefault="00A7617A" w:rsidP="005514D2">
            <w:pPr>
              <w:jc w:val="center"/>
            </w:pPr>
            <w:r w:rsidRPr="00B709A1">
              <w:rPr>
                <w:position w:val="-46"/>
              </w:rPr>
              <w:object w:dxaOrig="1740" w:dyaOrig="1140">
                <v:shape id="_x0000_i1220" type="#_x0000_t75" style="width:85.65pt;height:56.25pt" o:ole="">
                  <v:imagedata r:id="rId394" o:title=""/>
                </v:shape>
                <o:OLEObject Type="Embed" ProgID="Equation.3" ShapeID="_x0000_i1220" DrawAspect="Content" ObjectID="_1290703688" r:id="rId395"/>
              </w:object>
            </w:r>
          </w:p>
        </w:tc>
      </w:tr>
      <w:tr w:rsidR="00A7617A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3346" w:type="dxa"/>
            <w:vAlign w:val="center"/>
          </w:tcPr>
          <w:p w:rsidR="00A7617A" w:rsidRDefault="00A7617A" w:rsidP="005514D2">
            <w:pPr>
              <w:jc w:val="center"/>
            </w:pPr>
            <w:r w:rsidRPr="00A7617A">
              <w:rPr>
                <w:position w:val="-12"/>
              </w:rPr>
              <w:object w:dxaOrig="3180" w:dyaOrig="380">
                <v:shape id="_x0000_i1221" type="#_x0000_t75" style="width:155.55pt;height:18.9pt" o:ole="">
                  <v:imagedata r:id="rId396" o:title=""/>
                </v:shape>
                <o:OLEObject Type="Embed" ProgID="Equation.3" ShapeID="_x0000_i1221" DrawAspect="Content" ObjectID="_1290703689" r:id="rId397"/>
              </w:object>
            </w:r>
          </w:p>
        </w:tc>
        <w:tc>
          <w:tcPr>
            <w:tcW w:w="2992" w:type="dxa"/>
            <w:vAlign w:val="center"/>
          </w:tcPr>
          <w:p w:rsidR="00A7617A" w:rsidRDefault="00A7617A" w:rsidP="005514D2">
            <w:pPr>
              <w:jc w:val="center"/>
            </w:pPr>
            <w:r w:rsidRPr="00A7617A">
              <w:rPr>
                <w:position w:val="-62"/>
              </w:rPr>
              <w:object w:dxaOrig="2720" w:dyaOrig="1359">
                <v:shape id="_x0000_i1222" type="#_x0000_t75" style="width:133.5pt;height:67.25pt" o:ole="">
                  <v:imagedata r:id="rId398" o:title=""/>
                </v:shape>
                <o:OLEObject Type="Embed" ProgID="Equation.3" ShapeID="_x0000_i1222" DrawAspect="Content" ObjectID="_1290703690" r:id="rId399"/>
              </w:object>
            </w:r>
          </w:p>
        </w:tc>
        <w:tc>
          <w:tcPr>
            <w:tcW w:w="2375" w:type="dxa"/>
            <w:vAlign w:val="center"/>
          </w:tcPr>
          <w:p w:rsidR="00A7617A" w:rsidRDefault="00A7617A" w:rsidP="005514D2">
            <w:pPr>
              <w:jc w:val="center"/>
            </w:pPr>
            <w:r w:rsidRPr="00B709A1">
              <w:rPr>
                <w:position w:val="-46"/>
              </w:rPr>
              <w:object w:dxaOrig="1700" w:dyaOrig="1140">
                <v:shape id="_x0000_i1223" type="#_x0000_t75" style="width:83.55pt;height:56.25pt" o:ole="">
                  <v:imagedata r:id="rId400" o:title=""/>
                </v:shape>
                <o:OLEObject Type="Embed" ProgID="Equation.3" ShapeID="_x0000_i1223" DrawAspect="Content" ObjectID="_1290703691" r:id="rId401"/>
              </w:object>
            </w:r>
          </w:p>
        </w:tc>
      </w:tr>
      <w:tr w:rsidR="00A7617A">
        <w:tblPrEx>
          <w:tblCellMar>
            <w:top w:w="0" w:type="dxa"/>
            <w:bottom w:w="0" w:type="dxa"/>
          </w:tblCellMar>
        </w:tblPrEx>
        <w:trPr>
          <w:trHeight w:val="1148"/>
        </w:trPr>
        <w:tc>
          <w:tcPr>
            <w:tcW w:w="3346" w:type="dxa"/>
            <w:tcBorders>
              <w:bottom w:val="single" w:sz="4" w:space="0" w:color="auto"/>
            </w:tcBorders>
            <w:vAlign w:val="center"/>
          </w:tcPr>
          <w:p w:rsidR="00A7617A" w:rsidRDefault="00A7617A" w:rsidP="005514D2">
            <w:pPr>
              <w:jc w:val="center"/>
            </w:pPr>
            <w:r w:rsidRPr="00A7617A">
              <w:rPr>
                <w:position w:val="-12"/>
              </w:rPr>
              <w:object w:dxaOrig="1579" w:dyaOrig="380">
                <v:shape id="_x0000_i1224" type="#_x0000_t75" style="width:77.25pt;height:18.9pt" o:ole="">
                  <v:imagedata r:id="rId402" o:title=""/>
                </v:shape>
                <o:OLEObject Type="Embed" ProgID="Equation.3" ShapeID="_x0000_i1224" DrawAspect="Content" ObjectID="_1290703692" r:id="rId403"/>
              </w:object>
            </w:r>
          </w:p>
        </w:tc>
        <w:tc>
          <w:tcPr>
            <w:tcW w:w="2992" w:type="dxa"/>
            <w:tcBorders>
              <w:bottom w:val="single" w:sz="4" w:space="0" w:color="auto"/>
            </w:tcBorders>
            <w:vAlign w:val="center"/>
          </w:tcPr>
          <w:p w:rsidR="00A7617A" w:rsidRDefault="00A7617A" w:rsidP="005514D2">
            <w:pPr>
              <w:jc w:val="center"/>
            </w:pPr>
            <w:r w:rsidRPr="00A7617A">
              <w:rPr>
                <w:position w:val="-62"/>
              </w:rPr>
              <w:object w:dxaOrig="2740" w:dyaOrig="1359">
                <v:shape id="_x0000_i1225" type="#_x0000_t75" style="width:134pt;height:67.25pt" o:ole="">
                  <v:imagedata r:id="rId404" o:title=""/>
                </v:shape>
                <o:OLEObject Type="Embed" ProgID="Equation.3" ShapeID="_x0000_i1225" DrawAspect="Content" ObjectID="_1290703693" r:id="rId405"/>
              </w:object>
            </w:r>
          </w:p>
        </w:tc>
        <w:tc>
          <w:tcPr>
            <w:tcW w:w="2375" w:type="dxa"/>
            <w:tcBorders>
              <w:bottom w:val="single" w:sz="4" w:space="0" w:color="auto"/>
            </w:tcBorders>
            <w:vAlign w:val="center"/>
          </w:tcPr>
          <w:p w:rsidR="00A7617A" w:rsidRDefault="00A7617A" w:rsidP="005514D2">
            <w:pPr>
              <w:jc w:val="center"/>
            </w:pPr>
            <w:r w:rsidRPr="00B709A1">
              <w:rPr>
                <w:position w:val="-46"/>
              </w:rPr>
              <w:object w:dxaOrig="1719" w:dyaOrig="1140">
                <v:shape id="_x0000_i1226" type="#_x0000_t75" style="width:84.6pt;height:56.25pt" o:ole="">
                  <v:imagedata r:id="rId406" o:title=""/>
                </v:shape>
                <o:OLEObject Type="Embed" ProgID="Equation.3" ShapeID="_x0000_i1226" DrawAspect="Content" ObjectID="_1290703694" r:id="rId407"/>
              </w:object>
            </w:r>
          </w:p>
        </w:tc>
      </w:tr>
    </w:tbl>
    <w:p w:rsidR="00D16A41" w:rsidRPr="00837AF4" w:rsidRDefault="00D16A41" w:rsidP="00837AF4">
      <w:pPr>
        <w:numPr>
          <w:ilvl w:val="0"/>
          <w:numId w:val="4"/>
        </w:numPr>
        <w:jc w:val="both"/>
      </w:pPr>
      <w:r w:rsidRPr="00837AF4">
        <w:t xml:space="preserve">Из точки </w:t>
      </w:r>
      <w:r w:rsidRPr="00837AF4">
        <w:rPr>
          <w:b/>
          <w:lang w:val="en-US"/>
        </w:rPr>
        <w:t>F</w:t>
      </w:r>
      <w:r w:rsidRPr="00837AF4">
        <w:t xml:space="preserve"> </w:t>
      </w:r>
      <w:r w:rsidR="000664BE" w:rsidRPr="00837AF4">
        <w:t>в</w:t>
      </w:r>
      <w:r w:rsidRPr="00837AF4">
        <w:t xml:space="preserve">осстанавливаем перпендикуляр к линии </w:t>
      </w:r>
      <w:r w:rsidRPr="00837AF4">
        <w:rPr>
          <w:b/>
        </w:rPr>
        <w:t>Е</w:t>
      </w:r>
      <w:r w:rsidRPr="00837AF4">
        <w:rPr>
          <w:b/>
          <w:lang w:val="en-US"/>
        </w:rPr>
        <w:t>F</w:t>
      </w:r>
      <w:r w:rsidRPr="00837AF4">
        <w:t xml:space="preserve">, на котором откладываем </w:t>
      </w:r>
      <w:r w:rsidRPr="00837AF4">
        <w:rPr>
          <w:position w:val="-10"/>
        </w:rPr>
        <w:object w:dxaOrig="1280" w:dyaOrig="380">
          <v:shape id="_x0000_i1227" type="#_x0000_t75" style="width:63.05pt;height:19.45pt" o:ole="">
            <v:imagedata r:id="rId408" o:title=""/>
          </v:shape>
          <o:OLEObject Type="Embed" ProgID="Equation.3" ShapeID="_x0000_i1227" DrawAspect="Content" ObjectID="_1290703695" r:id="rId409"/>
        </w:object>
      </w:r>
      <w:r w:rsidRPr="00837AF4">
        <w:t xml:space="preserve">, </w:t>
      </w:r>
      <w:r w:rsidRPr="005E6BD6">
        <w:rPr>
          <w:b/>
        </w:rPr>
        <w:t>где</w:t>
      </w:r>
      <w:r w:rsidRPr="00837AF4">
        <w:t xml:space="preserve"> </w:t>
      </w:r>
      <w:r w:rsidRPr="00837AF4">
        <w:rPr>
          <w:position w:val="-10"/>
        </w:rPr>
        <w:object w:dxaOrig="1060" w:dyaOrig="380">
          <v:shape id="_x0000_i1228" type="#_x0000_t75" style="width:52.55pt;height:19.45pt" o:ole="">
            <v:imagedata r:id="rId410" o:title=""/>
          </v:shape>
          <o:OLEObject Type="Embed" ProgID="Equation.3" ShapeID="_x0000_i1228" DrawAspect="Content" ObjectID="_1290703696" r:id="rId411"/>
        </w:object>
      </w:r>
      <w:r w:rsidRPr="00837AF4">
        <w:t xml:space="preserve"> ― относительный радиус. Принимаем </w:t>
      </w:r>
      <w:r w:rsidRPr="00837AF4">
        <w:rPr>
          <w:position w:val="-10"/>
        </w:rPr>
        <w:object w:dxaOrig="760" w:dyaOrig="380">
          <v:shape id="_x0000_i1229" type="#_x0000_t75" style="width:37.85pt;height:19.45pt" o:ole="">
            <v:imagedata r:id="rId412" o:title=""/>
          </v:shape>
          <o:OLEObject Type="Embed" ProgID="Equation.3" ShapeID="_x0000_i1229" DrawAspect="Content" ObjectID="_1290703697" r:id="rId413"/>
        </w:object>
      </w:r>
      <w:r w:rsidRPr="00837AF4">
        <w:t>, так как имеем дело с малой маш</w:t>
      </w:r>
      <w:r w:rsidRPr="00837AF4">
        <w:t>и</w:t>
      </w:r>
      <w:r w:rsidRPr="00837AF4">
        <w:t xml:space="preserve">ной. В результате получаем точку </w:t>
      </w:r>
      <w:r w:rsidRPr="005E6BD6">
        <w:rPr>
          <w:b/>
        </w:rPr>
        <w:t>Н</w:t>
      </w:r>
      <w:r w:rsidRPr="00837AF4">
        <w:t>.</w:t>
      </w:r>
    </w:p>
    <w:p w:rsidR="00D16A41" w:rsidRPr="00837AF4" w:rsidRDefault="00D16A41" w:rsidP="00837AF4">
      <w:pPr>
        <w:numPr>
          <w:ilvl w:val="0"/>
          <w:numId w:val="4"/>
        </w:numPr>
        <w:jc w:val="both"/>
      </w:pPr>
      <w:r w:rsidRPr="00837AF4">
        <w:t xml:space="preserve">Из точки </w:t>
      </w:r>
      <w:r w:rsidRPr="00837AF4">
        <w:rPr>
          <w:b/>
        </w:rPr>
        <w:t>Н</w:t>
      </w:r>
      <w:r w:rsidRPr="00837AF4">
        <w:t xml:space="preserve"> радиусом </w:t>
      </w:r>
      <w:r w:rsidR="004B31DE" w:rsidRPr="00837AF4">
        <w:rPr>
          <w:position w:val="-10"/>
        </w:rPr>
        <w:object w:dxaOrig="2340" w:dyaOrig="340">
          <v:shape id="_x0000_i1230" type="#_x0000_t75" style="width:115.1pt;height:17.35pt" o:ole="">
            <v:imagedata r:id="rId414" o:title=""/>
          </v:shape>
          <o:OLEObject Type="Embed" ProgID="Equation.3" ShapeID="_x0000_i1230" DrawAspect="Content" ObjectID="_1290703698" r:id="rId415"/>
        </w:object>
      </w:r>
      <w:r w:rsidRPr="00837AF4">
        <w:t xml:space="preserve"> проводим полуокружность.</w:t>
      </w:r>
    </w:p>
    <w:p w:rsidR="00D16A41" w:rsidRPr="00837AF4" w:rsidRDefault="00D16A41" w:rsidP="00837AF4">
      <w:pPr>
        <w:numPr>
          <w:ilvl w:val="0"/>
          <w:numId w:val="4"/>
        </w:numPr>
        <w:jc w:val="both"/>
      </w:pPr>
      <w:r w:rsidRPr="00837AF4">
        <w:t xml:space="preserve">Затем из точки </w:t>
      </w:r>
      <w:r w:rsidRPr="00837AF4">
        <w:rPr>
          <w:b/>
        </w:rPr>
        <w:t>О</w:t>
      </w:r>
      <w:r w:rsidRPr="00837AF4">
        <w:t xml:space="preserve">, проводя к окружности касательную, мы получим точку </w:t>
      </w:r>
      <w:r w:rsidRPr="00837AF4">
        <w:rPr>
          <w:b/>
        </w:rPr>
        <w:t>М</w:t>
      </w:r>
      <w:r w:rsidRPr="00837AF4">
        <w:t>.</w:t>
      </w:r>
    </w:p>
    <w:p w:rsidR="00D16A41" w:rsidRPr="00837AF4" w:rsidRDefault="00D16A41" w:rsidP="00837AF4">
      <w:pPr>
        <w:numPr>
          <w:ilvl w:val="0"/>
          <w:numId w:val="4"/>
        </w:numPr>
        <w:jc w:val="both"/>
      </w:pPr>
      <w:r w:rsidRPr="00837AF4">
        <w:t xml:space="preserve">Проведём радиус </w:t>
      </w:r>
      <w:r w:rsidRPr="00837AF4">
        <w:rPr>
          <w:b/>
        </w:rPr>
        <w:t>ОМ</w:t>
      </w:r>
      <w:r w:rsidRPr="00837AF4">
        <w:t xml:space="preserve"> из точки </w:t>
      </w:r>
      <w:r w:rsidRPr="00837AF4">
        <w:rPr>
          <w:b/>
        </w:rPr>
        <w:t>О</w:t>
      </w:r>
      <w:r w:rsidRPr="00837AF4">
        <w:t xml:space="preserve">. Скругляющие радиусы </w:t>
      </w:r>
      <w:r w:rsidR="000664BE" w:rsidRPr="00837AF4">
        <w:rPr>
          <w:position w:val="-4"/>
        </w:rPr>
        <w:object w:dxaOrig="180" w:dyaOrig="200">
          <v:shape id="_x0000_i1231" type="#_x0000_t75" style="width:8.95pt;height:10.5pt" o:ole="">
            <v:imagedata r:id="rId416" o:title=""/>
          </v:shape>
          <o:OLEObject Type="Embed" ProgID="Equation.3" ShapeID="_x0000_i1231" DrawAspect="Content" ObjectID="_1290703699" r:id="rId417"/>
        </w:object>
      </w:r>
      <w:r w:rsidRPr="00837AF4">
        <w:t xml:space="preserve"> выбираются прои</w:t>
      </w:r>
      <w:r w:rsidRPr="00837AF4">
        <w:t>з</w:t>
      </w:r>
      <w:r w:rsidRPr="00837AF4">
        <w:t>вольно.</w:t>
      </w:r>
    </w:p>
    <w:p w:rsidR="00772221" w:rsidRDefault="00772221" w:rsidP="00837AF4">
      <w:pPr>
        <w:numPr>
          <w:ilvl w:val="0"/>
          <w:numId w:val="4"/>
        </w:numPr>
        <w:jc w:val="both"/>
      </w:pPr>
      <w:r w:rsidRPr="00837AF4">
        <w:t xml:space="preserve">Проверяем соотношение размеров на входе в </w:t>
      </w:r>
      <w:r w:rsidRPr="00837AF4">
        <w:rPr>
          <w:b/>
        </w:rPr>
        <w:t>НА</w:t>
      </w:r>
      <w:r w:rsidRPr="00837AF4">
        <w:t xml:space="preserve"> и на выходе, полагая, что </w:t>
      </w:r>
      <w:r w:rsidR="00A22F12" w:rsidRPr="0022202A">
        <w:rPr>
          <w:position w:val="-62"/>
        </w:rPr>
        <w:object w:dxaOrig="4260" w:dyaOrig="1060">
          <v:shape id="_x0000_i1232" type="#_x0000_t75" style="width:208.65pt;height:55.2pt" o:ole="">
            <v:imagedata r:id="rId418" o:title=""/>
          </v:shape>
          <o:OLEObject Type="Embed" ProgID="Equation.3" ShapeID="_x0000_i1232" DrawAspect="Content" ObjectID="_1290703700" r:id="rId419"/>
        </w:object>
      </w:r>
      <w:r w:rsidRPr="00837AF4">
        <w:t xml:space="preserve">, </w:t>
      </w:r>
      <w:r w:rsidRPr="0022202A">
        <w:rPr>
          <w:b/>
        </w:rPr>
        <w:t>где</w:t>
      </w:r>
      <w:r w:rsidRPr="00837AF4">
        <w:t xml:space="preserve"> </w:t>
      </w:r>
      <w:r w:rsidRPr="00837AF4">
        <w:rPr>
          <w:position w:val="-12"/>
        </w:rPr>
        <w:object w:dxaOrig="260" w:dyaOrig="360">
          <v:shape id="_x0000_i1233" type="#_x0000_t75" style="width:12.6pt;height:18.4pt" o:ole="">
            <v:imagedata r:id="rId420" o:title=""/>
          </v:shape>
          <o:OLEObject Type="Embed" ProgID="Equation.3" ShapeID="_x0000_i1233" DrawAspect="Content" ObjectID="_1290703701" r:id="rId421"/>
        </w:object>
      </w:r>
      <w:r w:rsidRPr="00837AF4">
        <w:t xml:space="preserve"> ― диаметр окружности, вписа</w:t>
      </w:r>
      <w:r w:rsidRPr="00837AF4">
        <w:t>н</w:t>
      </w:r>
      <w:r w:rsidRPr="00837AF4">
        <w:t>ной между л</w:t>
      </w:r>
      <w:r w:rsidRPr="00837AF4">
        <w:t>у</w:t>
      </w:r>
      <w:r w:rsidRPr="00837AF4">
        <w:t xml:space="preserve">чами </w:t>
      </w:r>
      <w:r w:rsidRPr="00837AF4">
        <w:rPr>
          <w:b/>
        </w:rPr>
        <w:t>АК</w:t>
      </w:r>
      <w:r w:rsidRPr="00837AF4">
        <w:t xml:space="preserve"> и </w:t>
      </w:r>
      <w:r w:rsidRPr="00837AF4">
        <w:rPr>
          <w:b/>
        </w:rPr>
        <w:t>ОМ</w:t>
      </w:r>
      <w:r w:rsidRPr="00837AF4">
        <w:t>.</w:t>
      </w:r>
    </w:p>
    <w:p w:rsidR="004E03BB" w:rsidRDefault="008D5023" w:rsidP="008D5023">
      <w:pPr>
        <w:jc w:val="center"/>
        <w:rPr>
          <w:b/>
          <w:sz w:val="36"/>
          <w:szCs w:val="36"/>
        </w:rPr>
      </w:pPr>
      <w:r>
        <w:br w:type="page"/>
      </w:r>
      <w:r w:rsidR="00C85CCC" w:rsidRPr="00C85CCC">
        <w:rPr>
          <w:b/>
          <w:sz w:val="36"/>
          <w:szCs w:val="36"/>
        </w:rPr>
        <w:t xml:space="preserve">Глава </w:t>
      </w:r>
      <w:r w:rsidR="00C85CCC" w:rsidRPr="00C85CCC">
        <w:rPr>
          <w:b/>
          <w:sz w:val="36"/>
          <w:szCs w:val="36"/>
          <w:lang w:val="de-DE"/>
        </w:rPr>
        <w:t>III</w:t>
      </w:r>
      <w:r w:rsidR="004E03BB">
        <w:rPr>
          <w:b/>
          <w:sz w:val="36"/>
          <w:szCs w:val="36"/>
        </w:rPr>
        <w:t>.</w:t>
      </w:r>
    </w:p>
    <w:p w:rsidR="008D5023" w:rsidRPr="00C85CCC" w:rsidRDefault="008D5023" w:rsidP="008D5023">
      <w:pPr>
        <w:jc w:val="center"/>
        <w:rPr>
          <w:b/>
          <w:sz w:val="36"/>
          <w:szCs w:val="36"/>
        </w:rPr>
      </w:pPr>
      <w:r w:rsidRPr="00C85CCC">
        <w:rPr>
          <w:b/>
          <w:sz w:val="36"/>
          <w:szCs w:val="36"/>
        </w:rPr>
        <w:t>Рабочие колёса ТД.</w:t>
      </w:r>
    </w:p>
    <w:p w:rsidR="008D5023" w:rsidRDefault="005329D3" w:rsidP="005329D3">
      <w:pPr>
        <w:numPr>
          <w:ilvl w:val="0"/>
          <w:numId w:val="5"/>
        </w:numPr>
      </w:pPr>
      <w:r>
        <w:t>Режимные параметры рабочего колеса (</w:t>
      </w:r>
      <w:r w:rsidRPr="005329D3">
        <w:rPr>
          <w:b/>
        </w:rPr>
        <w:t>РК</w:t>
      </w:r>
      <w:r>
        <w:t>).</w:t>
      </w:r>
    </w:p>
    <w:p w:rsidR="005329D3" w:rsidRDefault="005329D3" w:rsidP="005329D3">
      <w:pPr>
        <w:numPr>
          <w:ilvl w:val="1"/>
          <w:numId w:val="5"/>
        </w:numPr>
      </w:pPr>
      <w:r>
        <w:t>Коэффициент расхода РК</w:t>
      </w:r>
      <w:r w:rsidR="00D26889">
        <w:t xml:space="preserve"> и канала РК</w:t>
      </w:r>
      <w:r>
        <w:t>.</w:t>
      </w:r>
    </w:p>
    <w:p w:rsidR="005329D3" w:rsidRDefault="005329D3" w:rsidP="005329D3">
      <w:r>
        <w:t>Он определяется из понятия, что</w:t>
      </w:r>
    </w:p>
    <w:p w:rsidR="005329D3" w:rsidRDefault="005329D3" w:rsidP="005329D3">
      <w:pPr>
        <w:jc w:val="center"/>
      </w:pPr>
      <w:r w:rsidRPr="005329D3">
        <w:rPr>
          <w:position w:val="-60"/>
        </w:rPr>
        <w:object w:dxaOrig="3400" w:dyaOrig="1060">
          <v:shape id="_x0000_i1234" type="#_x0000_t75" style="width:168.7pt;height:54.15pt" o:ole="">
            <v:imagedata r:id="rId422" o:title=""/>
          </v:shape>
          <o:OLEObject Type="Embed" ProgID="Equation.3" ShapeID="_x0000_i1234" DrawAspect="Content" ObjectID="_1290703702" r:id="rId423"/>
        </w:object>
      </w:r>
      <w:r>
        <w:t>,</w:t>
      </w:r>
    </w:p>
    <w:p w:rsidR="005329D3" w:rsidRDefault="005329D3" w:rsidP="005329D3">
      <w:r w:rsidRPr="005329D3">
        <w:rPr>
          <w:b/>
        </w:rPr>
        <w:t>где</w:t>
      </w:r>
      <w:r>
        <w:t xml:space="preserve"> </w:t>
      </w:r>
      <w:r w:rsidRPr="005329D3">
        <w:rPr>
          <w:position w:val="-30"/>
        </w:rPr>
        <w:object w:dxaOrig="1160" w:dyaOrig="680">
          <v:shape id="_x0000_i1235" type="#_x0000_t75" style="width:57.3pt;height:34.7pt" o:ole="">
            <v:imagedata r:id="rId424" o:title=""/>
          </v:shape>
          <o:OLEObject Type="Embed" ProgID="Equation.3" ShapeID="_x0000_i1235" DrawAspect="Content" ObjectID="_1290703703" r:id="rId425"/>
        </w:object>
      </w:r>
      <w:r>
        <w:t xml:space="preserve"> ― принято с последующим уточнением;</w:t>
      </w:r>
    </w:p>
    <w:p w:rsidR="005329D3" w:rsidRDefault="00CE26CC" w:rsidP="005329D3">
      <w:pPr>
        <w:ind w:firstLine="360"/>
      </w:pPr>
      <w:r w:rsidRPr="005329D3">
        <w:rPr>
          <w:position w:val="-10"/>
        </w:rPr>
        <w:object w:dxaOrig="999" w:dyaOrig="340">
          <v:shape id="_x0000_i1236" type="#_x0000_t75" style="width:49.95pt;height:17.85pt" o:ole="">
            <v:imagedata r:id="rId426" o:title=""/>
          </v:shape>
          <o:OLEObject Type="Embed" ProgID="Equation.3" ShapeID="_x0000_i1236" DrawAspect="Content" ObjectID="_1290703704" r:id="rId427"/>
        </w:object>
      </w:r>
      <w:r w:rsidR="005329D3">
        <w:t xml:space="preserve"> ― коэффициент потерь в РК, определяются по </w:t>
      </w:r>
      <w:r w:rsidR="005329D3" w:rsidRPr="005329D3">
        <w:rPr>
          <w:b/>
          <w:color w:val="0000FF"/>
          <w:u w:val="single"/>
        </w:rPr>
        <w:t>ГРАФИКУ</w:t>
      </w:r>
      <w:r w:rsidR="005329D3">
        <w:t>.</w:t>
      </w:r>
    </w:p>
    <w:p w:rsidR="005329D3" w:rsidRDefault="005329D3" w:rsidP="005329D3">
      <w:pPr>
        <w:numPr>
          <w:ilvl w:val="1"/>
          <w:numId w:val="5"/>
        </w:numPr>
      </w:pPr>
      <w:r>
        <w:t>Соотношение между коэффициентами расхода, посчитанными для горловины и всего колеса в целом.</w:t>
      </w:r>
    </w:p>
    <w:p w:rsidR="00D26889" w:rsidRDefault="00593EF1" w:rsidP="00D26889">
      <w:pPr>
        <w:jc w:val="center"/>
      </w:pPr>
      <w:r w:rsidRPr="005329D3">
        <w:rPr>
          <w:position w:val="-32"/>
        </w:rPr>
        <w:object w:dxaOrig="4420" w:dyaOrig="760">
          <v:shape id="_x0000_i1237" type="#_x0000_t75" style="width:220.2pt;height:39.4pt" o:ole="">
            <v:imagedata r:id="rId428" o:title=""/>
          </v:shape>
          <o:OLEObject Type="Embed" ProgID="Equation.3" ShapeID="_x0000_i1237" DrawAspect="Content" ObjectID="_1290703705" r:id="rId429"/>
        </w:object>
      </w:r>
      <w:r w:rsidR="00D26889">
        <w:t>,</w:t>
      </w:r>
    </w:p>
    <w:p w:rsidR="005329D3" w:rsidRPr="00D26889" w:rsidRDefault="00D26889" w:rsidP="00D26889">
      <w:pPr>
        <w:jc w:val="both"/>
      </w:pPr>
      <w:r w:rsidRPr="00D26889">
        <w:rPr>
          <w:b/>
        </w:rPr>
        <w:t>где</w:t>
      </w:r>
      <w:r>
        <w:t xml:space="preserve"> </w:t>
      </w:r>
      <w:r w:rsidR="00593EF1" w:rsidRPr="00D26889">
        <w:rPr>
          <w:position w:val="-10"/>
        </w:rPr>
        <w:object w:dxaOrig="1020" w:dyaOrig="340">
          <v:shape id="_x0000_i1238" type="#_x0000_t75" style="width:51pt;height:17.85pt" o:ole="">
            <v:imagedata r:id="rId430" o:title=""/>
          </v:shape>
          <o:OLEObject Type="Embed" ProgID="Equation.3" ShapeID="_x0000_i1238" DrawAspect="Content" ObjectID="_1290703706" r:id="rId431"/>
        </w:object>
      </w:r>
      <w:r>
        <w:t xml:space="preserve"> ― </w:t>
      </w:r>
      <w:r w:rsidRPr="00D26889">
        <w:t>коэффициент загромождени</w:t>
      </w:r>
      <w:r w:rsidR="007B2450">
        <w:t>я выходного сечения колеса</w:t>
      </w:r>
      <w:r w:rsidRPr="00D26889">
        <w:t xml:space="preserve"> кромками лоп</w:t>
      </w:r>
      <w:r w:rsidRPr="00D26889">
        <w:t>а</w:t>
      </w:r>
      <w:r w:rsidRPr="00D26889">
        <w:t>ток, принят с последующей прове</w:t>
      </w:r>
      <w:r w:rsidRPr="00D26889">
        <w:t>р</w:t>
      </w:r>
      <w:r w:rsidRPr="00D26889">
        <w:t>кой.</w:t>
      </w:r>
    </w:p>
    <w:p w:rsidR="00D26889" w:rsidRDefault="00D26889" w:rsidP="00D26889">
      <w:pPr>
        <w:ind w:firstLine="540"/>
      </w:pPr>
      <w:r>
        <w:t>Откуда нетрудно определить коэффициент расхода канала РК (до горловины):</w:t>
      </w:r>
    </w:p>
    <w:p w:rsidR="00D26889" w:rsidRDefault="00593EF1" w:rsidP="007B2450">
      <w:pPr>
        <w:jc w:val="center"/>
      </w:pPr>
      <w:r w:rsidRPr="00D26889">
        <w:rPr>
          <w:position w:val="-10"/>
        </w:rPr>
        <w:object w:dxaOrig="3800" w:dyaOrig="340">
          <v:shape id="_x0000_i1239" type="#_x0000_t75" style="width:189.2pt;height:17.85pt" o:ole="">
            <v:imagedata r:id="rId432" o:title=""/>
          </v:shape>
          <o:OLEObject Type="Embed" ProgID="Equation.3" ShapeID="_x0000_i1239" DrawAspect="Content" ObjectID="_1290703707" r:id="rId433"/>
        </w:object>
      </w:r>
      <w:r w:rsidR="00D26889">
        <w:t>.</w:t>
      </w:r>
    </w:p>
    <w:p w:rsidR="005329D3" w:rsidRDefault="00D26889" w:rsidP="005329D3">
      <w:pPr>
        <w:numPr>
          <w:ilvl w:val="1"/>
          <w:numId w:val="5"/>
        </w:numPr>
      </w:pPr>
      <w:r>
        <w:t>Соотношение углов потока на выходе и в кромках.</w:t>
      </w:r>
    </w:p>
    <w:p w:rsidR="00D26889" w:rsidRDefault="00593EF1" w:rsidP="00D26889">
      <w:pPr>
        <w:jc w:val="center"/>
      </w:pPr>
      <w:r w:rsidRPr="00D26889">
        <w:rPr>
          <w:position w:val="-30"/>
        </w:rPr>
        <w:object w:dxaOrig="4000" w:dyaOrig="680">
          <v:shape id="_x0000_i1240" type="#_x0000_t75" style="width:199.2pt;height:35.2pt" o:ole="">
            <v:imagedata r:id="rId434" o:title=""/>
          </v:shape>
          <o:OLEObject Type="Embed" ProgID="Equation.3" ShapeID="_x0000_i1240" DrawAspect="Content" ObjectID="_1290703708" r:id="rId435"/>
        </w:object>
      </w:r>
      <w:r w:rsidR="00D26889">
        <w:t>.</w:t>
      </w:r>
    </w:p>
    <w:p w:rsidR="00D26889" w:rsidRDefault="002251AD" w:rsidP="005329D3">
      <w:pPr>
        <w:numPr>
          <w:ilvl w:val="1"/>
          <w:numId w:val="5"/>
        </w:numPr>
      </w:pPr>
      <w:r>
        <w:t>Режимные параметры за РК.</w:t>
      </w:r>
    </w:p>
    <w:p w:rsidR="002251AD" w:rsidRDefault="002251AD" w:rsidP="001532D7">
      <w:pPr>
        <w:ind w:firstLine="540"/>
      </w:pPr>
      <w:r>
        <w:t>Принимаем с последующим уточнением:</w:t>
      </w:r>
    </w:p>
    <w:p w:rsidR="002251AD" w:rsidRDefault="001532D7" w:rsidP="002251AD">
      <w:r w:rsidRPr="002251AD">
        <w:rPr>
          <w:position w:val="-30"/>
        </w:rPr>
        <w:object w:dxaOrig="3640" w:dyaOrig="680">
          <v:shape id="_x0000_i1241" type="#_x0000_t75" style="width:181.3pt;height:34.15pt" o:ole="">
            <v:imagedata r:id="rId436" o:title=""/>
          </v:shape>
          <o:OLEObject Type="Embed" ProgID="Equation.3" ShapeID="_x0000_i1241" DrawAspect="Content" ObjectID="_1290703709" r:id="rId437"/>
        </w:object>
      </w:r>
      <w:r w:rsidR="002251AD">
        <w:t xml:space="preserve"> ― приведённый полезный эффект диффузора  </w:t>
      </w:r>
      <w:r w:rsidR="00470E1E">
        <w:t>[1]</w:t>
      </w:r>
      <w:r w:rsidR="002251AD">
        <w:t>;</w:t>
      </w:r>
    </w:p>
    <w:p w:rsidR="002251AD" w:rsidRDefault="001532D7" w:rsidP="002251AD">
      <w:r w:rsidRPr="002251AD">
        <w:rPr>
          <w:position w:val="-30"/>
        </w:rPr>
        <w:object w:dxaOrig="3260" w:dyaOrig="680">
          <v:shape id="_x0000_i1242" type="#_x0000_t75" style="width:162.4pt;height:34.15pt" o:ole="">
            <v:imagedata r:id="rId438" o:title=""/>
          </v:shape>
          <o:OLEObject Type="Embed" ProgID="Equation.3" ShapeID="_x0000_i1242" DrawAspect="Content" ObjectID="_1290703710" r:id="rId439"/>
        </w:object>
      </w:r>
      <w:r w:rsidR="002251AD">
        <w:t xml:space="preserve"> ― коэффициент абсолютной скорости  </w:t>
      </w:r>
      <w:r w:rsidR="00470E1E">
        <w:t>[1]</w:t>
      </w:r>
      <w:r w:rsidR="002251AD">
        <w:t>.</w:t>
      </w:r>
    </w:p>
    <w:p w:rsidR="002251AD" w:rsidRDefault="002251AD" w:rsidP="002251AD">
      <w:r w:rsidRPr="002251AD">
        <w:rPr>
          <w:position w:val="-12"/>
        </w:rPr>
        <w:object w:dxaOrig="1080" w:dyaOrig="360">
          <v:shape id="_x0000_i1243" type="#_x0000_t75" style="width:53.6pt;height:18.4pt" o:ole="">
            <v:imagedata r:id="rId440" o:title=""/>
          </v:shape>
          <o:OLEObject Type="Embed" ProgID="Equation.3" ShapeID="_x0000_i1243" DrawAspect="Content" ObjectID="_1290703711" r:id="rId441"/>
        </w:object>
      </w:r>
      <w:r>
        <w:t xml:space="preserve"> ― коэффициент потерь в НА (</w:t>
      </w:r>
      <w:r>
        <w:rPr>
          <w:b/>
          <w:color w:val="0000FF"/>
          <w:u w:val="single"/>
        </w:rPr>
        <w:t>ГРАФИК</w:t>
      </w:r>
      <w:r>
        <w:t>).</w:t>
      </w:r>
    </w:p>
    <w:p w:rsidR="002251AD" w:rsidRDefault="002251AD" w:rsidP="002251AD">
      <w:pPr>
        <w:numPr>
          <w:ilvl w:val="2"/>
          <w:numId w:val="5"/>
        </w:numPr>
      </w:pPr>
      <w:r>
        <w:t>Располагаемая скорость в РК.</w:t>
      </w:r>
    </w:p>
    <w:p w:rsidR="001532D7" w:rsidRDefault="00593EF1" w:rsidP="001532D7">
      <w:pPr>
        <w:jc w:val="center"/>
      </w:pPr>
      <w:r w:rsidRPr="001532D7">
        <w:rPr>
          <w:position w:val="-32"/>
        </w:rPr>
        <w:object w:dxaOrig="6640" w:dyaOrig="800">
          <v:shape id="_x0000_i1244" type="#_x0000_t75" style="width:331.1pt;height:39.95pt" o:ole="">
            <v:imagedata r:id="rId442" o:title=""/>
          </v:shape>
          <o:OLEObject Type="Embed" ProgID="Equation.3" ShapeID="_x0000_i1244" DrawAspect="Content" ObjectID="_1290703712" r:id="rId443"/>
        </w:object>
      </w:r>
      <w:r w:rsidR="001532D7">
        <w:t>.</w:t>
      </w:r>
    </w:p>
    <w:p w:rsidR="002251AD" w:rsidRDefault="001532D7" w:rsidP="002251AD">
      <w:pPr>
        <w:numPr>
          <w:ilvl w:val="2"/>
          <w:numId w:val="5"/>
        </w:numPr>
      </w:pPr>
      <w:r>
        <w:t>Соотношение плотностей.</w:t>
      </w:r>
    </w:p>
    <w:p w:rsidR="00837AF4" w:rsidRDefault="00CE31AF" w:rsidP="00707387">
      <w:pPr>
        <w:ind w:hanging="360"/>
        <w:jc w:val="center"/>
      </w:pPr>
      <w:r w:rsidRPr="00CE31AF">
        <w:rPr>
          <w:position w:val="-62"/>
        </w:rPr>
        <w:object w:dxaOrig="9760" w:dyaOrig="1520">
          <v:shape id="_x0000_i1245" type="#_x0000_t75" style="width:487.2pt;height:76.2pt" o:ole="">
            <v:imagedata r:id="rId444" o:title=""/>
          </v:shape>
          <o:OLEObject Type="Embed" ProgID="Equation.3" ShapeID="_x0000_i1245" DrawAspect="Content" ObjectID="_1290703713" r:id="rId445"/>
        </w:object>
      </w:r>
    </w:p>
    <w:p w:rsidR="002251AD" w:rsidRDefault="004E03BB" w:rsidP="002251AD">
      <w:pPr>
        <w:numPr>
          <w:ilvl w:val="2"/>
          <w:numId w:val="5"/>
        </w:numPr>
      </w:pPr>
      <w:r>
        <w:br w:type="page"/>
      </w:r>
      <w:r w:rsidR="001532D7">
        <w:t>Соотношение температур.</w:t>
      </w:r>
    </w:p>
    <w:p w:rsidR="001532D7" w:rsidRDefault="00CE31AF" w:rsidP="00652E0B">
      <w:pPr>
        <w:jc w:val="center"/>
      </w:pPr>
      <w:r w:rsidRPr="00CE31AF">
        <w:rPr>
          <w:position w:val="-144"/>
        </w:rPr>
        <w:object w:dxaOrig="6240" w:dyaOrig="2580">
          <v:shape id="_x0000_i1246" type="#_x0000_t75" style="width:311.1pt;height:128.75pt" o:ole="">
            <v:imagedata r:id="rId446" o:title=""/>
          </v:shape>
          <o:OLEObject Type="Embed" ProgID="Equation.3" ShapeID="_x0000_i1246" DrawAspect="Content" ObjectID="_1290703714" r:id="rId447"/>
        </w:object>
      </w:r>
      <w:r w:rsidR="00652E0B">
        <w:t>.</w:t>
      </w:r>
    </w:p>
    <w:p w:rsidR="00D26889" w:rsidRDefault="00652E0B" w:rsidP="005329D3">
      <w:pPr>
        <w:numPr>
          <w:ilvl w:val="1"/>
          <w:numId w:val="5"/>
        </w:numPr>
      </w:pPr>
      <w:r>
        <w:t>Геометрические параметры РК</w:t>
      </w:r>
      <w:r w:rsidR="009A0E46">
        <w:t xml:space="preserve"> на выходе</w:t>
      </w:r>
      <w:r>
        <w:t>.</w:t>
      </w:r>
    </w:p>
    <w:p w:rsidR="00652E0B" w:rsidRDefault="009A0E46" w:rsidP="00652E0B">
      <w:pPr>
        <w:numPr>
          <w:ilvl w:val="2"/>
          <w:numId w:val="5"/>
        </w:numPr>
      </w:pPr>
      <w:r>
        <w:t>Относительный радиус ступицы</w:t>
      </w:r>
      <w:r w:rsidR="00652E0B">
        <w:t>.</w:t>
      </w:r>
    </w:p>
    <w:p w:rsidR="00652E0B" w:rsidRDefault="00652E0B" w:rsidP="00652E0B">
      <w:pPr>
        <w:ind w:firstLine="540"/>
      </w:pPr>
      <w:r>
        <w:t>Уравнение неразрывности между сечениями горловины НА и горловины каналов РК решается относительно радиуса ступицы РK.</w:t>
      </w:r>
    </w:p>
    <w:p w:rsidR="00600109" w:rsidRDefault="00593EF1" w:rsidP="00854739">
      <w:pPr>
        <w:jc w:val="center"/>
      </w:pPr>
      <w:r w:rsidRPr="00593EF1">
        <w:rPr>
          <w:position w:val="-84"/>
        </w:rPr>
        <w:object w:dxaOrig="5740" w:dyaOrig="1320">
          <v:shape id="_x0000_i1247" type="#_x0000_t75" style="width:285.9pt;height:66.2pt" o:ole="">
            <v:imagedata r:id="rId448" o:title=""/>
          </v:shape>
          <o:OLEObject Type="Embed" ProgID="Equation.3" ShapeID="_x0000_i1247" DrawAspect="Content" ObjectID="_1290703715" r:id="rId449"/>
        </w:object>
      </w:r>
      <w:r w:rsidR="00AB0A6D">
        <w:t>,</w:t>
      </w:r>
    </w:p>
    <w:p w:rsidR="00707387" w:rsidRDefault="00AB0A6D" w:rsidP="008D2B18">
      <w:r w:rsidRPr="00600109">
        <w:rPr>
          <w:b/>
        </w:rPr>
        <w:t>где</w:t>
      </w:r>
      <w:r>
        <w:t xml:space="preserve"> </w:t>
      </w:r>
      <w:r w:rsidR="00707387" w:rsidRPr="00707387">
        <w:rPr>
          <w:position w:val="-30"/>
        </w:rPr>
        <w:object w:dxaOrig="1719" w:dyaOrig="680">
          <v:shape id="_x0000_i1248" type="#_x0000_t75" style="width:85.15pt;height:33.65pt" o:ole="">
            <v:imagedata r:id="rId450" o:title=""/>
          </v:shape>
          <o:OLEObject Type="Embed" ProgID="Equation.3" ShapeID="_x0000_i1248" DrawAspect="Content" ObjectID="_1290703716" r:id="rId451"/>
        </w:object>
      </w:r>
      <w:r w:rsidR="00707387">
        <w:t>;</w:t>
      </w:r>
    </w:p>
    <w:p w:rsidR="00707387" w:rsidRDefault="00707387" w:rsidP="008D2B18">
      <w:r w:rsidRPr="00707387">
        <w:rPr>
          <w:position w:val="-12"/>
        </w:rPr>
        <w:object w:dxaOrig="2100" w:dyaOrig="400">
          <v:shape id="_x0000_i1249" type="#_x0000_t75" style="width:104.05pt;height:19.95pt" o:ole="">
            <v:imagedata r:id="rId452" o:title=""/>
          </v:shape>
          <o:OLEObject Type="Embed" ProgID="Equation.3" ShapeID="_x0000_i1249" DrawAspect="Content" ObjectID="_1290703717" r:id="rId453"/>
        </w:object>
      </w:r>
      <w:r>
        <w:t xml:space="preserve"> ― угол наклона кромок на радиусе ступицы </w:t>
      </w:r>
      <w:r w:rsidR="00470E1E">
        <w:t>[3]</w:t>
      </w:r>
      <w:r>
        <w:t>;</w:t>
      </w:r>
    </w:p>
    <w:p w:rsidR="008D2B18" w:rsidRDefault="00593EF1" w:rsidP="008D2B18">
      <w:r w:rsidRPr="00600109">
        <w:rPr>
          <w:position w:val="-60"/>
        </w:rPr>
        <w:object w:dxaOrig="7440" w:dyaOrig="1320">
          <v:shape id="_x0000_i1250" type="#_x0000_t75" style="width:371.05pt;height:66.2pt" o:ole="">
            <v:imagedata r:id="rId454" o:title=""/>
          </v:shape>
          <o:OLEObject Type="Embed" ProgID="Equation.3" ShapeID="_x0000_i1250" DrawAspect="Content" ObjectID="_1290703718" r:id="rId455"/>
        </w:object>
      </w:r>
      <w:r w:rsidR="008D2B18">
        <w:t>,</w:t>
      </w:r>
    </w:p>
    <w:p w:rsidR="00652E0B" w:rsidRDefault="00600109" w:rsidP="008D2B18">
      <w:r w:rsidRPr="00600109">
        <w:rPr>
          <w:b/>
        </w:rPr>
        <w:t>где</w:t>
      </w:r>
      <w:r>
        <w:t xml:space="preserve"> </w:t>
      </w:r>
      <w:r w:rsidR="00593EF1" w:rsidRPr="008D2B18">
        <w:rPr>
          <w:position w:val="-12"/>
        </w:rPr>
        <w:object w:dxaOrig="2400" w:dyaOrig="360">
          <v:shape id="_x0000_i1251" type="#_x0000_t75" style="width:119.8pt;height:17.85pt" o:ole="">
            <v:imagedata r:id="rId456" o:title=""/>
          </v:shape>
          <o:OLEObject Type="Embed" ProgID="Equation.3" ShapeID="_x0000_i1251" DrawAspect="Content" ObjectID="_1290703719" r:id="rId457"/>
        </w:object>
      </w:r>
      <w:r w:rsidR="008D2B18">
        <w:t xml:space="preserve"> ― объёмный КПД </w:t>
      </w:r>
      <w:r w:rsidR="00470E1E">
        <w:t>[1]</w:t>
      </w:r>
      <w:r w:rsidR="008D2B18">
        <w:t>;</w:t>
      </w:r>
    </w:p>
    <w:p w:rsidR="008D2B18" w:rsidRDefault="008D2B18" w:rsidP="00707387">
      <w:pPr>
        <w:jc w:val="both"/>
      </w:pPr>
      <w:r w:rsidRPr="008D2B18">
        <w:rPr>
          <w:position w:val="-10"/>
        </w:rPr>
        <w:object w:dxaOrig="1180" w:dyaOrig="380">
          <v:shape id="_x0000_i1252" type="#_x0000_t75" style="width:58.85pt;height:18.9pt" o:ole="">
            <v:imagedata r:id="rId458" o:title=""/>
          </v:shape>
          <o:OLEObject Type="Embed" ProgID="Equation.3" ShapeID="_x0000_i1252" DrawAspect="Content" ObjectID="_1290703720" r:id="rId459"/>
        </w:object>
      </w:r>
      <w:r>
        <w:t xml:space="preserve"> ― относительный радиус кромок (</w:t>
      </w:r>
      <w:r w:rsidR="00470E1E" w:rsidRPr="00470E1E">
        <w:rPr>
          <w:b/>
        </w:rPr>
        <w:t xml:space="preserve">Глава </w:t>
      </w:r>
      <w:r w:rsidR="00470E1E" w:rsidRPr="00470E1E">
        <w:rPr>
          <w:b/>
          <w:lang w:val="en-US"/>
        </w:rPr>
        <w:t>I</w:t>
      </w:r>
      <w:r w:rsidR="00470E1E" w:rsidRPr="00470E1E">
        <w:rPr>
          <w:b/>
        </w:rPr>
        <w:t xml:space="preserve">, </w:t>
      </w:r>
      <w:r w:rsidRPr="00470E1E">
        <w:rPr>
          <w:b/>
        </w:rPr>
        <w:t>п. 9</w:t>
      </w:r>
      <w:r>
        <w:t>);</w:t>
      </w:r>
    </w:p>
    <w:p w:rsidR="00707387" w:rsidRDefault="00707387" w:rsidP="00707387">
      <w:pPr>
        <w:jc w:val="both"/>
      </w:pPr>
      <w:r w:rsidRPr="00707387">
        <w:rPr>
          <w:position w:val="-24"/>
        </w:rPr>
        <w:object w:dxaOrig="1600" w:dyaOrig="620">
          <v:shape id="_x0000_i1253" type="#_x0000_t75" style="width:79.35pt;height:31pt" o:ole="">
            <v:imagedata r:id="rId460" o:title=""/>
          </v:shape>
          <o:OLEObject Type="Embed" ProgID="Equation.3" ShapeID="_x0000_i1253" DrawAspect="Content" ObjectID="_1290703721" r:id="rId461"/>
        </w:object>
      </w:r>
      <w:r>
        <w:t xml:space="preserve"> ― начальная плотность (</w:t>
      </w:r>
      <w:r w:rsidR="00470E1E">
        <w:rPr>
          <w:b/>
        </w:rPr>
        <w:t xml:space="preserve">Глава </w:t>
      </w:r>
      <w:r w:rsidR="00470E1E">
        <w:rPr>
          <w:b/>
          <w:lang w:val="en-US"/>
        </w:rPr>
        <w:t>I</w:t>
      </w:r>
      <w:r w:rsidR="00470E1E">
        <w:rPr>
          <w:b/>
        </w:rPr>
        <w:t>,</w:t>
      </w:r>
      <w:r w:rsidR="00470E1E" w:rsidRPr="00470E1E">
        <w:rPr>
          <w:b/>
        </w:rPr>
        <w:t xml:space="preserve"> </w:t>
      </w:r>
      <w:r>
        <w:rPr>
          <w:b/>
        </w:rPr>
        <w:t>п. 5</w:t>
      </w:r>
      <w:r>
        <w:t>);</w:t>
      </w:r>
    </w:p>
    <w:p w:rsidR="008D2B18" w:rsidRDefault="008D2B18" w:rsidP="00707387">
      <w:pPr>
        <w:jc w:val="both"/>
      </w:pPr>
      <w:r w:rsidRPr="008D2B18">
        <w:rPr>
          <w:position w:val="-24"/>
        </w:rPr>
        <w:object w:dxaOrig="1540" w:dyaOrig="620">
          <v:shape id="_x0000_i1254" type="#_x0000_t75" style="width:76.75pt;height:31pt" o:ole="">
            <v:imagedata r:id="rId462" o:title=""/>
          </v:shape>
          <o:OLEObject Type="Embed" ProgID="Equation.3" ShapeID="_x0000_i1254" DrawAspect="Content" ObjectID="_1290703722" r:id="rId463"/>
        </w:object>
      </w:r>
      <w:r>
        <w:t xml:space="preserve"> ― конечная плотность (</w:t>
      </w:r>
      <w:r w:rsidR="00470E1E">
        <w:rPr>
          <w:b/>
        </w:rPr>
        <w:t xml:space="preserve">Глава </w:t>
      </w:r>
      <w:r w:rsidR="00470E1E">
        <w:rPr>
          <w:b/>
          <w:lang w:val="en-US"/>
        </w:rPr>
        <w:t>I</w:t>
      </w:r>
      <w:r w:rsidR="00470E1E">
        <w:rPr>
          <w:b/>
        </w:rPr>
        <w:t>,</w:t>
      </w:r>
      <w:r w:rsidR="00470E1E" w:rsidRPr="00470E1E">
        <w:rPr>
          <w:b/>
        </w:rPr>
        <w:t xml:space="preserve"> </w:t>
      </w:r>
      <w:r>
        <w:rPr>
          <w:b/>
        </w:rPr>
        <w:t>п. 5</w:t>
      </w:r>
      <w:r>
        <w:t>);</w:t>
      </w:r>
    </w:p>
    <w:p w:rsidR="008D2B18" w:rsidRDefault="008D2B18" w:rsidP="00707387">
      <w:pPr>
        <w:jc w:val="both"/>
      </w:pPr>
      <w:r w:rsidRPr="008D2B18">
        <w:rPr>
          <w:position w:val="-12"/>
        </w:rPr>
        <w:object w:dxaOrig="1340" w:dyaOrig="360">
          <v:shape id="_x0000_i1255" type="#_x0000_t75" style="width:66.75pt;height:17.85pt" o:ole="">
            <v:imagedata r:id="rId464" o:title=""/>
          </v:shape>
          <o:OLEObject Type="Embed" ProgID="Equation.3" ShapeID="_x0000_i1255" DrawAspect="Content" ObjectID="_1290703723" r:id="rId465"/>
        </w:object>
      </w:r>
      <w:r>
        <w:t xml:space="preserve"> ― (</w:t>
      </w:r>
      <w:r w:rsidR="00470E1E">
        <w:rPr>
          <w:b/>
        </w:rPr>
        <w:t xml:space="preserve">Глава </w:t>
      </w:r>
      <w:r w:rsidR="00470E1E">
        <w:rPr>
          <w:b/>
          <w:lang w:val="en-US"/>
        </w:rPr>
        <w:t>I</w:t>
      </w:r>
      <w:r w:rsidR="00470E1E">
        <w:rPr>
          <w:b/>
        </w:rPr>
        <w:t>,</w:t>
      </w:r>
      <w:r w:rsidR="00470E1E" w:rsidRPr="00470E1E">
        <w:rPr>
          <w:b/>
        </w:rPr>
        <w:t xml:space="preserve"> </w:t>
      </w:r>
      <w:r>
        <w:rPr>
          <w:b/>
        </w:rPr>
        <w:t>п. 8</w:t>
      </w:r>
      <w:r>
        <w:t>);</w:t>
      </w:r>
    </w:p>
    <w:p w:rsidR="008D2B18" w:rsidRDefault="008D2B18" w:rsidP="00707387">
      <w:pPr>
        <w:jc w:val="both"/>
      </w:pPr>
      <w:r w:rsidRPr="008D2B18">
        <w:rPr>
          <w:position w:val="-10"/>
        </w:rPr>
        <w:object w:dxaOrig="1359" w:dyaOrig="380">
          <v:shape id="_x0000_i1256" type="#_x0000_t75" style="width:67.25pt;height:18.9pt" o:ole="">
            <v:imagedata r:id="rId466" o:title=""/>
          </v:shape>
          <o:OLEObject Type="Embed" ProgID="Equation.3" ShapeID="_x0000_i1256" DrawAspect="Content" ObjectID="_1290703724" r:id="rId467"/>
        </w:object>
      </w:r>
      <w:r>
        <w:t xml:space="preserve"> ― (</w:t>
      </w:r>
      <w:r w:rsidR="00470E1E">
        <w:rPr>
          <w:b/>
        </w:rPr>
        <w:t xml:space="preserve">Глава </w:t>
      </w:r>
      <w:r w:rsidR="00470E1E">
        <w:rPr>
          <w:b/>
          <w:lang w:val="en-US"/>
        </w:rPr>
        <w:t>I</w:t>
      </w:r>
      <w:r w:rsidR="00470E1E">
        <w:rPr>
          <w:b/>
        </w:rPr>
        <w:t xml:space="preserve">, </w:t>
      </w:r>
      <w:r>
        <w:rPr>
          <w:b/>
        </w:rPr>
        <w:t>п. 6</w:t>
      </w:r>
      <w:r>
        <w:t>);</w:t>
      </w:r>
    </w:p>
    <w:p w:rsidR="008D2B18" w:rsidRDefault="00593EF1" w:rsidP="00707387">
      <w:pPr>
        <w:jc w:val="both"/>
      </w:pPr>
      <w:r w:rsidRPr="008D2B18">
        <w:rPr>
          <w:position w:val="-10"/>
        </w:rPr>
        <w:object w:dxaOrig="1020" w:dyaOrig="340">
          <v:shape id="_x0000_i1257" type="#_x0000_t75" style="width:50.45pt;height:16.8pt" o:ole="">
            <v:imagedata r:id="rId468" o:title=""/>
          </v:shape>
          <o:OLEObject Type="Embed" ProgID="Equation.3" ShapeID="_x0000_i1257" DrawAspect="Content" ObjectID="_1290703725" r:id="rId469"/>
        </w:object>
      </w:r>
      <w:r w:rsidR="008D2B18">
        <w:t xml:space="preserve"> ― (</w:t>
      </w:r>
      <w:r w:rsidR="00470E1E">
        <w:rPr>
          <w:b/>
        </w:rPr>
        <w:t xml:space="preserve">Глава </w:t>
      </w:r>
      <w:r w:rsidR="00470E1E">
        <w:rPr>
          <w:b/>
          <w:lang w:val="en-US"/>
        </w:rPr>
        <w:t>II</w:t>
      </w:r>
      <w:r w:rsidR="00470E1E">
        <w:rPr>
          <w:b/>
        </w:rPr>
        <w:t>,</w:t>
      </w:r>
      <w:r w:rsidR="008D2B18">
        <w:rPr>
          <w:b/>
        </w:rPr>
        <w:t>п. 3</w:t>
      </w:r>
      <w:r w:rsidR="008D2B18">
        <w:t>)</w:t>
      </w:r>
      <w:r w:rsidR="00707387">
        <w:t>;</w:t>
      </w:r>
    </w:p>
    <w:p w:rsidR="00707387" w:rsidRDefault="00593EF1" w:rsidP="00470E1E">
      <w:pPr>
        <w:jc w:val="both"/>
      </w:pPr>
      <w:r w:rsidRPr="00707387">
        <w:rPr>
          <w:position w:val="-10"/>
        </w:rPr>
        <w:object w:dxaOrig="1240" w:dyaOrig="340">
          <v:shape id="_x0000_i1258" type="#_x0000_t75" style="width:61.5pt;height:16.8pt" o:ole="">
            <v:imagedata r:id="rId470" o:title=""/>
          </v:shape>
          <o:OLEObject Type="Embed" ProgID="Equation.3" ShapeID="_x0000_i1258" DrawAspect="Content" ObjectID="_1290703726" r:id="rId471"/>
        </w:object>
      </w:r>
      <w:r w:rsidR="00707387">
        <w:t xml:space="preserve"> ― коэффициент расхода канала РК (</w:t>
      </w:r>
      <w:r w:rsidR="00470E1E" w:rsidRPr="00470E1E">
        <w:rPr>
          <w:b/>
          <w:color w:val="FF0000"/>
        </w:rPr>
        <w:t xml:space="preserve">Глава </w:t>
      </w:r>
      <w:r w:rsidR="00470E1E" w:rsidRPr="00470E1E">
        <w:rPr>
          <w:b/>
          <w:color w:val="FF0000"/>
          <w:lang w:val="en-US"/>
        </w:rPr>
        <w:t>III</w:t>
      </w:r>
      <w:r w:rsidR="00470E1E" w:rsidRPr="00470E1E">
        <w:rPr>
          <w:b/>
          <w:color w:val="FF0000"/>
        </w:rPr>
        <w:t>,</w:t>
      </w:r>
      <w:r w:rsidR="00470E1E">
        <w:rPr>
          <w:b/>
          <w:color w:val="FF0000"/>
        </w:rPr>
        <w:t xml:space="preserve"> </w:t>
      </w:r>
      <w:r w:rsidR="00707387" w:rsidRPr="00470E1E">
        <w:rPr>
          <w:b/>
          <w:color w:val="FF0000"/>
        </w:rPr>
        <w:t>п. 1.2.</w:t>
      </w:r>
      <w:r w:rsidR="00470E1E">
        <w:t>).</w:t>
      </w:r>
    </w:p>
    <w:p w:rsidR="00652E0B" w:rsidRDefault="00470E1E" w:rsidP="00652E0B">
      <w:pPr>
        <w:numPr>
          <w:ilvl w:val="2"/>
          <w:numId w:val="5"/>
        </w:numPr>
      </w:pPr>
      <w:r>
        <w:t>Геометрический параметр РК.</w:t>
      </w:r>
    </w:p>
    <w:p w:rsidR="00470E1E" w:rsidRDefault="00593EF1" w:rsidP="001B156F">
      <w:pPr>
        <w:jc w:val="center"/>
      </w:pPr>
      <w:r w:rsidRPr="00470E1E">
        <w:rPr>
          <w:position w:val="-12"/>
        </w:rPr>
        <w:object w:dxaOrig="3060" w:dyaOrig="400">
          <v:shape id="_x0000_i1259" type="#_x0000_t75" style="width:151.9pt;height:19.95pt" o:ole="">
            <v:imagedata r:id="rId472" o:title=""/>
          </v:shape>
          <o:OLEObject Type="Embed" ProgID="Equation.3" ShapeID="_x0000_i1259" DrawAspect="Content" ObjectID="_1290703727" r:id="rId473"/>
        </w:object>
      </w:r>
      <w:r w:rsidR="001B156F">
        <w:t>.</w:t>
      </w:r>
    </w:p>
    <w:p w:rsidR="00470E1E" w:rsidRDefault="001B156F" w:rsidP="00652E0B">
      <w:pPr>
        <w:numPr>
          <w:ilvl w:val="2"/>
          <w:numId w:val="5"/>
        </w:numPr>
      </w:pPr>
      <w:r>
        <w:t>Периферийный радиус выхода.</w:t>
      </w:r>
    </w:p>
    <w:p w:rsidR="001B156F" w:rsidRDefault="00593EF1" w:rsidP="001B156F">
      <w:pPr>
        <w:jc w:val="center"/>
      </w:pPr>
      <w:r w:rsidRPr="001B156F">
        <w:rPr>
          <w:position w:val="-30"/>
        </w:rPr>
        <w:object w:dxaOrig="3019" w:dyaOrig="680">
          <v:shape id="_x0000_i1260" type="#_x0000_t75" style="width:149.8pt;height:33.65pt" o:ole="">
            <v:imagedata r:id="rId474" o:title=""/>
          </v:shape>
          <o:OLEObject Type="Embed" ProgID="Equation.3" ShapeID="_x0000_i1260" DrawAspect="Content" ObjectID="_1290703728" r:id="rId475"/>
        </w:object>
      </w:r>
      <w:r w:rsidR="001B156F">
        <w:t>.</w:t>
      </w:r>
    </w:p>
    <w:p w:rsidR="001B156F" w:rsidRDefault="001B156F" w:rsidP="001B156F">
      <w:pPr>
        <w:ind w:firstLine="540"/>
      </w:pPr>
      <w:r>
        <w:t xml:space="preserve">Откуда находим радиус выходной воронки </w:t>
      </w:r>
      <w:r w:rsidRPr="001B156F">
        <w:rPr>
          <w:position w:val="-10"/>
        </w:rPr>
        <w:object w:dxaOrig="220" w:dyaOrig="340">
          <v:shape id="_x0000_i1261" type="#_x0000_t75" style="width:11.05pt;height:16.8pt" o:ole="">
            <v:imagedata r:id="rId476" o:title=""/>
          </v:shape>
          <o:OLEObject Type="Embed" ProgID="Equation.3" ShapeID="_x0000_i1261" DrawAspect="Content" ObjectID="_1290703729" r:id="rId477"/>
        </w:object>
      </w:r>
      <w:r>
        <w:t>:</w:t>
      </w:r>
    </w:p>
    <w:p w:rsidR="001B156F" w:rsidRDefault="00593EF1" w:rsidP="001B156F">
      <w:pPr>
        <w:jc w:val="center"/>
      </w:pPr>
      <w:r w:rsidRPr="001B156F">
        <w:rPr>
          <w:position w:val="-10"/>
        </w:rPr>
        <w:object w:dxaOrig="3180" w:dyaOrig="380">
          <v:shape id="_x0000_i1262" type="#_x0000_t75" style="width:157.65pt;height:18.9pt" o:ole="">
            <v:imagedata r:id="rId478" o:title=""/>
          </v:shape>
          <o:OLEObject Type="Embed" ProgID="Equation.3" ShapeID="_x0000_i1262" DrawAspect="Content" ObjectID="_1290703730" r:id="rId479"/>
        </w:object>
      </w:r>
      <w:r w:rsidR="001B156F">
        <w:t>.</w:t>
      </w:r>
    </w:p>
    <w:p w:rsidR="00837AF4" w:rsidRDefault="00837AF4" w:rsidP="001B156F">
      <w:pPr>
        <w:jc w:val="center"/>
      </w:pPr>
    </w:p>
    <w:p w:rsidR="004E03BB" w:rsidRDefault="004E03BB" w:rsidP="001B156F">
      <w:pPr>
        <w:jc w:val="center"/>
      </w:pPr>
    </w:p>
    <w:p w:rsidR="00652E0B" w:rsidRDefault="00AD15FA" w:rsidP="00652E0B">
      <w:pPr>
        <w:numPr>
          <w:ilvl w:val="2"/>
          <w:numId w:val="5"/>
        </w:numPr>
      </w:pPr>
      <w:r>
        <w:t xml:space="preserve">Проверка </w:t>
      </w:r>
      <w:r w:rsidR="00593EF1" w:rsidRPr="00AD15FA">
        <w:rPr>
          <w:position w:val="-10"/>
        </w:rPr>
        <w:object w:dxaOrig="1020" w:dyaOrig="340">
          <v:shape id="_x0000_i1263" type="#_x0000_t75" style="width:51pt;height:16.3pt" o:ole="">
            <v:imagedata r:id="rId480" o:title=""/>
          </v:shape>
          <o:OLEObject Type="Embed" ProgID="Equation.3" ShapeID="_x0000_i1263" DrawAspect="Content" ObjectID="_1290703731" r:id="rId481"/>
        </w:object>
      </w:r>
      <w:r>
        <w:t xml:space="preserve"> по толщине выхо</w:t>
      </w:r>
      <w:r w:rsidR="00F60390">
        <w:t>дной кромки лопатки на периферий</w:t>
      </w:r>
      <w:r>
        <w:t xml:space="preserve">ном радиусе выхода </w:t>
      </w:r>
      <w:r w:rsidRPr="00AD15FA">
        <w:rPr>
          <w:position w:val="-12"/>
        </w:rPr>
        <w:object w:dxaOrig="2120" w:dyaOrig="360">
          <v:shape id="_x0000_i1264" type="#_x0000_t75" style="width:105.65pt;height:17.35pt" o:ole="">
            <v:imagedata r:id="rId482" o:title=""/>
          </v:shape>
          <o:OLEObject Type="Embed" ProgID="Equation.3" ShapeID="_x0000_i1264" DrawAspect="Content" ObjectID="_1290703732" r:id="rId483"/>
        </w:object>
      </w:r>
      <w:r>
        <w:t>.</w:t>
      </w:r>
    </w:p>
    <w:p w:rsidR="00AD15FA" w:rsidRDefault="005940CF" w:rsidP="004E03BB">
      <w:pPr>
        <w:jc w:val="center"/>
      </w:pPr>
      <w:r w:rsidRPr="005940CF">
        <w:rPr>
          <w:position w:val="-142"/>
        </w:rPr>
        <w:object w:dxaOrig="7000" w:dyaOrig="2220">
          <v:shape id="_x0000_i1265" type="#_x0000_t75" style="width:348.45pt;height:107.75pt" o:ole="">
            <v:imagedata r:id="rId484" o:title=""/>
          </v:shape>
          <o:OLEObject Type="Embed" ProgID="Equation.3" ShapeID="_x0000_i1265" DrawAspect="Content" ObjectID="_1290703733" r:id="rId485"/>
        </w:object>
      </w:r>
    </w:p>
    <w:p w:rsidR="00F60390" w:rsidRDefault="008F7780" w:rsidP="00AD15FA">
      <w:r w:rsidRPr="00F60390">
        <w:rPr>
          <w:position w:val="-12"/>
        </w:rPr>
        <w:object w:dxaOrig="4239" w:dyaOrig="400">
          <v:shape id="_x0000_i1266" type="#_x0000_t75" style="width:210.75pt;height:19.45pt" o:ole="">
            <v:imagedata r:id="rId486" o:title=""/>
          </v:shape>
          <o:OLEObject Type="Embed" ProgID="Equation.3" ShapeID="_x0000_i1266" DrawAspect="Content" ObjectID="_1290703734" r:id="rId487"/>
        </w:object>
      </w:r>
      <w:r w:rsidR="00F60390">
        <w:t xml:space="preserve">, где </w:t>
      </w:r>
      <w:r w:rsidR="00F60390" w:rsidRPr="00F60390">
        <w:rPr>
          <w:position w:val="-10"/>
        </w:rPr>
        <w:object w:dxaOrig="1240" w:dyaOrig="340">
          <v:shape id="_x0000_i1267" type="#_x0000_t75" style="width:61.5pt;height:16.3pt" o:ole="">
            <v:imagedata r:id="rId488" o:title=""/>
          </v:shape>
          <o:OLEObject Type="Embed" ProgID="Equation.3" ShapeID="_x0000_i1267" DrawAspect="Content" ObjectID="_1290703735" r:id="rId489"/>
        </w:object>
      </w:r>
      <w:r w:rsidR="00F60390">
        <w:t>, принятое ранее.</w:t>
      </w:r>
    </w:p>
    <w:p w:rsidR="00AD15FA" w:rsidRDefault="00F60390" w:rsidP="00F60390">
      <w:pPr>
        <w:ind w:firstLine="540"/>
      </w:pPr>
      <w:r>
        <w:t xml:space="preserve">На втором этапе расчёта, чтобы было </w:t>
      </w:r>
      <w:r w:rsidRPr="00F60390">
        <w:rPr>
          <w:position w:val="-12"/>
        </w:rPr>
        <w:object w:dxaOrig="1520" w:dyaOrig="360">
          <v:shape id="_x0000_i1268" type="#_x0000_t75" style="width:75.7pt;height:17.35pt" o:ole="">
            <v:imagedata r:id="rId490" o:title=""/>
          </v:shape>
          <o:OLEObject Type="Embed" ProgID="Equation.3" ShapeID="_x0000_i1268" DrawAspect="Content" ObjectID="_1290703736" r:id="rId491"/>
        </w:object>
      </w:r>
      <w:r>
        <w:t>, необходимо уменьшить коэ</w:t>
      </w:r>
      <w:r>
        <w:t>ф</w:t>
      </w:r>
      <w:r>
        <w:t xml:space="preserve">фициент загромождения до </w:t>
      </w:r>
      <w:r w:rsidR="008F7780" w:rsidRPr="00F60390">
        <w:rPr>
          <w:position w:val="-10"/>
        </w:rPr>
        <w:object w:dxaOrig="1260" w:dyaOrig="340">
          <v:shape id="_x0000_i1269" type="#_x0000_t75" style="width:62.55pt;height:16.3pt" o:ole="">
            <v:imagedata r:id="rId492" o:title=""/>
          </v:shape>
          <o:OLEObject Type="Embed" ProgID="Equation.3" ShapeID="_x0000_i1269" DrawAspect="Content" ObjectID="_1290703737" r:id="rId493"/>
        </w:object>
      </w:r>
      <w:r>
        <w:t>.</w:t>
      </w:r>
    </w:p>
    <w:p w:rsidR="00D26889" w:rsidRDefault="00F60390" w:rsidP="005329D3">
      <w:pPr>
        <w:numPr>
          <w:ilvl w:val="1"/>
          <w:numId w:val="5"/>
        </w:numPr>
      </w:pPr>
      <w:r>
        <w:t>Геометрические параметры РК на входе.</w:t>
      </w:r>
    </w:p>
    <w:p w:rsidR="00F60390" w:rsidRDefault="00F60390" w:rsidP="00F60390">
      <w:pPr>
        <w:numPr>
          <w:ilvl w:val="2"/>
          <w:numId w:val="5"/>
        </w:numPr>
      </w:pPr>
      <w:r>
        <w:t>Ширина РК.</w:t>
      </w:r>
    </w:p>
    <w:p w:rsidR="00F60390" w:rsidRDefault="008F7780" w:rsidP="00FC5A24">
      <w:pPr>
        <w:jc w:val="center"/>
      </w:pPr>
      <w:r w:rsidRPr="00FC5A24">
        <w:rPr>
          <w:position w:val="-66"/>
        </w:rPr>
        <w:object w:dxaOrig="4540" w:dyaOrig="1440">
          <v:shape id="_x0000_i1270" type="#_x0000_t75" style="width:227.05pt;height:69.9pt" o:ole="">
            <v:imagedata r:id="rId494" o:title=""/>
          </v:shape>
          <o:OLEObject Type="Embed" ProgID="Equation.3" ShapeID="_x0000_i1270" DrawAspect="Content" ObjectID="_1290703738" r:id="rId495"/>
        </w:object>
      </w:r>
    </w:p>
    <w:p w:rsidR="0082377E" w:rsidRDefault="0082377E" w:rsidP="0082377E">
      <w:r w:rsidRPr="0082377E">
        <w:rPr>
          <w:b/>
        </w:rPr>
        <w:t>где</w:t>
      </w:r>
      <w:r>
        <w:t xml:space="preserve"> </w:t>
      </w:r>
      <w:r w:rsidRPr="0082377E">
        <w:rPr>
          <w:position w:val="-12"/>
        </w:rPr>
        <w:object w:dxaOrig="1180" w:dyaOrig="400">
          <v:shape id="_x0000_i1271" type="#_x0000_t75" style="width:58.85pt;height:19.45pt" o:ole="">
            <v:imagedata r:id="rId496" o:title=""/>
          </v:shape>
          <o:OLEObject Type="Embed" ProgID="Equation.3" ShapeID="_x0000_i1271" DrawAspect="Content" ObjectID="_1290703739" r:id="rId497"/>
        </w:object>
      </w:r>
      <w:r>
        <w:t xml:space="preserve"> ― относительная ширина НА (</w:t>
      </w:r>
      <w:r>
        <w:rPr>
          <w:b/>
        </w:rPr>
        <w:t xml:space="preserve">Глава </w:t>
      </w:r>
      <w:r>
        <w:rPr>
          <w:b/>
          <w:lang w:val="en-US"/>
        </w:rPr>
        <w:t>I</w:t>
      </w:r>
      <w:r>
        <w:rPr>
          <w:b/>
        </w:rPr>
        <w:t>, п. 14</w:t>
      </w:r>
      <w:r>
        <w:t>);</w:t>
      </w:r>
    </w:p>
    <w:p w:rsidR="00117E3C" w:rsidRDefault="00117E3C" w:rsidP="0082377E">
      <w:pPr>
        <w:ind w:firstLine="360"/>
      </w:pPr>
      <w:r w:rsidRPr="0082377E">
        <w:rPr>
          <w:position w:val="-10"/>
        </w:rPr>
        <w:object w:dxaOrig="1180" w:dyaOrig="380">
          <v:shape id="_x0000_i1272" type="#_x0000_t75" style="width:58.85pt;height:18.4pt" o:ole="">
            <v:imagedata r:id="rId498" o:title=""/>
          </v:shape>
          <o:OLEObject Type="Embed" ProgID="Equation.3" ShapeID="_x0000_i1272" DrawAspect="Content" ObjectID="_1290703740" r:id="rId499"/>
        </w:object>
      </w:r>
      <w:r w:rsidR="0082377E">
        <w:t xml:space="preserve"> ― относительный радиус кромок (</w:t>
      </w:r>
      <w:r w:rsidR="0082377E">
        <w:rPr>
          <w:b/>
        </w:rPr>
        <w:t xml:space="preserve">Глава </w:t>
      </w:r>
      <w:r w:rsidR="0082377E">
        <w:rPr>
          <w:b/>
          <w:lang w:val="en-US"/>
        </w:rPr>
        <w:t>I</w:t>
      </w:r>
      <w:r w:rsidR="0082377E">
        <w:rPr>
          <w:b/>
        </w:rPr>
        <w:t>, п. 9</w:t>
      </w:r>
      <w:r w:rsidR="0082377E">
        <w:t>)</w:t>
      </w:r>
      <w:r>
        <w:t>;</w:t>
      </w:r>
    </w:p>
    <w:p w:rsidR="0082377E" w:rsidRDefault="008F7780" w:rsidP="0082377E">
      <w:pPr>
        <w:ind w:firstLine="360"/>
        <w:rPr>
          <w:lang w:val="de-DE"/>
        </w:rPr>
      </w:pPr>
      <w:r w:rsidRPr="00117E3C">
        <w:rPr>
          <w:position w:val="-10"/>
        </w:rPr>
        <w:object w:dxaOrig="1100" w:dyaOrig="340">
          <v:shape id="_x0000_i1273" type="#_x0000_t75" style="width:55.2pt;height:16.3pt" o:ole="">
            <v:imagedata r:id="rId500" o:title=""/>
          </v:shape>
          <o:OLEObject Type="Embed" ProgID="Equation.3" ShapeID="_x0000_i1273" DrawAspect="Content" ObjectID="_1290703741" r:id="rId501"/>
        </w:object>
      </w:r>
      <w:r w:rsidR="001B70F0">
        <w:t xml:space="preserve"> ― принято</w:t>
      </w:r>
      <w:r w:rsidR="0082377E">
        <w:t>.</w:t>
      </w:r>
    </w:p>
    <w:p w:rsidR="00F60390" w:rsidRDefault="001B70F0" w:rsidP="00F60390">
      <w:pPr>
        <w:numPr>
          <w:ilvl w:val="2"/>
          <w:numId w:val="5"/>
        </w:numPr>
      </w:pPr>
      <w:r>
        <w:t>Перекрыша.</w:t>
      </w:r>
    </w:p>
    <w:p w:rsidR="001B70F0" w:rsidRDefault="008F7780" w:rsidP="001B70F0">
      <w:pPr>
        <w:jc w:val="center"/>
      </w:pPr>
      <w:r w:rsidRPr="001B70F0">
        <w:rPr>
          <w:position w:val="-12"/>
        </w:rPr>
        <w:object w:dxaOrig="3800" w:dyaOrig="360">
          <v:shape id="_x0000_i1274" type="#_x0000_t75" style="width:190.25pt;height:17.35pt" o:ole="">
            <v:imagedata r:id="rId502" o:title=""/>
          </v:shape>
          <o:OLEObject Type="Embed" ProgID="Equation.3" ShapeID="_x0000_i1274" DrawAspect="Content" ObjectID="_1290703742" r:id="rId503"/>
        </w:object>
      </w:r>
      <w:r w:rsidR="001B70F0">
        <w:t>.</w:t>
      </w:r>
    </w:p>
    <w:p w:rsidR="00F60390" w:rsidRDefault="001B70F0" w:rsidP="00F60390">
      <w:pPr>
        <w:numPr>
          <w:ilvl w:val="2"/>
          <w:numId w:val="5"/>
        </w:numPr>
      </w:pPr>
      <w:r>
        <w:t>Толщина входной кромки.</w:t>
      </w:r>
    </w:p>
    <w:p w:rsidR="00F60390" w:rsidRDefault="005940CF" w:rsidP="009A0E46">
      <w:pPr>
        <w:jc w:val="center"/>
      </w:pPr>
      <w:r w:rsidRPr="001B70F0">
        <w:rPr>
          <w:position w:val="-50"/>
        </w:rPr>
        <w:object w:dxaOrig="5179" w:dyaOrig="1120">
          <v:shape id="_x0000_i1275" type="#_x0000_t75" style="width:257.5pt;height:54.15pt" o:ole="">
            <v:imagedata r:id="rId504" o:title=""/>
          </v:shape>
          <o:OLEObject Type="Embed" ProgID="Equation.3" ShapeID="_x0000_i1275" DrawAspect="Content" ObjectID="_1290703743" r:id="rId505"/>
        </w:object>
      </w:r>
    </w:p>
    <w:p w:rsidR="00D26889" w:rsidRDefault="009A0E46" w:rsidP="005329D3">
      <w:pPr>
        <w:numPr>
          <w:ilvl w:val="1"/>
          <w:numId w:val="5"/>
        </w:numPr>
      </w:pPr>
      <w:r>
        <w:t>Коэффициент относительной скорости.</w:t>
      </w:r>
    </w:p>
    <w:p w:rsidR="00D26889" w:rsidRDefault="008F7780" w:rsidP="001D01F6">
      <w:r w:rsidRPr="006F0D8C">
        <w:rPr>
          <w:position w:val="-80"/>
        </w:rPr>
        <w:object w:dxaOrig="9460" w:dyaOrig="1660">
          <v:shape id="_x0000_i1276" type="#_x0000_t75" style="width:473.5pt;height:80.4pt" o:ole="">
            <v:imagedata r:id="rId506" o:title=""/>
          </v:shape>
          <o:OLEObject Type="Embed" ProgID="Equation.3" ShapeID="_x0000_i1276" DrawAspect="Content" ObjectID="_1290703744" r:id="rId507"/>
        </w:object>
      </w:r>
    </w:p>
    <w:p w:rsidR="005329D3" w:rsidRDefault="001D01F6" w:rsidP="005329D3">
      <w:pPr>
        <w:numPr>
          <w:ilvl w:val="0"/>
          <w:numId w:val="5"/>
        </w:numPr>
      </w:pPr>
      <w:r>
        <w:t>Уточнение режимных и геометрических параметров.</w:t>
      </w:r>
    </w:p>
    <w:p w:rsidR="001D01F6" w:rsidRDefault="001D01F6" w:rsidP="001D01F6">
      <w:pPr>
        <w:numPr>
          <w:ilvl w:val="1"/>
          <w:numId w:val="5"/>
        </w:numPr>
      </w:pPr>
      <w:r>
        <w:t>Коэффициент окружной скорости.</w:t>
      </w:r>
    </w:p>
    <w:p w:rsidR="007318B4" w:rsidRDefault="007318B4" w:rsidP="007318B4">
      <w:pPr>
        <w:ind w:firstLine="540"/>
        <w:jc w:val="both"/>
      </w:pPr>
      <w:r>
        <w:t xml:space="preserve">Коэффициент окружной скорости определяется из уравнения энергобаланса ступени. При выводе уравнения энергобаланса используется связь между перепадами энтальпий </w:t>
      </w:r>
      <w:r w:rsidRPr="007318B4">
        <w:rPr>
          <w:position w:val="-12"/>
        </w:rPr>
        <w:object w:dxaOrig="360" w:dyaOrig="360">
          <v:shape id="_x0000_i1277" type="#_x0000_t75" style="width:18.4pt;height:17.35pt" o:ole="">
            <v:imagedata r:id="rId508" o:title=""/>
          </v:shape>
          <o:OLEObject Type="Embed" ProgID="Equation.3" ShapeID="_x0000_i1277" DrawAspect="Content" ObjectID="_1290703745" r:id="rId509"/>
        </w:object>
      </w:r>
      <w:r>
        <w:t xml:space="preserve"> и </w:t>
      </w:r>
      <w:r w:rsidRPr="007318B4">
        <w:rPr>
          <w:position w:val="-12"/>
        </w:rPr>
        <w:object w:dxaOrig="360" w:dyaOrig="360">
          <v:shape id="_x0000_i1278" type="#_x0000_t75" style="width:17.85pt;height:17.35pt" o:ole="">
            <v:imagedata r:id="rId510" o:title=""/>
          </v:shape>
          <o:OLEObject Type="Embed" ProgID="Equation.3" ShapeID="_x0000_i1278" DrawAspect="Content" ObjectID="_1290703746" r:id="rId511"/>
        </w:object>
      </w:r>
      <w:r>
        <w:t xml:space="preserve">. </w:t>
      </w:r>
      <w:r w:rsidRPr="007318B4">
        <w:rPr>
          <w:position w:val="-12"/>
        </w:rPr>
        <w:object w:dxaOrig="360" w:dyaOrig="360">
          <v:shape id="_x0000_i1279" type="#_x0000_t75" style="width:17.85pt;height:17.35pt" o:ole="">
            <v:imagedata r:id="rId512" o:title=""/>
          </v:shape>
          <o:OLEObject Type="Embed" ProgID="Equation.3" ShapeID="_x0000_i1279" DrawAspect="Content" ObjectID="_1290703747" r:id="rId513"/>
        </w:object>
      </w:r>
      <w:r>
        <w:t xml:space="preserve">  раскрывается по уравнениям сохранения энергии НА и РК, используются соотношения скоростей </w:t>
      </w:r>
      <w:r w:rsidR="007F59DB" w:rsidRPr="007318B4">
        <w:rPr>
          <w:position w:val="-30"/>
        </w:rPr>
        <w:object w:dxaOrig="360" w:dyaOrig="680">
          <v:shape id="_x0000_i1280" type="#_x0000_t75" style="width:17.85pt;height:32.6pt" o:ole="">
            <v:imagedata r:id="rId514" o:title=""/>
          </v:shape>
          <o:OLEObject Type="Embed" ProgID="Equation.3" ShapeID="_x0000_i1280" DrawAspect="Content" ObjectID="_1290703748" r:id="rId515"/>
        </w:object>
      </w:r>
      <w:r>
        <w:t xml:space="preserve"> и </w:t>
      </w:r>
      <w:r w:rsidR="007F59DB" w:rsidRPr="007318B4">
        <w:rPr>
          <w:position w:val="-30"/>
        </w:rPr>
        <w:object w:dxaOrig="380" w:dyaOrig="680">
          <v:shape id="_x0000_i1281" type="#_x0000_t75" style="width:18.9pt;height:32.05pt" o:ole="">
            <v:imagedata r:id="rId516" o:title=""/>
          </v:shape>
          <o:OLEObject Type="Embed" ProgID="Equation.3" ShapeID="_x0000_i1281" DrawAspect="Content" ObjectID="_1290703749" r:id="rId517"/>
        </w:object>
      </w:r>
      <w:r>
        <w:t>. Из треугольников скоростей при близких к оптимал</w:t>
      </w:r>
      <w:r>
        <w:t>ь</w:t>
      </w:r>
      <w:r>
        <w:t xml:space="preserve">ным углах </w:t>
      </w:r>
      <w:r w:rsidR="007F59DB" w:rsidRPr="007F59DB">
        <w:rPr>
          <w:position w:val="-12"/>
        </w:rPr>
        <w:object w:dxaOrig="1100" w:dyaOrig="360">
          <v:shape id="_x0000_i1282" type="#_x0000_t75" style="width:55.2pt;height:17.35pt" o:ole="">
            <v:imagedata r:id="rId518" o:title=""/>
          </v:shape>
          <o:OLEObject Type="Embed" ProgID="Equation.3" ShapeID="_x0000_i1282" DrawAspect="Content" ObjectID="_1290703750" r:id="rId519"/>
        </w:object>
      </w:r>
      <w:r>
        <w:t>, раскрыв</w:t>
      </w:r>
      <w:r w:rsidR="007F59DB">
        <w:t>ается полезный эффект диффузора.</w:t>
      </w:r>
    </w:p>
    <w:p w:rsidR="001D01F6" w:rsidRDefault="008F7780" w:rsidP="00854739">
      <w:pPr>
        <w:jc w:val="center"/>
      </w:pPr>
      <w:r w:rsidRPr="000F72B1">
        <w:rPr>
          <w:position w:val="-112"/>
        </w:rPr>
        <w:object w:dxaOrig="7699" w:dyaOrig="2360">
          <v:shape id="_x0000_i1283" type="#_x0000_t75" style="width:385.25pt;height:114.55pt" o:ole="">
            <v:imagedata r:id="rId520" o:title=""/>
          </v:shape>
          <o:OLEObject Type="Embed" ProgID="Equation.3" ShapeID="_x0000_i1283" DrawAspect="Content" ObjectID="_1290703751" r:id="rId521"/>
        </w:object>
      </w:r>
    </w:p>
    <w:p w:rsidR="000F72B1" w:rsidRDefault="000F72B1" w:rsidP="001D01F6">
      <w:r w:rsidRPr="000F72B1">
        <w:rPr>
          <w:b/>
        </w:rPr>
        <w:t>где</w:t>
      </w:r>
      <w:r>
        <w:t xml:space="preserve"> </w:t>
      </w:r>
      <w:r w:rsidRPr="000F72B1">
        <w:rPr>
          <w:position w:val="-12"/>
        </w:rPr>
        <w:object w:dxaOrig="1060" w:dyaOrig="360">
          <v:shape id="_x0000_i1284" type="#_x0000_t75" style="width:53.1pt;height:17.35pt" o:ole="">
            <v:imagedata r:id="rId522" o:title=""/>
          </v:shape>
          <o:OLEObject Type="Embed" ProgID="Equation.3" ShapeID="_x0000_i1284" DrawAspect="Content" ObjectID="_1290703752" r:id="rId523"/>
        </w:object>
      </w:r>
      <w:r>
        <w:t xml:space="preserve"> ― коэффициент потерь в НА (</w:t>
      </w:r>
      <w:r w:rsidRPr="000F72B1">
        <w:rPr>
          <w:b/>
          <w:color w:val="FF0000"/>
        </w:rPr>
        <w:t xml:space="preserve">Глава </w:t>
      </w:r>
      <w:r w:rsidRPr="000F72B1">
        <w:rPr>
          <w:b/>
          <w:color w:val="FF0000"/>
          <w:lang w:val="en-US"/>
        </w:rPr>
        <w:t>III</w:t>
      </w:r>
      <w:r w:rsidRPr="000F72B1">
        <w:rPr>
          <w:b/>
          <w:color w:val="FF0000"/>
        </w:rPr>
        <w:t>, п. 1.4</w:t>
      </w:r>
      <w:r>
        <w:t>);</w:t>
      </w:r>
    </w:p>
    <w:p w:rsidR="000F72B1" w:rsidRDefault="000F72B1" w:rsidP="001D01F6">
      <w:r w:rsidRPr="000F72B1">
        <w:rPr>
          <w:position w:val="-10"/>
        </w:rPr>
        <w:object w:dxaOrig="999" w:dyaOrig="340">
          <v:shape id="_x0000_i1285" type="#_x0000_t75" style="width:50.45pt;height:16.3pt" o:ole="">
            <v:imagedata r:id="rId524" o:title=""/>
          </v:shape>
          <o:OLEObject Type="Embed" ProgID="Equation.3" ShapeID="_x0000_i1285" DrawAspect="Content" ObjectID="_1290703753" r:id="rId525"/>
        </w:object>
      </w:r>
      <w:r>
        <w:t xml:space="preserve"> ― коэффициент потерь в РК (</w:t>
      </w:r>
      <w:r>
        <w:rPr>
          <w:b/>
          <w:color w:val="FF0000"/>
        </w:rPr>
        <w:t xml:space="preserve">Глава </w:t>
      </w:r>
      <w:r>
        <w:rPr>
          <w:b/>
          <w:color w:val="FF0000"/>
          <w:lang w:val="en-US"/>
        </w:rPr>
        <w:t>III</w:t>
      </w:r>
      <w:r>
        <w:rPr>
          <w:b/>
          <w:color w:val="FF0000"/>
        </w:rPr>
        <w:t>, п. 1.1</w:t>
      </w:r>
      <w:r>
        <w:t>);</w:t>
      </w:r>
    </w:p>
    <w:p w:rsidR="000F72B1" w:rsidRDefault="000F72B1" w:rsidP="001D01F6">
      <w:r w:rsidRPr="000F72B1">
        <w:rPr>
          <w:position w:val="-12"/>
        </w:rPr>
        <w:object w:dxaOrig="920" w:dyaOrig="360">
          <v:shape id="_x0000_i1286" type="#_x0000_t75" style="width:46.25pt;height:17.35pt" o:ole="">
            <v:imagedata r:id="rId526" o:title=""/>
          </v:shape>
          <o:OLEObject Type="Embed" ProgID="Equation.3" ShapeID="_x0000_i1286" DrawAspect="Content" ObjectID="_1290703754" r:id="rId527"/>
        </w:object>
      </w:r>
      <w:r>
        <w:t xml:space="preserve"> ― КПД диффузора [1];</w:t>
      </w:r>
    </w:p>
    <w:p w:rsidR="000F72B1" w:rsidRDefault="001A2671" w:rsidP="001D01F6">
      <w:r w:rsidRPr="000F72B1">
        <w:rPr>
          <w:position w:val="-10"/>
        </w:rPr>
        <w:object w:dxaOrig="1500" w:dyaOrig="360">
          <v:shape id="_x0000_i1287" type="#_x0000_t75" style="width:75.15pt;height:17.35pt" o:ole="">
            <v:imagedata r:id="rId528" o:title=""/>
          </v:shape>
          <o:OLEObject Type="Embed" ProgID="Equation.3" ShapeID="_x0000_i1287" DrawAspect="Content" ObjectID="_1290703755" r:id="rId529"/>
        </w:object>
      </w:r>
      <w:r w:rsidR="000F72B1">
        <w:t xml:space="preserve"> ― принято с последующей проверкой.</w:t>
      </w:r>
    </w:p>
    <w:p w:rsidR="000F72B1" w:rsidRDefault="000F72B1" w:rsidP="000F72B1">
      <w:pPr>
        <w:ind w:firstLine="540"/>
      </w:pPr>
      <w:r>
        <w:t>Отсюда определяем реальную (</w:t>
      </w:r>
      <w:r w:rsidRPr="000F72B1">
        <w:rPr>
          <w:i/>
        </w:rPr>
        <w:t>уточнённую</w:t>
      </w:r>
      <w:r>
        <w:t>) частоту вращения.</w:t>
      </w:r>
    </w:p>
    <w:p w:rsidR="000F72B1" w:rsidRDefault="001A2671" w:rsidP="00BC177C">
      <w:pPr>
        <w:jc w:val="center"/>
      </w:pPr>
      <w:r w:rsidRPr="001A2671">
        <w:rPr>
          <w:position w:val="-30"/>
        </w:rPr>
        <w:object w:dxaOrig="5040" w:dyaOrig="680">
          <v:shape id="_x0000_i1288" type="#_x0000_t75" style="width:252.25pt;height:33.1pt" o:ole="">
            <v:imagedata r:id="rId530" o:title=""/>
          </v:shape>
          <o:OLEObject Type="Embed" ProgID="Equation.3" ShapeID="_x0000_i1288" DrawAspect="Content" ObjectID="_1290703756" r:id="rId531"/>
        </w:object>
      </w:r>
      <w:r w:rsidR="00BC177C">
        <w:t>.</w:t>
      </w:r>
    </w:p>
    <w:p w:rsidR="001D01F6" w:rsidRDefault="001D01F6" w:rsidP="001D01F6">
      <w:pPr>
        <w:numPr>
          <w:ilvl w:val="1"/>
          <w:numId w:val="5"/>
        </w:numPr>
      </w:pPr>
      <w:r>
        <w:t>Коэффициент абсолютной скорости.</w:t>
      </w:r>
    </w:p>
    <w:p w:rsidR="00175F96" w:rsidRDefault="00D72208" w:rsidP="00175F96">
      <w:pPr>
        <w:jc w:val="center"/>
      </w:pPr>
      <w:r w:rsidRPr="00175F96">
        <w:rPr>
          <w:position w:val="-34"/>
        </w:rPr>
        <w:object w:dxaOrig="4920" w:dyaOrig="720">
          <v:shape id="_x0000_i1289" type="#_x0000_t75" style="width:246.5pt;height:35.2pt" o:ole="">
            <v:imagedata r:id="rId532" o:title=""/>
          </v:shape>
          <o:OLEObject Type="Embed" ProgID="Equation.3" ShapeID="_x0000_i1289" DrawAspect="Content" ObjectID="_1290703757" r:id="rId533"/>
        </w:object>
      </w:r>
      <w:r w:rsidR="00175F96">
        <w:t>,</w:t>
      </w:r>
    </w:p>
    <w:p w:rsidR="00175F96" w:rsidRDefault="00175F96" w:rsidP="00175F96">
      <w:r>
        <w:t xml:space="preserve">откуда </w:t>
      </w:r>
      <w:r w:rsidR="008F7780" w:rsidRPr="00175F96">
        <w:rPr>
          <w:position w:val="-12"/>
        </w:rPr>
        <w:object w:dxaOrig="3500" w:dyaOrig="400">
          <v:shape id="_x0000_i1290" type="#_x0000_t75" style="width:175pt;height:19.45pt" o:ole="">
            <v:imagedata r:id="rId534" o:title=""/>
          </v:shape>
          <o:OLEObject Type="Embed" ProgID="Equation.3" ShapeID="_x0000_i1290" DrawAspect="Content" ObjectID="_1290703758" r:id="rId535"/>
        </w:object>
      </w:r>
      <w:r>
        <w:t>.</w:t>
      </w:r>
    </w:p>
    <w:p w:rsidR="001D01F6" w:rsidRDefault="001D01F6" w:rsidP="001D01F6">
      <w:pPr>
        <w:numPr>
          <w:ilvl w:val="1"/>
          <w:numId w:val="5"/>
        </w:numPr>
      </w:pPr>
      <w:r>
        <w:t>Приведённый расход сопла.</w:t>
      </w:r>
    </w:p>
    <w:p w:rsidR="006052D2" w:rsidRDefault="00FD1F6F" w:rsidP="00C01BBA">
      <w:pPr>
        <w:ind w:firstLine="540"/>
        <w:jc w:val="both"/>
      </w:pPr>
      <w:r>
        <w:t xml:space="preserve">Скорость в горловине: </w:t>
      </w:r>
      <w:r w:rsidR="001A2671" w:rsidRPr="001A2671">
        <w:rPr>
          <w:position w:val="-32"/>
        </w:rPr>
        <w:object w:dxaOrig="820" w:dyaOrig="700">
          <v:shape id="_x0000_i1291" type="#_x0000_t75" style="width:41pt;height:34.15pt" o:ole="">
            <v:imagedata r:id="rId536" o:title=""/>
          </v:shape>
          <o:OLEObject Type="Embed" ProgID="Equation.3" ShapeID="_x0000_i1291" DrawAspect="Content" ObjectID="_1290703759" r:id="rId537"/>
        </w:object>
      </w:r>
      <w:r w:rsidR="001A2671">
        <w:t xml:space="preserve"> ― докритические режимы; </w:t>
      </w:r>
      <w:r w:rsidR="001A2671" w:rsidRPr="001A2671">
        <w:rPr>
          <w:position w:val="-32"/>
        </w:rPr>
        <w:object w:dxaOrig="820" w:dyaOrig="700">
          <v:shape id="_x0000_i1292" type="#_x0000_t75" style="width:41pt;height:33.65pt" o:ole="">
            <v:imagedata r:id="rId538" o:title=""/>
          </v:shape>
          <o:OLEObject Type="Embed" ProgID="Equation.3" ShapeID="_x0000_i1292" DrawAspect="Content" ObjectID="_1290703760" r:id="rId539"/>
        </w:object>
      </w:r>
      <w:r w:rsidR="001A2671">
        <w:t xml:space="preserve"> ― закритические р</w:t>
      </w:r>
      <w:r w:rsidR="001A2671">
        <w:t>е</w:t>
      </w:r>
      <w:r w:rsidR="001A2671">
        <w:t xml:space="preserve">жимы; </w:t>
      </w:r>
      <w:r w:rsidR="001A2671" w:rsidRPr="001A2671">
        <w:rPr>
          <w:position w:val="-12"/>
        </w:rPr>
        <w:object w:dxaOrig="740" w:dyaOrig="360">
          <v:shape id="_x0000_i1293" type="#_x0000_t75" style="width:37.3pt;height:17.35pt" o:ole="">
            <v:imagedata r:id="rId540" o:title=""/>
          </v:shape>
          <o:OLEObject Type="Embed" ProgID="Equation.3" ShapeID="_x0000_i1293" DrawAspect="Content" ObjectID="_1290703761" r:id="rId541"/>
        </w:object>
      </w:r>
      <w:r w:rsidR="001A2671">
        <w:t xml:space="preserve">. В данном расчёте имеем: </w:t>
      </w:r>
      <w:r w:rsidR="004A2E65" w:rsidRPr="001A2671">
        <w:rPr>
          <w:position w:val="-32"/>
        </w:rPr>
        <w:object w:dxaOrig="2360" w:dyaOrig="700">
          <v:shape id="_x0000_i1294" type="#_x0000_t75" style="width:118.75pt;height:33.65pt" o:ole="">
            <v:imagedata r:id="rId542" o:title=""/>
          </v:shape>
          <o:OLEObject Type="Embed" ProgID="Equation.3" ShapeID="_x0000_i1294" DrawAspect="Content" ObjectID="_1290703762" r:id="rId543"/>
        </w:object>
      </w:r>
      <w:r w:rsidR="001A2671">
        <w:t xml:space="preserve"> и  </w:t>
      </w:r>
      <w:r w:rsidR="004A2E65" w:rsidRPr="001A2671">
        <w:rPr>
          <w:position w:val="-12"/>
        </w:rPr>
        <w:object w:dxaOrig="1300" w:dyaOrig="360">
          <v:shape id="_x0000_i1295" type="#_x0000_t75" style="width:65.7pt;height:17.35pt" o:ole="">
            <v:imagedata r:id="rId544" o:title=""/>
          </v:shape>
          <o:OLEObject Type="Embed" ProgID="Equation.3" ShapeID="_x0000_i1295" DrawAspect="Content" ObjectID="_1290703763" r:id="rId545"/>
        </w:object>
      </w:r>
      <w:r w:rsidR="001A2671">
        <w:t>.</w:t>
      </w:r>
    </w:p>
    <w:p w:rsidR="00175F96" w:rsidRDefault="006052D2" w:rsidP="006052D2">
      <w:pPr>
        <w:numPr>
          <w:ilvl w:val="2"/>
          <w:numId w:val="5"/>
        </w:numPr>
      </w:pPr>
      <w:r>
        <w:t>Коэффициент расхода сопла.</w:t>
      </w:r>
    </w:p>
    <w:p w:rsidR="004A2E65" w:rsidRDefault="00211835" w:rsidP="00C01BBA">
      <w:pPr>
        <w:jc w:val="center"/>
      </w:pPr>
      <w:r w:rsidRPr="004A2E65">
        <w:rPr>
          <w:position w:val="-30"/>
        </w:rPr>
        <w:object w:dxaOrig="4260" w:dyaOrig="760">
          <v:shape id="_x0000_i1296" type="#_x0000_t75" style="width:3in;height:36.25pt" o:ole="">
            <v:imagedata r:id="rId546" o:title=""/>
          </v:shape>
          <o:OLEObject Type="Embed" ProgID="Equation.3" ShapeID="_x0000_i1296" DrawAspect="Content" ObjectID="_1290703764" r:id="rId547"/>
        </w:object>
      </w:r>
      <w:r w:rsidR="004A2E65">
        <w:t>,</w:t>
      </w:r>
    </w:p>
    <w:p w:rsidR="004A2E65" w:rsidRDefault="004A2E65" w:rsidP="004A2E65">
      <w:r w:rsidRPr="004A2E65">
        <w:rPr>
          <w:b/>
        </w:rPr>
        <w:t>где</w:t>
      </w:r>
      <w:r>
        <w:t xml:space="preserve"> </w:t>
      </w:r>
      <w:r w:rsidRPr="004A2E65">
        <w:rPr>
          <w:position w:val="-12"/>
        </w:rPr>
        <w:object w:dxaOrig="3200" w:dyaOrig="360">
          <v:shape id="_x0000_i1297" type="#_x0000_t75" style="width:162.4pt;height:17.35pt" o:ole="">
            <v:imagedata r:id="rId548" o:title=""/>
          </v:shape>
          <o:OLEObject Type="Embed" ProgID="Equation.3" ShapeID="_x0000_i1297" DrawAspect="Content" ObjectID="_1290703765" r:id="rId549"/>
        </w:object>
      </w:r>
      <w:r>
        <w:t xml:space="preserve"> ― определено опытным путём [3];</w:t>
      </w:r>
    </w:p>
    <w:p w:rsidR="004A2E65" w:rsidRDefault="00211835" w:rsidP="004A2E65">
      <w:r w:rsidRPr="004A2E65">
        <w:rPr>
          <w:position w:val="-32"/>
        </w:rPr>
        <w:object w:dxaOrig="3220" w:dyaOrig="700">
          <v:shape id="_x0000_i1298" type="#_x0000_t75" style="width:161.35pt;height:34.15pt" o:ole="">
            <v:imagedata r:id="rId550" o:title=""/>
          </v:shape>
          <o:OLEObject Type="Embed" ProgID="Equation.3" ShapeID="_x0000_i1298" DrawAspect="Content" ObjectID="_1290703766" r:id="rId551"/>
        </w:object>
      </w:r>
      <w:r w:rsidR="00C01BBA">
        <w:t>;</w:t>
      </w:r>
    </w:p>
    <w:p w:rsidR="00C01BBA" w:rsidRDefault="00211835" w:rsidP="004A2E65">
      <w:r w:rsidRPr="00C01BBA">
        <w:rPr>
          <w:position w:val="-28"/>
        </w:rPr>
        <w:object w:dxaOrig="4380" w:dyaOrig="660">
          <v:shape id="_x0000_i1299" type="#_x0000_t75" style="width:222.3pt;height:31.55pt" o:ole="">
            <v:imagedata r:id="rId552" o:title=""/>
          </v:shape>
          <o:OLEObject Type="Embed" ProgID="Equation.3" ShapeID="_x0000_i1299" DrawAspect="Content" ObjectID="_1290703767" r:id="rId553"/>
        </w:object>
      </w:r>
      <w:r w:rsidR="00C01BBA">
        <w:t>.</w:t>
      </w:r>
    </w:p>
    <w:p w:rsidR="006052D2" w:rsidRDefault="006052D2" w:rsidP="006052D2">
      <w:pPr>
        <w:numPr>
          <w:ilvl w:val="2"/>
          <w:numId w:val="5"/>
        </w:numPr>
      </w:pPr>
      <w:r>
        <w:t>Приведённый расход сопла.</w:t>
      </w:r>
    </w:p>
    <w:p w:rsidR="00C01BBA" w:rsidRDefault="00211835" w:rsidP="00C01BBA">
      <w:pPr>
        <w:jc w:val="center"/>
      </w:pPr>
      <w:r w:rsidRPr="00C01BBA">
        <w:rPr>
          <w:position w:val="-12"/>
        </w:rPr>
        <w:object w:dxaOrig="3140" w:dyaOrig="360">
          <v:shape id="_x0000_i1300" type="#_x0000_t75" style="width:159.25pt;height:17.35pt" o:ole="">
            <v:imagedata r:id="rId554" o:title=""/>
          </v:shape>
          <o:OLEObject Type="Embed" ProgID="Equation.3" ShapeID="_x0000_i1300" DrawAspect="Content" ObjectID="_1290703768" r:id="rId555"/>
        </w:object>
      </w:r>
      <w:r w:rsidR="00C01BBA">
        <w:t>.</w:t>
      </w:r>
    </w:p>
    <w:p w:rsidR="006052D2" w:rsidRDefault="00C01BBA" w:rsidP="006052D2">
      <w:pPr>
        <w:numPr>
          <w:ilvl w:val="2"/>
          <w:numId w:val="5"/>
        </w:numPr>
      </w:pPr>
      <w:r>
        <w:t xml:space="preserve">Корректировка </w:t>
      </w:r>
      <w:r w:rsidRPr="00C01BBA">
        <w:rPr>
          <w:position w:val="-12"/>
        </w:rPr>
        <w:object w:dxaOrig="279" w:dyaOrig="400">
          <v:shape id="_x0000_i1301" type="#_x0000_t75" style="width:14.2pt;height:18.9pt" o:ole="">
            <v:imagedata r:id="rId556" o:title=""/>
          </v:shape>
          <o:OLEObject Type="Embed" ProgID="Equation.3" ShapeID="_x0000_i1301" DrawAspect="Content" ObjectID="_1290703769" r:id="rId557"/>
        </w:object>
      </w:r>
      <w:r>
        <w:t xml:space="preserve"> на </w:t>
      </w:r>
      <w:r w:rsidRPr="00C01BBA">
        <w:rPr>
          <w:position w:val="-12"/>
        </w:rPr>
        <w:object w:dxaOrig="300" w:dyaOrig="360">
          <v:shape id="_x0000_i1302" type="#_x0000_t75" style="width:15.25pt;height:17.35pt" o:ole="">
            <v:imagedata r:id="rId558" o:title=""/>
          </v:shape>
          <o:OLEObject Type="Embed" ProgID="Equation.3" ShapeID="_x0000_i1302" DrawAspect="Content" ObjectID="_1290703770" r:id="rId559"/>
        </w:object>
      </w:r>
    </w:p>
    <w:p w:rsidR="00C01BBA" w:rsidRDefault="00211835" w:rsidP="00C01BBA">
      <w:pPr>
        <w:jc w:val="center"/>
      </w:pPr>
      <w:r w:rsidRPr="00C01BBA">
        <w:rPr>
          <w:position w:val="-32"/>
        </w:rPr>
        <w:object w:dxaOrig="4400" w:dyaOrig="760">
          <v:shape id="_x0000_i1303" type="#_x0000_t75" style="width:223.9pt;height:37.3pt" o:ole="">
            <v:imagedata r:id="rId560" o:title=""/>
          </v:shape>
          <o:OLEObject Type="Embed" ProgID="Equation.3" ShapeID="_x0000_i1303" DrawAspect="Content" ObjectID="_1290703771" r:id="rId561"/>
        </w:object>
      </w:r>
      <w:r w:rsidR="00C01BBA">
        <w:t>.</w:t>
      </w:r>
    </w:p>
    <w:p w:rsidR="001D01F6" w:rsidRDefault="001D01F6" w:rsidP="001D01F6">
      <w:pPr>
        <w:numPr>
          <w:ilvl w:val="1"/>
          <w:numId w:val="5"/>
        </w:numPr>
      </w:pPr>
      <w:r>
        <w:t>Угол потока.</w:t>
      </w:r>
    </w:p>
    <w:p w:rsidR="00751E67" w:rsidRDefault="00751E67" w:rsidP="00751E67">
      <w:pPr>
        <w:numPr>
          <w:ilvl w:val="2"/>
          <w:numId w:val="5"/>
        </w:numPr>
      </w:pPr>
      <w:r>
        <w:t>Коэффициент расхода НА.</w:t>
      </w:r>
    </w:p>
    <w:p w:rsidR="00751E67" w:rsidRDefault="005E1230" w:rsidP="008F7780">
      <w:pPr>
        <w:jc w:val="center"/>
      </w:pPr>
      <w:r w:rsidRPr="00751E67">
        <w:rPr>
          <w:position w:val="-30"/>
        </w:rPr>
        <w:object w:dxaOrig="4099" w:dyaOrig="760">
          <v:shape id="_x0000_i1304" type="#_x0000_t75" style="width:207.6pt;height:36.25pt" o:ole="">
            <v:imagedata r:id="rId562" o:title=""/>
          </v:shape>
          <o:OLEObject Type="Embed" ProgID="Equation.3" ShapeID="_x0000_i1304" DrawAspect="Content" ObjectID="_1290703772" r:id="rId563"/>
        </w:object>
      </w:r>
      <w:r w:rsidR="007318B4">
        <w:t>,</w:t>
      </w:r>
    </w:p>
    <w:p w:rsidR="007318B4" w:rsidRDefault="007318B4" w:rsidP="007318B4">
      <w:r w:rsidRPr="007318B4">
        <w:rPr>
          <w:b/>
        </w:rPr>
        <w:t>где</w:t>
      </w:r>
      <w:r>
        <w:t xml:space="preserve"> </w:t>
      </w:r>
      <w:r w:rsidR="005E1230" w:rsidRPr="007318B4">
        <w:rPr>
          <w:position w:val="-32"/>
        </w:rPr>
        <w:object w:dxaOrig="3140" w:dyaOrig="700">
          <v:shape id="_x0000_i1305" type="#_x0000_t75" style="width:157.65pt;height:33.65pt" o:ole="">
            <v:imagedata r:id="rId564" o:title=""/>
          </v:shape>
          <o:OLEObject Type="Embed" ProgID="Equation.3" ShapeID="_x0000_i1305" DrawAspect="Content" ObjectID="_1290703773" r:id="rId565"/>
        </w:object>
      </w:r>
      <w:r>
        <w:t>;</w:t>
      </w:r>
    </w:p>
    <w:p w:rsidR="007318B4" w:rsidRDefault="005E1230" w:rsidP="00751E67">
      <w:r w:rsidRPr="007318B4">
        <w:rPr>
          <w:position w:val="-28"/>
        </w:rPr>
        <w:object w:dxaOrig="4520" w:dyaOrig="660">
          <v:shape id="_x0000_i1306" type="#_x0000_t75" style="width:229.15pt;height:31.55pt" o:ole="">
            <v:imagedata r:id="rId566" o:title=""/>
          </v:shape>
          <o:OLEObject Type="Embed" ProgID="Equation.3" ShapeID="_x0000_i1306" DrawAspect="Content" ObjectID="_1290703774" r:id="rId567"/>
        </w:object>
      </w:r>
      <w:r w:rsidR="007318B4">
        <w:t>.</w:t>
      </w:r>
    </w:p>
    <w:p w:rsidR="00751E67" w:rsidRDefault="00751E67" w:rsidP="00751E67">
      <w:pPr>
        <w:numPr>
          <w:ilvl w:val="2"/>
          <w:numId w:val="5"/>
        </w:numPr>
      </w:pPr>
      <w:r>
        <w:t>Угол потока.</w:t>
      </w:r>
    </w:p>
    <w:p w:rsidR="00881054" w:rsidRDefault="005E1230" w:rsidP="00751E67">
      <w:r w:rsidRPr="00751E67">
        <w:rPr>
          <w:position w:val="-32"/>
        </w:rPr>
        <w:object w:dxaOrig="7560" w:dyaOrig="760">
          <v:shape id="_x0000_i1307" type="#_x0000_t75" style="width:383.1pt;height:36.25pt" o:ole="">
            <v:imagedata r:id="rId568" o:title=""/>
          </v:shape>
          <o:OLEObject Type="Embed" ProgID="Equation.3" ShapeID="_x0000_i1307" DrawAspect="Content" ObjectID="_1290703775" r:id="rId569"/>
        </w:object>
      </w:r>
      <w:r w:rsidR="00881054">
        <w:t>,</w:t>
      </w:r>
    </w:p>
    <w:p w:rsidR="00751E67" w:rsidRDefault="007F59DB" w:rsidP="00751E67">
      <w:r w:rsidRPr="00881054">
        <w:rPr>
          <w:b/>
        </w:rPr>
        <w:t>где</w:t>
      </w:r>
      <w:r>
        <w:t xml:space="preserve"> </w:t>
      </w:r>
      <w:r w:rsidRPr="007F59DB">
        <w:rPr>
          <w:position w:val="-12"/>
        </w:rPr>
        <w:object w:dxaOrig="3240" w:dyaOrig="580">
          <v:shape id="_x0000_i1308" type="#_x0000_t75" style="width:164.5pt;height:27.85pt" o:ole="">
            <v:imagedata r:id="rId570" o:title=""/>
          </v:shape>
          <o:OLEObject Type="Embed" ProgID="Equation.3" ShapeID="_x0000_i1308" DrawAspect="Content" ObjectID="_1290703776" r:id="rId571"/>
        </w:object>
      </w:r>
      <w:r>
        <w:t>.</w:t>
      </w:r>
    </w:p>
    <w:p w:rsidR="007F59DB" w:rsidRDefault="007F59DB" w:rsidP="00751E67">
      <w:r>
        <w:t xml:space="preserve">Откуда </w:t>
      </w:r>
      <w:r w:rsidRPr="007F59DB">
        <w:rPr>
          <w:position w:val="-10"/>
        </w:rPr>
        <w:object w:dxaOrig="5100" w:dyaOrig="360">
          <v:shape id="_x0000_i1309" type="#_x0000_t75" style="width:258.55pt;height:17.35pt" o:ole="">
            <v:imagedata r:id="rId572" o:title=""/>
          </v:shape>
          <o:OLEObject Type="Embed" ProgID="Equation.3" ShapeID="_x0000_i1309" DrawAspect="Content" ObjectID="_1290703777" r:id="rId573"/>
        </w:object>
      </w:r>
      <w:r>
        <w:t>.</w:t>
      </w:r>
    </w:p>
    <w:p w:rsidR="007F59DB" w:rsidRDefault="007F59DB" w:rsidP="00751E67">
      <w:r>
        <w:t xml:space="preserve">Соотношение </w:t>
      </w:r>
      <w:r w:rsidR="00211835" w:rsidRPr="007F59DB">
        <w:rPr>
          <w:position w:val="-28"/>
        </w:rPr>
        <w:object w:dxaOrig="2980" w:dyaOrig="700">
          <v:shape id="_x0000_i1310" type="#_x0000_t75" style="width:150.85pt;height:33.65pt" o:ole="">
            <v:imagedata r:id="rId574" o:title=""/>
          </v:shape>
          <o:OLEObject Type="Embed" ProgID="Equation.3" ShapeID="_x0000_i1310" DrawAspect="Content" ObjectID="_1290703778" r:id="rId575"/>
        </w:object>
      </w:r>
      <w:r>
        <w:t xml:space="preserve"> и корректировать расчёт на </w:t>
      </w:r>
      <w:r w:rsidR="00DC6248" w:rsidRPr="007F59DB">
        <w:rPr>
          <w:position w:val="-10"/>
        </w:rPr>
        <w:object w:dxaOrig="660" w:dyaOrig="340">
          <v:shape id="_x0000_i1311" type="#_x0000_t75" style="width:33.65pt;height:16.3pt" o:ole="">
            <v:imagedata r:id="rId576" o:title=""/>
          </v:shape>
          <o:OLEObject Type="Embed" ProgID="Equation.3" ShapeID="_x0000_i1311" DrawAspect="Content" ObjectID="_1290703779" r:id="rId577"/>
        </w:object>
      </w:r>
      <w:r>
        <w:t xml:space="preserve"> не надо.</w:t>
      </w:r>
    </w:p>
    <w:p w:rsidR="001D01F6" w:rsidRDefault="001D01F6" w:rsidP="001D01F6">
      <w:pPr>
        <w:numPr>
          <w:ilvl w:val="1"/>
          <w:numId w:val="5"/>
        </w:numPr>
      </w:pPr>
      <w:r>
        <w:t>Режимные параметры за РК.</w:t>
      </w:r>
    </w:p>
    <w:p w:rsidR="007F59DB" w:rsidRDefault="00DC6248" w:rsidP="00DC6248">
      <w:pPr>
        <w:numPr>
          <w:ilvl w:val="2"/>
          <w:numId w:val="5"/>
        </w:numPr>
      </w:pPr>
      <w:r>
        <w:t>Расходная скорость.</w:t>
      </w:r>
    </w:p>
    <w:p w:rsidR="00DC6248" w:rsidRDefault="005E1230" w:rsidP="00DC6248">
      <w:pPr>
        <w:jc w:val="center"/>
      </w:pPr>
      <w:r w:rsidRPr="00DC6248">
        <w:rPr>
          <w:position w:val="-14"/>
        </w:rPr>
        <w:object w:dxaOrig="5220" w:dyaOrig="420">
          <v:shape id="_x0000_i1312" type="#_x0000_t75" style="width:264.9pt;height:19.95pt" o:ole="">
            <v:imagedata r:id="rId578" o:title=""/>
          </v:shape>
          <o:OLEObject Type="Embed" ProgID="Equation.3" ShapeID="_x0000_i1312" DrawAspect="Content" ObjectID="_1290703780" r:id="rId579"/>
        </w:object>
      </w:r>
      <w:r w:rsidR="00DC6248">
        <w:t>.</w:t>
      </w:r>
    </w:p>
    <w:p w:rsidR="00DC6248" w:rsidRDefault="00DC6248" w:rsidP="00DC6248">
      <w:pPr>
        <w:numPr>
          <w:ilvl w:val="2"/>
          <w:numId w:val="5"/>
        </w:numPr>
      </w:pPr>
      <w:r>
        <w:t xml:space="preserve">Раскрытие </w:t>
      </w:r>
      <w:r w:rsidRPr="00DC6248">
        <w:rPr>
          <w:position w:val="-10"/>
        </w:rPr>
        <w:object w:dxaOrig="600" w:dyaOrig="380">
          <v:shape id="_x0000_i1313" type="#_x0000_t75" style="width:30.5pt;height:18.4pt" o:ole="">
            <v:imagedata r:id="rId580" o:title=""/>
          </v:shape>
          <o:OLEObject Type="Embed" ProgID="Equation.3" ShapeID="_x0000_i1313" DrawAspect="Content" ObjectID="_1290703781" r:id="rId581"/>
        </w:object>
      </w:r>
      <w:r>
        <w:t>.</w:t>
      </w:r>
    </w:p>
    <w:p w:rsidR="00DC6248" w:rsidRDefault="005E1230" w:rsidP="00DC6248">
      <w:pPr>
        <w:jc w:val="center"/>
      </w:pPr>
      <w:r w:rsidRPr="00DC6248">
        <w:rPr>
          <w:position w:val="-32"/>
        </w:rPr>
        <w:object w:dxaOrig="7780" w:dyaOrig="800">
          <v:shape id="_x0000_i1314" type="#_x0000_t75" style="width:398.9pt;height:37.85pt" o:ole="">
            <v:imagedata r:id="rId582" o:title=""/>
          </v:shape>
          <o:OLEObject Type="Embed" ProgID="Equation.3" ShapeID="_x0000_i1314" DrawAspect="Content" ObjectID="_1290703782" r:id="rId583"/>
        </w:object>
      </w:r>
      <w:r w:rsidR="00DC6248">
        <w:t>.</w:t>
      </w:r>
    </w:p>
    <w:p w:rsidR="00DC6248" w:rsidRDefault="00683875" w:rsidP="00DC6248">
      <w:pPr>
        <w:numPr>
          <w:ilvl w:val="2"/>
          <w:numId w:val="5"/>
        </w:numPr>
      </w:pPr>
      <w:r>
        <w:t>Коэффициент р</w:t>
      </w:r>
      <w:r w:rsidR="00DC6248">
        <w:t>асполагаем</w:t>
      </w:r>
      <w:r>
        <w:t>ой</w:t>
      </w:r>
      <w:r w:rsidR="00DC6248">
        <w:t xml:space="preserve"> скорост</w:t>
      </w:r>
      <w:r>
        <w:t>и</w:t>
      </w:r>
      <w:r w:rsidR="003D4402">
        <w:t>.</w:t>
      </w:r>
    </w:p>
    <w:p w:rsidR="00683875" w:rsidRDefault="005E1230" w:rsidP="005E1230">
      <w:pPr>
        <w:jc w:val="center"/>
      </w:pPr>
      <w:r w:rsidRPr="00167A63">
        <w:rPr>
          <w:position w:val="-32"/>
        </w:rPr>
        <w:object w:dxaOrig="6660" w:dyaOrig="800">
          <v:shape id="_x0000_i1315" type="#_x0000_t75" style="width:332.15pt;height:39.95pt" o:ole="">
            <v:imagedata r:id="rId584" o:title=""/>
          </v:shape>
          <o:OLEObject Type="Embed" ProgID="Equation.3" ShapeID="_x0000_i1315" DrawAspect="Content" ObjectID="_1290703783" r:id="rId585"/>
        </w:object>
      </w:r>
      <w:r w:rsidR="00683875">
        <w:t>,</w:t>
      </w:r>
    </w:p>
    <w:p w:rsidR="003D4402" w:rsidRDefault="00683875" w:rsidP="003D4402">
      <w:r>
        <w:t xml:space="preserve">откуда </w:t>
      </w:r>
      <w:r w:rsidR="00D72208" w:rsidRPr="00683875">
        <w:rPr>
          <w:position w:val="-14"/>
        </w:rPr>
        <w:object w:dxaOrig="2980" w:dyaOrig="499">
          <v:shape id="_x0000_i1316" type="#_x0000_t75" style="width:148.75pt;height:24.7pt" o:ole="">
            <v:imagedata r:id="rId586" o:title=""/>
          </v:shape>
          <o:OLEObject Type="Embed" ProgID="Equation.3" ShapeID="_x0000_i1316" DrawAspect="Content" ObjectID="_1290703784" r:id="rId587"/>
        </w:object>
      </w:r>
      <w:r>
        <w:t>.</w:t>
      </w:r>
    </w:p>
    <w:p w:rsidR="00DC6248" w:rsidRDefault="003D4402" w:rsidP="00DC6248">
      <w:pPr>
        <w:numPr>
          <w:ilvl w:val="2"/>
          <w:numId w:val="5"/>
        </w:numPr>
      </w:pPr>
      <w:r>
        <w:t>Соотношение плотностей.</w:t>
      </w:r>
    </w:p>
    <w:p w:rsidR="003D4402" w:rsidRDefault="00D72208" w:rsidP="003D4402">
      <w:pPr>
        <w:ind w:hanging="360"/>
      </w:pPr>
      <w:r w:rsidRPr="00B23BFF">
        <w:rPr>
          <w:position w:val="-62"/>
        </w:rPr>
        <w:object w:dxaOrig="9639" w:dyaOrig="1520">
          <v:shape id="_x0000_i1317" type="#_x0000_t75" style="width:480.9pt;height:75.7pt" o:ole="">
            <v:imagedata r:id="rId588" o:title=""/>
          </v:shape>
          <o:OLEObject Type="Embed" ProgID="Equation.3" ShapeID="_x0000_i1317" DrawAspect="Content" ObjectID="_1290703785" r:id="rId589"/>
        </w:object>
      </w:r>
    </w:p>
    <w:p w:rsidR="00DC6248" w:rsidRDefault="003D4402" w:rsidP="00DC6248">
      <w:pPr>
        <w:numPr>
          <w:ilvl w:val="2"/>
          <w:numId w:val="5"/>
        </w:numPr>
      </w:pPr>
      <w:r>
        <w:t>Соотношение температур.</w:t>
      </w:r>
    </w:p>
    <w:p w:rsidR="003D4402" w:rsidRDefault="00D72208" w:rsidP="003D4402">
      <w:r w:rsidRPr="00D72208">
        <w:rPr>
          <w:position w:val="-144"/>
        </w:rPr>
        <w:object w:dxaOrig="6360" w:dyaOrig="2580">
          <v:shape id="_x0000_i1318" type="#_x0000_t75" style="width:317.45pt;height:128.25pt" o:ole="">
            <v:imagedata r:id="rId590" o:title=""/>
          </v:shape>
          <o:OLEObject Type="Embed" ProgID="Equation.3" ShapeID="_x0000_i1318" DrawAspect="Content" ObjectID="_1290703786" r:id="rId591"/>
        </w:object>
      </w:r>
      <w:r w:rsidR="003D4402">
        <w:t>.</w:t>
      </w:r>
    </w:p>
    <w:p w:rsidR="001D01F6" w:rsidRDefault="001D01F6" w:rsidP="001D01F6">
      <w:pPr>
        <w:numPr>
          <w:ilvl w:val="1"/>
          <w:numId w:val="5"/>
        </w:numPr>
      </w:pPr>
      <w:r>
        <w:t>Коэффициент расхода РК и канала РК.</w:t>
      </w:r>
    </w:p>
    <w:p w:rsidR="00FD1B38" w:rsidRDefault="00FD1B38" w:rsidP="00FD1B38">
      <w:pPr>
        <w:numPr>
          <w:ilvl w:val="2"/>
          <w:numId w:val="5"/>
        </w:numPr>
      </w:pPr>
      <w:r>
        <w:t>Соотношение температур.</w:t>
      </w:r>
    </w:p>
    <w:p w:rsidR="00683875" w:rsidRDefault="005E1230" w:rsidP="00683875">
      <w:r w:rsidRPr="00FD1B38">
        <w:rPr>
          <w:position w:val="-34"/>
        </w:rPr>
        <w:object w:dxaOrig="6060" w:dyaOrig="840">
          <v:shape id="_x0000_i1319" type="#_x0000_t75" style="width:307.45pt;height:40.45pt" o:ole="">
            <v:imagedata r:id="rId592" o:title=""/>
          </v:shape>
          <o:OLEObject Type="Embed" ProgID="Equation.3" ShapeID="_x0000_i1319" DrawAspect="Content" ObjectID="_1290703787" r:id="rId593"/>
        </w:object>
      </w:r>
      <w:r w:rsidR="00683875">
        <w:t>,</w:t>
      </w:r>
    </w:p>
    <w:p w:rsidR="00683875" w:rsidRDefault="00683875" w:rsidP="00683875">
      <w:r w:rsidRPr="00683875">
        <w:rPr>
          <w:b/>
        </w:rPr>
        <w:t>где</w:t>
      </w:r>
      <w:r>
        <w:t xml:space="preserve"> </w:t>
      </w:r>
      <w:r w:rsidR="005E1230" w:rsidRPr="00683875">
        <w:rPr>
          <w:position w:val="-32"/>
        </w:rPr>
        <w:object w:dxaOrig="3120" w:dyaOrig="700">
          <v:shape id="_x0000_i1320" type="#_x0000_t75" style="width:156.6pt;height:33.65pt" o:ole="">
            <v:imagedata r:id="rId594" o:title=""/>
          </v:shape>
          <o:OLEObject Type="Embed" ProgID="Equation.3" ShapeID="_x0000_i1320" DrawAspect="Content" ObjectID="_1290703788" r:id="rId595"/>
        </w:object>
      </w:r>
      <w:r>
        <w:t>,</w:t>
      </w:r>
    </w:p>
    <w:p w:rsidR="007B2450" w:rsidRDefault="00683875" w:rsidP="00683875">
      <w:r w:rsidRPr="00683875">
        <w:rPr>
          <w:b/>
        </w:rPr>
        <w:t>где</w:t>
      </w:r>
      <w:r>
        <w:rPr>
          <w:b/>
        </w:rPr>
        <w:t xml:space="preserve"> </w:t>
      </w:r>
      <w:r w:rsidR="005E1230" w:rsidRPr="00683875">
        <w:rPr>
          <w:position w:val="-30"/>
        </w:rPr>
        <w:object w:dxaOrig="3860" w:dyaOrig="680">
          <v:shape id="_x0000_i1321" type="#_x0000_t75" style="width:195.5pt;height:32.6pt" o:ole="">
            <v:imagedata r:id="rId596" o:title=""/>
          </v:shape>
          <o:OLEObject Type="Embed" ProgID="Equation.3" ShapeID="_x0000_i1321" DrawAspect="Content" ObjectID="_1290703789" r:id="rId597"/>
        </w:object>
      </w:r>
      <w:r w:rsidR="007B2450">
        <w:t>,</w:t>
      </w:r>
    </w:p>
    <w:p w:rsidR="00FD1B38" w:rsidRDefault="00683875" w:rsidP="00683875">
      <w:r w:rsidRPr="007B2450">
        <w:rPr>
          <w:b/>
        </w:rPr>
        <w:t>где</w:t>
      </w:r>
      <w:r>
        <w:t xml:space="preserve"> </w:t>
      </w:r>
      <w:r>
        <w:rPr>
          <w:position w:val="-10"/>
        </w:rPr>
        <w:object w:dxaOrig="1040" w:dyaOrig="340">
          <v:shape id="_x0000_i1322" type="#_x0000_t75" style="width:51.5pt;height:17.35pt" o:ole="">
            <v:imagedata r:id="rId141" o:title=""/>
          </v:shape>
          <o:OLEObject Type="Embed" ProgID="Equation.3" ShapeID="_x0000_i1322" DrawAspect="Content" ObjectID="_1290703790" r:id="rId598"/>
        </w:object>
      </w:r>
      <w:r>
        <w:t xml:space="preserve"> (</w:t>
      </w:r>
      <w:r w:rsidRPr="00683875">
        <w:rPr>
          <w:b/>
          <w:color w:val="FF0000"/>
        </w:rPr>
        <w:t xml:space="preserve">Глава </w:t>
      </w:r>
      <w:r w:rsidRPr="00683875">
        <w:rPr>
          <w:b/>
          <w:color w:val="FF0000"/>
          <w:lang w:val="en-US"/>
        </w:rPr>
        <w:t>I</w:t>
      </w:r>
      <w:r w:rsidRPr="00683875">
        <w:rPr>
          <w:b/>
          <w:color w:val="FF0000"/>
        </w:rPr>
        <w:t>, п. 1.1</w:t>
      </w:r>
      <w:r>
        <w:t>)</w:t>
      </w:r>
      <w:r w:rsidR="007B2450">
        <w:t xml:space="preserve">; </w:t>
      </w:r>
      <w:r w:rsidR="007B2450" w:rsidRPr="007B2450">
        <w:rPr>
          <w:position w:val="-12"/>
        </w:rPr>
        <w:object w:dxaOrig="1460" w:dyaOrig="360">
          <v:shape id="_x0000_i1323" type="#_x0000_t75" style="width:72.55pt;height:18.4pt" o:ole="">
            <v:imagedata r:id="rId599" o:title=""/>
          </v:shape>
          <o:OLEObject Type="Embed" ProgID="Equation.3" ShapeID="_x0000_i1323" DrawAspect="Content" ObjectID="_1290703791" r:id="rId600"/>
        </w:object>
      </w:r>
      <w:r w:rsidR="007B2450">
        <w:t xml:space="preserve"> (</w:t>
      </w:r>
      <w:r w:rsidR="007B2450" w:rsidRPr="007B2450">
        <w:rPr>
          <w:b/>
          <w:color w:val="FF0000"/>
        </w:rPr>
        <w:t xml:space="preserve">Глава </w:t>
      </w:r>
      <w:r w:rsidR="007B2450" w:rsidRPr="007B2450">
        <w:rPr>
          <w:b/>
          <w:color w:val="FF0000"/>
          <w:lang w:val="en-US"/>
        </w:rPr>
        <w:t>I</w:t>
      </w:r>
      <w:r w:rsidR="007B2450" w:rsidRPr="007B2450">
        <w:rPr>
          <w:b/>
          <w:color w:val="FF0000"/>
        </w:rPr>
        <w:t>, п. 1.2</w:t>
      </w:r>
      <w:r w:rsidR="007B2450">
        <w:t>)</w:t>
      </w:r>
      <w:r w:rsidR="00BB70DA">
        <w:t>.</w:t>
      </w:r>
    </w:p>
    <w:p w:rsidR="00FD1B38" w:rsidRDefault="00FD1B38" w:rsidP="00FD1B38">
      <w:pPr>
        <w:numPr>
          <w:ilvl w:val="2"/>
          <w:numId w:val="5"/>
        </w:numPr>
      </w:pPr>
      <w:r>
        <w:t>Коэффициент расхода РК.</w:t>
      </w:r>
    </w:p>
    <w:p w:rsidR="007B2450" w:rsidRDefault="005E1230" w:rsidP="007B2450">
      <w:pPr>
        <w:jc w:val="center"/>
      </w:pPr>
      <w:r w:rsidRPr="005E1230">
        <w:rPr>
          <w:position w:val="-60"/>
        </w:rPr>
        <w:object w:dxaOrig="3379" w:dyaOrig="1060">
          <v:shape id="_x0000_i1324" type="#_x0000_t75" style="width:167.65pt;height:54.65pt" o:ole="">
            <v:imagedata r:id="rId601" o:title=""/>
          </v:shape>
          <o:OLEObject Type="Embed" ProgID="Equation.3" ShapeID="_x0000_i1324" DrawAspect="Content" ObjectID="_1290703792" r:id="rId602"/>
        </w:object>
      </w:r>
      <w:r w:rsidR="007B2450">
        <w:t>,</w:t>
      </w:r>
    </w:p>
    <w:p w:rsidR="007B2450" w:rsidRDefault="007B2450" w:rsidP="007B2450">
      <w:pPr>
        <w:jc w:val="both"/>
      </w:pPr>
      <w:r>
        <w:rPr>
          <w:b/>
        </w:rPr>
        <w:t>где</w:t>
      </w:r>
      <w:r>
        <w:t xml:space="preserve"> </w:t>
      </w:r>
      <w:r w:rsidR="005E1230" w:rsidRPr="00FE65C4">
        <w:rPr>
          <w:position w:val="-30"/>
        </w:rPr>
        <w:object w:dxaOrig="1160" w:dyaOrig="680">
          <v:shape id="_x0000_i1325" type="#_x0000_t75" style="width:57.8pt;height:35.2pt" o:ole="">
            <v:imagedata r:id="rId603" o:title=""/>
          </v:shape>
          <o:OLEObject Type="Embed" ProgID="Equation.3" ShapeID="_x0000_i1325" DrawAspect="Content" ObjectID="_1290703793" r:id="rId604"/>
        </w:object>
      </w:r>
      <w:r>
        <w:t xml:space="preserve"> ― </w:t>
      </w:r>
      <w:r w:rsidR="00FE65C4">
        <w:t>(</w:t>
      </w:r>
      <w:r w:rsidR="00FE65C4" w:rsidRPr="00FE65C4">
        <w:rPr>
          <w:b/>
          <w:color w:val="0000FF"/>
        </w:rPr>
        <w:t xml:space="preserve">Глава </w:t>
      </w:r>
      <w:r w:rsidR="00FE65C4" w:rsidRPr="00FE65C4">
        <w:rPr>
          <w:b/>
          <w:color w:val="0000FF"/>
          <w:lang w:val="en-US"/>
        </w:rPr>
        <w:t>III</w:t>
      </w:r>
      <w:r w:rsidR="00FE65C4" w:rsidRPr="00FE65C4">
        <w:rPr>
          <w:b/>
          <w:color w:val="0000FF"/>
        </w:rPr>
        <w:t>, п. 2.6.1.</w:t>
      </w:r>
      <w:r w:rsidR="00FE65C4">
        <w:t>)</w:t>
      </w:r>
      <w:r>
        <w:t>;</w:t>
      </w:r>
    </w:p>
    <w:p w:rsidR="007B2450" w:rsidRDefault="00FD1B38" w:rsidP="007B2450">
      <w:pPr>
        <w:numPr>
          <w:ilvl w:val="2"/>
          <w:numId w:val="5"/>
        </w:numPr>
      </w:pPr>
      <w:r>
        <w:t>Коэффициент расхода канала РК.</w:t>
      </w:r>
      <w:r w:rsidR="007B2450">
        <w:t xml:space="preserve"> Соотношение между коэффициентами расхода, п</w:t>
      </w:r>
      <w:r w:rsidR="007B2450">
        <w:t>о</w:t>
      </w:r>
      <w:r w:rsidR="007B2450">
        <w:t>считанными для горловины и всего к</w:t>
      </w:r>
      <w:r w:rsidR="007B2450">
        <w:t>о</w:t>
      </w:r>
      <w:r w:rsidR="007B2450">
        <w:t>леса в целом.</w:t>
      </w:r>
    </w:p>
    <w:p w:rsidR="007B2450" w:rsidRDefault="005E1230" w:rsidP="007B2450">
      <w:pPr>
        <w:jc w:val="center"/>
      </w:pPr>
      <w:r w:rsidRPr="008A70D0">
        <w:rPr>
          <w:position w:val="-32"/>
        </w:rPr>
        <w:object w:dxaOrig="4680" w:dyaOrig="760">
          <v:shape id="_x0000_i1326" type="#_x0000_t75" style="width:233.35pt;height:39.95pt" o:ole="">
            <v:imagedata r:id="rId605" o:title=""/>
          </v:shape>
          <o:OLEObject Type="Embed" ProgID="Equation.3" ShapeID="_x0000_i1326" DrawAspect="Content" ObjectID="_1290703794" r:id="rId606"/>
        </w:object>
      </w:r>
      <w:r w:rsidR="007B2450">
        <w:t>,</w:t>
      </w:r>
    </w:p>
    <w:p w:rsidR="007B2450" w:rsidRDefault="007B2450" w:rsidP="007B2450">
      <w:pPr>
        <w:jc w:val="both"/>
      </w:pPr>
      <w:r>
        <w:rPr>
          <w:b/>
        </w:rPr>
        <w:t>где</w:t>
      </w:r>
      <w:r>
        <w:t xml:space="preserve"> </w:t>
      </w:r>
      <w:r w:rsidR="005E1230" w:rsidRPr="008A70D0">
        <w:rPr>
          <w:position w:val="-10"/>
        </w:rPr>
        <w:object w:dxaOrig="1260" w:dyaOrig="340">
          <v:shape id="_x0000_i1327" type="#_x0000_t75" style="width:63.05pt;height:17.85pt" o:ole="">
            <v:imagedata r:id="rId607" o:title=""/>
          </v:shape>
          <o:OLEObject Type="Embed" ProgID="Equation.3" ShapeID="_x0000_i1327" DrawAspect="Content" ObjectID="_1290703795" r:id="rId608"/>
        </w:object>
      </w:r>
      <w:r>
        <w:t xml:space="preserve"> ― коэффициент загромождения выходного сечения колеса кромками л</w:t>
      </w:r>
      <w:r>
        <w:t>о</w:t>
      </w:r>
      <w:r>
        <w:t>паток</w:t>
      </w:r>
      <w:r w:rsidR="008A70D0">
        <w:t>, принятый ранее</w:t>
      </w:r>
      <w:r>
        <w:t>.</w:t>
      </w:r>
    </w:p>
    <w:p w:rsidR="007B2450" w:rsidRDefault="007B2450" w:rsidP="007B2450">
      <w:pPr>
        <w:ind w:firstLine="540"/>
      </w:pPr>
      <w:r>
        <w:t>Откуда нетрудно определить коэффициент расхода канала РК (до горловины):</w:t>
      </w:r>
    </w:p>
    <w:p w:rsidR="007B2450" w:rsidRDefault="005E1230" w:rsidP="00FE65C4">
      <w:pPr>
        <w:jc w:val="center"/>
      </w:pPr>
      <w:r w:rsidRPr="00FE65C4">
        <w:rPr>
          <w:position w:val="-10"/>
        </w:rPr>
        <w:object w:dxaOrig="3860" w:dyaOrig="340">
          <v:shape id="_x0000_i1328" type="#_x0000_t75" style="width:192.35pt;height:17.85pt" o:ole="">
            <v:imagedata r:id="rId609" o:title=""/>
          </v:shape>
          <o:OLEObject Type="Embed" ProgID="Equation.3" ShapeID="_x0000_i1328" DrawAspect="Content" ObjectID="_1290703796" r:id="rId610"/>
        </w:object>
      </w:r>
      <w:r w:rsidR="007B2450">
        <w:t>.</w:t>
      </w:r>
    </w:p>
    <w:p w:rsidR="00FD1B38" w:rsidRDefault="007B2450" w:rsidP="00FD1B38">
      <w:pPr>
        <w:numPr>
          <w:ilvl w:val="2"/>
          <w:numId w:val="5"/>
        </w:numPr>
      </w:pPr>
      <w:r>
        <w:t>Соотношение углов потока на выходе и в кромках</w:t>
      </w:r>
      <w:r w:rsidR="00FD1B38">
        <w:t>.</w:t>
      </w:r>
    </w:p>
    <w:p w:rsidR="00FD1B38" w:rsidRDefault="005E1230" w:rsidP="007B2450">
      <w:pPr>
        <w:jc w:val="center"/>
      </w:pPr>
      <w:r w:rsidRPr="00FE65C4">
        <w:rPr>
          <w:position w:val="-30"/>
        </w:rPr>
        <w:object w:dxaOrig="4280" w:dyaOrig="680">
          <v:shape id="_x0000_i1329" type="#_x0000_t75" style="width:213.35pt;height:35.2pt" o:ole="">
            <v:imagedata r:id="rId611" o:title=""/>
          </v:shape>
          <o:OLEObject Type="Embed" ProgID="Equation.3" ShapeID="_x0000_i1329" DrawAspect="Content" ObjectID="_1290703797" r:id="rId612"/>
        </w:object>
      </w:r>
      <w:r w:rsidR="007B2450">
        <w:t>.</w:t>
      </w:r>
    </w:p>
    <w:p w:rsidR="001D01F6" w:rsidRDefault="001D01F6" w:rsidP="001D01F6">
      <w:pPr>
        <w:numPr>
          <w:ilvl w:val="1"/>
          <w:numId w:val="5"/>
        </w:numPr>
      </w:pPr>
      <w:r>
        <w:t>Геометрические параметры РК.</w:t>
      </w:r>
    </w:p>
    <w:p w:rsidR="00FE65C4" w:rsidRDefault="00FE65C4" w:rsidP="00FE65C4">
      <w:pPr>
        <w:numPr>
          <w:ilvl w:val="2"/>
          <w:numId w:val="5"/>
        </w:numPr>
      </w:pPr>
      <w:r>
        <w:t>Относительный радиус ступицы.</w:t>
      </w:r>
    </w:p>
    <w:p w:rsidR="00FE65C4" w:rsidRDefault="00FE65C4" w:rsidP="00FE65C4">
      <w:pPr>
        <w:ind w:firstLine="540"/>
      </w:pPr>
      <w:r>
        <w:t>Уравнение неразрывности между сечениями горловины НА и горловины каналов РК решается относительно радиуса ступицы РK.</w:t>
      </w:r>
    </w:p>
    <w:p w:rsidR="00FE65C4" w:rsidRDefault="007B1D53" w:rsidP="008A70D0">
      <w:pPr>
        <w:jc w:val="center"/>
      </w:pPr>
      <w:r w:rsidRPr="005E1230">
        <w:rPr>
          <w:position w:val="-84"/>
        </w:rPr>
        <w:object w:dxaOrig="5740" w:dyaOrig="1320">
          <v:shape id="_x0000_i1330" type="#_x0000_t75" style="width:286.4pt;height:66.2pt" o:ole="">
            <v:imagedata r:id="rId613" o:title=""/>
          </v:shape>
          <o:OLEObject Type="Embed" ProgID="Equation.3" ShapeID="_x0000_i1330" DrawAspect="Content" ObjectID="_1290703798" r:id="rId614"/>
        </w:object>
      </w:r>
      <w:r w:rsidR="00FE65C4">
        <w:t>,</w:t>
      </w:r>
    </w:p>
    <w:p w:rsidR="00FE65C4" w:rsidRDefault="00FE65C4" w:rsidP="00FE65C4">
      <w:r>
        <w:rPr>
          <w:b/>
        </w:rPr>
        <w:t>где</w:t>
      </w:r>
      <w:r>
        <w:t xml:space="preserve"> </w:t>
      </w:r>
      <w:r>
        <w:rPr>
          <w:position w:val="-30"/>
        </w:rPr>
        <w:object w:dxaOrig="1719" w:dyaOrig="680">
          <v:shape id="_x0000_i1331" type="#_x0000_t75" style="width:85.65pt;height:33.65pt" o:ole="">
            <v:imagedata r:id="rId615" o:title=""/>
          </v:shape>
          <o:OLEObject Type="Embed" ProgID="Equation.3" ShapeID="_x0000_i1331" DrawAspect="Content" ObjectID="_1290703799" r:id="rId616"/>
        </w:object>
      </w:r>
      <w:r>
        <w:t>;</w:t>
      </w:r>
    </w:p>
    <w:p w:rsidR="00FE65C4" w:rsidRDefault="00FE65C4" w:rsidP="00FE65C4">
      <w:r>
        <w:rPr>
          <w:position w:val="-12"/>
        </w:rPr>
        <w:object w:dxaOrig="2100" w:dyaOrig="400">
          <v:shape id="_x0000_i1332" type="#_x0000_t75" style="width:104.05pt;height:19.45pt" o:ole="">
            <v:imagedata r:id="rId617" o:title=""/>
          </v:shape>
          <o:OLEObject Type="Embed" ProgID="Equation.3" ShapeID="_x0000_i1332" DrawAspect="Content" ObjectID="_1290703800" r:id="rId618"/>
        </w:object>
      </w:r>
      <w:r>
        <w:t xml:space="preserve"> ― угол наклона кромок на радиусе ступицы [3];</w:t>
      </w:r>
    </w:p>
    <w:p w:rsidR="00FE65C4" w:rsidRDefault="005E1230" w:rsidP="008A70D0">
      <w:pPr>
        <w:jc w:val="center"/>
      </w:pPr>
      <w:r w:rsidRPr="005E1230">
        <w:rPr>
          <w:position w:val="-60"/>
        </w:rPr>
        <w:object w:dxaOrig="7740" w:dyaOrig="1320">
          <v:shape id="_x0000_i1333" type="#_x0000_t75" style="width:385.25pt;height:66.2pt" o:ole="">
            <v:imagedata r:id="rId619" o:title=""/>
          </v:shape>
          <o:OLEObject Type="Embed" ProgID="Equation.3" ShapeID="_x0000_i1333" DrawAspect="Content" ObjectID="_1290703801" r:id="rId620"/>
        </w:object>
      </w:r>
      <w:r w:rsidR="00FE65C4">
        <w:t>,</w:t>
      </w:r>
    </w:p>
    <w:p w:rsidR="00FE65C4" w:rsidRDefault="00FE65C4" w:rsidP="00FE65C4">
      <w:r>
        <w:rPr>
          <w:b/>
        </w:rPr>
        <w:t>где</w:t>
      </w:r>
      <w:r>
        <w:t xml:space="preserve"> </w:t>
      </w:r>
      <w:r w:rsidR="005E1230" w:rsidRPr="005E1230">
        <w:rPr>
          <w:position w:val="-12"/>
        </w:rPr>
        <w:object w:dxaOrig="2400" w:dyaOrig="360">
          <v:shape id="_x0000_i1334" type="#_x0000_t75" style="width:119.3pt;height:17.85pt" o:ole="">
            <v:imagedata r:id="rId621" o:title=""/>
          </v:shape>
          <o:OLEObject Type="Embed" ProgID="Equation.3" ShapeID="_x0000_i1334" DrawAspect="Content" ObjectID="_1290703802" r:id="rId622"/>
        </w:object>
      </w:r>
      <w:r>
        <w:t xml:space="preserve"> ― объёмный КПД [1];</w:t>
      </w:r>
    </w:p>
    <w:p w:rsidR="00FE65C4" w:rsidRDefault="00FE65C4" w:rsidP="00FE65C4">
      <w:pPr>
        <w:jc w:val="both"/>
      </w:pPr>
      <w:r>
        <w:rPr>
          <w:position w:val="-10"/>
        </w:rPr>
        <w:object w:dxaOrig="1179" w:dyaOrig="380">
          <v:shape id="_x0000_i1335" type="#_x0000_t75" style="width:58.35pt;height:18.9pt" o:ole="">
            <v:imagedata r:id="rId623" o:title=""/>
          </v:shape>
          <o:OLEObject Type="Embed" ProgID="Equation.3" ShapeID="_x0000_i1335" DrawAspect="Content" ObjectID="_1290703803" r:id="rId624"/>
        </w:object>
      </w:r>
      <w:r>
        <w:t xml:space="preserve"> ― относительный радиус кромок (</w:t>
      </w:r>
      <w:r>
        <w:rPr>
          <w:b/>
        </w:rPr>
        <w:t xml:space="preserve">Глава </w:t>
      </w:r>
      <w:r>
        <w:rPr>
          <w:b/>
          <w:lang w:val="en-US"/>
        </w:rPr>
        <w:t>I</w:t>
      </w:r>
      <w:r>
        <w:rPr>
          <w:b/>
        </w:rPr>
        <w:t>, п. 9</w:t>
      </w:r>
      <w:r>
        <w:t>);</w:t>
      </w:r>
    </w:p>
    <w:p w:rsidR="00FE65C4" w:rsidRDefault="00FE65C4" w:rsidP="00FE65C4">
      <w:pPr>
        <w:jc w:val="both"/>
      </w:pPr>
      <w:r>
        <w:rPr>
          <w:position w:val="-24"/>
        </w:rPr>
        <w:object w:dxaOrig="1600" w:dyaOrig="620">
          <v:shape id="_x0000_i1336" type="#_x0000_t75" style="width:79.35pt;height:31pt" o:ole="">
            <v:imagedata r:id="rId625" o:title=""/>
          </v:shape>
          <o:OLEObject Type="Embed" ProgID="Equation.3" ShapeID="_x0000_i1336" DrawAspect="Content" ObjectID="_1290703804" r:id="rId626"/>
        </w:object>
      </w:r>
      <w:r>
        <w:t xml:space="preserve"> ― начальная плотность (</w:t>
      </w:r>
      <w:r>
        <w:rPr>
          <w:b/>
        </w:rPr>
        <w:t xml:space="preserve">Глава </w:t>
      </w:r>
      <w:r>
        <w:rPr>
          <w:b/>
          <w:lang w:val="en-US"/>
        </w:rPr>
        <w:t>I</w:t>
      </w:r>
      <w:r>
        <w:rPr>
          <w:b/>
        </w:rPr>
        <w:t>, п. 5</w:t>
      </w:r>
      <w:r>
        <w:t>);</w:t>
      </w:r>
    </w:p>
    <w:p w:rsidR="00FE65C4" w:rsidRDefault="00FE65C4" w:rsidP="00FE65C4">
      <w:pPr>
        <w:jc w:val="both"/>
      </w:pPr>
      <w:r>
        <w:rPr>
          <w:position w:val="-24"/>
        </w:rPr>
        <w:object w:dxaOrig="1539" w:dyaOrig="620">
          <v:shape id="_x0000_i1337" type="#_x0000_t75" style="width:76.75pt;height:31pt" o:ole="">
            <v:imagedata r:id="rId627" o:title=""/>
          </v:shape>
          <o:OLEObject Type="Embed" ProgID="Equation.3" ShapeID="_x0000_i1337" DrawAspect="Content" ObjectID="_1290703805" r:id="rId628"/>
        </w:object>
      </w:r>
      <w:r>
        <w:t xml:space="preserve"> ― конечная плотность (</w:t>
      </w:r>
      <w:r>
        <w:rPr>
          <w:b/>
        </w:rPr>
        <w:t xml:space="preserve">Глава </w:t>
      </w:r>
      <w:r>
        <w:rPr>
          <w:b/>
          <w:lang w:val="en-US"/>
        </w:rPr>
        <w:t>I</w:t>
      </w:r>
      <w:r>
        <w:rPr>
          <w:b/>
        </w:rPr>
        <w:t>, п. 5</w:t>
      </w:r>
      <w:r>
        <w:t>);</w:t>
      </w:r>
    </w:p>
    <w:p w:rsidR="00FE65C4" w:rsidRDefault="008A70D0" w:rsidP="00FE65C4">
      <w:pPr>
        <w:jc w:val="both"/>
      </w:pPr>
      <w:r w:rsidRPr="005828AE">
        <w:rPr>
          <w:position w:val="-12"/>
        </w:rPr>
        <w:object w:dxaOrig="1140" w:dyaOrig="360">
          <v:shape id="_x0000_i1338" type="#_x0000_t75" style="width:56.75pt;height:17.85pt" o:ole="">
            <v:imagedata r:id="rId629" o:title=""/>
          </v:shape>
          <o:OLEObject Type="Embed" ProgID="Equation.3" ShapeID="_x0000_i1338" DrawAspect="Content" ObjectID="_1290703806" r:id="rId630"/>
        </w:object>
      </w:r>
      <w:r w:rsidR="00FE65C4">
        <w:t xml:space="preserve"> ― (</w:t>
      </w:r>
      <w:r w:rsidR="005828AE" w:rsidRPr="005828AE">
        <w:rPr>
          <w:b/>
          <w:color w:val="0000FF"/>
        </w:rPr>
        <w:t xml:space="preserve">Глава </w:t>
      </w:r>
      <w:r w:rsidR="005828AE" w:rsidRPr="005828AE">
        <w:rPr>
          <w:b/>
          <w:color w:val="0000FF"/>
          <w:lang w:val="en-US"/>
        </w:rPr>
        <w:t>III</w:t>
      </w:r>
      <w:r w:rsidR="005828AE" w:rsidRPr="005828AE">
        <w:rPr>
          <w:b/>
          <w:color w:val="0000FF"/>
        </w:rPr>
        <w:t>, п. 2.3.2</w:t>
      </w:r>
      <w:r w:rsidR="00FE65C4">
        <w:t>);</w:t>
      </w:r>
    </w:p>
    <w:p w:rsidR="00FE65C4" w:rsidRDefault="00FE65C4" w:rsidP="00FE65C4">
      <w:pPr>
        <w:jc w:val="both"/>
      </w:pPr>
      <w:r>
        <w:rPr>
          <w:position w:val="-10"/>
        </w:rPr>
        <w:object w:dxaOrig="1359" w:dyaOrig="380">
          <v:shape id="_x0000_i1339" type="#_x0000_t75" style="width:67.25pt;height:18.9pt" o:ole="">
            <v:imagedata r:id="rId631" o:title=""/>
          </v:shape>
          <o:OLEObject Type="Embed" ProgID="Equation.3" ShapeID="_x0000_i1339" DrawAspect="Content" ObjectID="_1290703807" r:id="rId632"/>
        </w:object>
      </w:r>
      <w:r>
        <w:t xml:space="preserve"> ― (</w:t>
      </w:r>
      <w:r>
        <w:rPr>
          <w:b/>
        </w:rPr>
        <w:t xml:space="preserve">Глава </w:t>
      </w:r>
      <w:r>
        <w:rPr>
          <w:b/>
          <w:lang w:val="en-US"/>
        </w:rPr>
        <w:t>I</w:t>
      </w:r>
      <w:r>
        <w:rPr>
          <w:b/>
        </w:rPr>
        <w:t>, п. 6</w:t>
      </w:r>
      <w:r>
        <w:t>);</w:t>
      </w:r>
    </w:p>
    <w:p w:rsidR="00FE65C4" w:rsidRDefault="007B1D53" w:rsidP="00FE65C4">
      <w:pPr>
        <w:jc w:val="both"/>
      </w:pPr>
      <w:r w:rsidRPr="00FE65C4">
        <w:rPr>
          <w:position w:val="-10"/>
        </w:rPr>
        <w:object w:dxaOrig="1260" w:dyaOrig="340">
          <v:shape id="_x0000_i1340" type="#_x0000_t75" style="width:62.55pt;height:16.3pt" o:ole="">
            <v:imagedata r:id="rId633" o:title=""/>
          </v:shape>
          <o:OLEObject Type="Embed" ProgID="Equation.3" ShapeID="_x0000_i1340" DrawAspect="Content" ObjectID="_1290703808" r:id="rId634"/>
        </w:object>
      </w:r>
      <w:r w:rsidR="00FE65C4">
        <w:t xml:space="preserve"> ― (</w:t>
      </w:r>
      <w:r w:rsidR="00FE65C4">
        <w:rPr>
          <w:b/>
        </w:rPr>
        <w:t xml:space="preserve">Глава </w:t>
      </w:r>
      <w:r w:rsidR="00FE65C4">
        <w:rPr>
          <w:b/>
          <w:lang w:val="en-US"/>
        </w:rPr>
        <w:t>II</w:t>
      </w:r>
      <w:r w:rsidR="00FE65C4">
        <w:rPr>
          <w:b/>
        </w:rPr>
        <w:t>,п. 3</w:t>
      </w:r>
      <w:r w:rsidR="00FE65C4">
        <w:t>);</w:t>
      </w:r>
    </w:p>
    <w:p w:rsidR="00FE65C4" w:rsidRDefault="007B1D53" w:rsidP="00FE65C4">
      <w:r w:rsidRPr="00FE65C4">
        <w:rPr>
          <w:position w:val="-10"/>
        </w:rPr>
        <w:object w:dxaOrig="1219" w:dyaOrig="340">
          <v:shape id="_x0000_i1341" type="#_x0000_t75" style="width:60.45pt;height:16.3pt" o:ole="">
            <v:imagedata r:id="rId635" o:title=""/>
          </v:shape>
          <o:OLEObject Type="Embed" ProgID="Equation.3" ShapeID="_x0000_i1341" DrawAspect="Content" ObjectID="_1290703809" r:id="rId636"/>
        </w:object>
      </w:r>
      <w:r w:rsidR="00FE65C4">
        <w:t xml:space="preserve"> ― коэффициент расхода канала РК (</w:t>
      </w:r>
      <w:r w:rsidR="00FE65C4" w:rsidRPr="00FE65C4">
        <w:rPr>
          <w:b/>
          <w:color w:val="0000FF"/>
        </w:rPr>
        <w:t xml:space="preserve">Глава </w:t>
      </w:r>
      <w:r w:rsidR="00FE65C4" w:rsidRPr="00FE65C4">
        <w:rPr>
          <w:b/>
          <w:color w:val="0000FF"/>
          <w:lang w:val="en-US"/>
        </w:rPr>
        <w:t>III</w:t>
      </w:r>
      <w:r w:rsidR="00FE65C4" w:rsidRPr="00FE65C4">
        <w:rPr>
          <w:b/>
          <w:color w:val="0000FF"/>
        </w:rPr>
        <w:t>, п. 2.6.4.</w:t>
      </w:r>
      <w:r w:rsidR="00FE65C4">
        <w:t>)</w:t>
      </w:r>
      <w:r w:rsidR="00534D94">
        <w:t>;</w:t>
      </w:r>
    </w:p>
    <w:p w:rsidR="00534D94" w:rsidRDefault="0081160E" w:rsidP="00FE65C4">
      <w:r w:rsidRPr="00534D94">
        <w:rPr>
          <w:position w:val="-12"/>
        </w:rPr>
        <w:object w:dxaOrig="1160" w:dyaOrig="360">
          <v:shape id="_x0000_i1342" type="#_x0000_t75" style="width:57.8pt;height:17.35pt" o:ole="">
            <v:imagedata r:id="rId637" o:title=""/>
          </v:shape>
          <o:OLEObject Type="Embed" ProgID="Equation.3" ShapeID="_x0000_i1342" DrawAspect="Content" ObjectID="_1290703810" r:id="rId638"/>
        </w:object>
      </w:r>
      <w:r w:rsidR="00534D94">
        <w:t xml:space="preserve"> ― (</w:t>
      </w:r>
      <w:r w:rsidR="00534D94" w:rsidRPr="00534D94">
        <w:rPr>
          <w:b/>
          <w:color w:val="FF0000"/>
        </w:rPr>
        <w:t xml:space="preserve">Глава </w:t>
      </w:r>
      <w:r w:rsidR="00837AF4">
        <w:rPr>
          <w:b/>
          <w:color w:val="FF0000"/>
          <w:lang w:val="en-US"/>
        </w:rPr>
        <w:t>III</w:t>
      </w:r>
      <w:r w:rsidR="00534D94" w:rsidRPr="00534D94">
        <w:rPr>
          <w:b/>
          <w:color w:val="FF0000"/>
        </w:rPr>
        <w:t>, п. 2.1.</w:t>
      </w:r>
      <w:r w:rsidR="00534D94">
        <w:t>).</w:t>
      </w:r>
    </w:p>
    <w:p w:rsidR="005940CF" w:rsidRDefault="005940CF" w:rsidP="00FE65C4"/>
    <w:p w:rsidR="00FE65C4" w:rsidRDefault="00534D94" w:rsidP="00FE65C4">
      <w:pPr>
        <w:numPr>
          <w:ilvl w:val="2"/>
          <w:numId w:val="5"/>
        </w:numPr>
      </w:pPr>
      <w:r>
        <w:t>Геометрический параметр РК.</w:t>
      </w:r>
    </w:p>
    <w:p w:rsidR="00534D94" w:rsidRDefault="007B1D53" w:rsidP="00534D94">
      <w:pPr>
        <w:jc w:val="center"/>
      </w:pPr>
      <w:r w:rsidRPr="00534D94">
        <w:rPr>
          <w:position w:val="-12"/>
        </w:rPr>
        <w:object w:dxaOrig="3060" w:dyaOrig="400">
          <v:shape id="_x0000_i1343" type="#_x0000_t75" style="width:151.9pt;height:19.45pt" o:ole="">
            <v:imagedata r:id="rId639" o:title=""/>
          </v:shape>
          <o:OLEObject Type="Embed" ProgID="Equation.3" ShapeID="_x0000_i1343" DrawAspect="Content" ObjectID="_1290703811" r:id="rId640"/>
        </w:object>
      </w:r>
      <w:r w:rsidR="00534D94">
        <w:t>.</w:t>
      </w:r>
    </w:p>
    <w:p w:rsidR="00FE65C4" w:rsidRDefault="00534D94" w:rsidP="00FE65C4">
      <w:pPr>
        <w:numPr>
          <w:ilvl w:val="2"/>
          <w:numId w:val="5"/>
        </w:numPr>
      </w:pPr>
      <w:r>
        <w:t>Периферийный радиус выхода.</w:t>
      </w:r>
    </w:p>
    <w:p w:rsidR="00534D94" w:rsidRDefault="007B1D53" w:rsidP="00534D94">
      <w:pPr>
        <w:jc w:val="center"/>
      </w:pPr>
      <w:r w:rsidRPr="00534D94">
        <w:rPr>
          <w:position w:val="-30"/>
        </w:rPr>
        <w:object w:dxaOrig="3019" w:dyaOrig="680">
          <v:shape id="_x0000_i1344" type="#_x0000_t75" style="width:149.8pt;height:33.65pt" o:ole="">
            <v:imagedata r:id="rId641" o:title=""/>
          </v:shape>
          <o:OLEObject Type="Embed" ProgID="Equation.3" ShapeID="_x0000_i1344" DrawAspect="Content" ObjectID="_1290703812" r:id="rId642"/>
        </w:object>
      </w:r>
      <w:r w:rsidR="00534D94">
        <w:t>.</w:t>
      </w:r>
    </w:p>
    <w:p w:rsidR="00534D94" w:rsidRDefault="00534D94" w:rsidP="00534D94">
      <w:pPr>
        <w:ind w:firstLine="540"/>
      </w:pPr>
      <w:r>
        <w:t xml:space="preserve">Откуда находим радиус выходной воронки </w:t>
      </w:r>
      <w:r>
        <w:rPr>
          <w:position w:val="-10"/>
        </w:rPr>
        <w:object w:dxaOrig="220" w:dyaOrig="340">
          <v:shape id="_x0000_i1345" type="#_x0000_t75" style="width:11.05pt;height:17.35pt" o:ole="">
            <v:imagedata r:id="rId643" o:title=""/>
          </v:shape>
          <o:OLEObject Type="Embed" ProgID="Equation.3" ShapeID="_x0000_i1345" DrawAspect="Content" ObjectID="_1290703813" r:id="rId644"/>
        </w:object>
      </w:r>
      <w:r>
        <w:t>:</w:t>
      </w:r>
    </w:p>
    <w:p w:rsidR="00534D94" w:rsidRDefault="007B1D53" w:rsidP="00534D94">
      <w:pPr>
        <w:jc w:val="center"/>
      </w:pPr>
      <w:r w:rsidRPr="00534D94">
        <w:rPr>
          <w:position w:val="-10"/>
        </w:rPr>
        <w:object w:dxaOrig="3120" w:dyaOrig="380">
          <v:shape id="_x0000_i1346" type="#_x0000_t75" style="width:154.5pt;height:18.9pt" o:ole="">
            <v:imagedata r:id="rId645" o:title=""/>
          </v:shape>
          <o:OLEObject Type="Embed" ProgID="Equation.3" ShapeID="_x0000_i1346" DrawAspect="Content" ObjectID="_1290703814" r:id="rId646"/>
        </w:object>
      </w:r>
      <w:r w:rsidR="00534D94">
        <w:t>.</w:t>
      </w:r>
    </w:p>
    <w:p w:rsidR="00FE65C4" w:rsidRDefault="00534D94" w:rsidP="00FE65C4">
      <w:pPr>
        <w:numPr>
          <w:ilvl w:val="2"/>
          <w:numId w:val="5"/>
        </w:numPr>
      </w:pPr>
      <w:r>
        <w:t>Толщина выходной кромки.</w:t>
      </w:r>
    </w:p>
    <w:p w:rsidR="00534D94" w:rsidRDefault="007B1D53" w:rsidP="00961E43">
      <w:pPr>
        <w:jc w:val="center"/>
      </w:pPr>
      <w:r w:rsidRPr="00961E43">
        <w:rPr>
          <w:position w:val="-30"/>
        </w:rPr>
        <w:object w:dxaOrig="7180" w:dyaOrig="680">
          <v:shape id="_x0000_i1347" type="#_x0000_t75" style="width:359.45pt;height:33.1pt" o:ole="">
            <v:imagedata r:id="rId647" o:title=""/>
          </v:shape>
          <o:OLEObject Type="Embed" ProgID="Equation.3" ShapeID="_x0000_i1347" DrawAspect="Content" ObjectID="_1290703815" r:id="rId648"/>
        </w:object>
      </w:r>
      <w:r w:rsidR="00961E43">
        <w:t>.</w:t>
      </w:r>
    </w:p>
    <w:p w:rsidR="001D01F6" w:rsidRDefault="001D01F6" w:rsidP="001D01F6">
      <w:pPr>
        <w:numPr>
          <w:ilvl w:val="1"/>
          <w:numId w:val="5"/>
        </w:numPr>
      </w:pPr>
      <w:r>
        <w:t>Геометрические параметры на выходе.</w:t>
      </w:r>
    </w:p>
    <w:p w:rsidR="00961E43" w:rsidRDefault="00961E43" w:rsidP="00961E43">
      <w:pPr>
        <w:numPr>
          <w:ilvl w:val="2"/>
          <w:numId w:val="5"/>
        </w:numPr>
      </w:pPr>
      <w:r>
        <w:t>Ширина РК.</w:t>
      </w:r>
    </w:p>
    <w:p w:rsidR="0081160E" w:rsidRDefault="007B1D53" w:rsidP="0081160E">
      <w:pPr>
        <w:jc w:val="center"/>
      </w:pPr>
      <w:r w:rsidRPr="007B35F3">
        <w:rPr>
          <w:position w:val="-66"/>
        </w:rPr>
        <w:object w:dxaOrig="4560" w:dyaOrig="1440">
          <v:shape id="_x0000_i1348" type="#_x0000_t75" style="width:228.1pt;height:69.9pt" o:ole="">
            <v:imagedata r:id="rId649" o:title=""/>
          </v:shape>
          <o:OLEObject Type="Embed" ProgID="Equation.3" ShapeID="_x0000_i1348" DrawAspect="Content" ObjectID="_1290703816" r:id="rId650"/>
        </w:object>
      </w:r>
    </w:p>
    <w:p w:rsidR="0081160E" w:rsidRDefault="0081160E" w:rsidP="0081160E">
      <w:r>
        <w:rPr>
          <w:b/>
        </w:rPr>
        <w:t>где</w:t>
      </w:r>
      <w:r>
        <w:t xml:space="preserve"> </w:t>
      </w:r>
      <w:r>
        <w:rPr>
          <w:position w:val="-12"/>
        </w:rPr>
        <w:object w:dxaOrig="1179" w:dyaOrig="400">
          <v:shape id="_x0000_i1349" type="#_x0000_t75" style="width:59.4pt;height:19.45pt" o:ole="">
            <v:imagedata r:id="rId651" o:title=""/>
          </v:shape>
          <o:OLEObject Type="Embed" ProgID="Equation.3" ShapeID="_x0000_i1349" DrawAspect="Content" ObjectID="_1290703817" r:id="rId652"/>
        </w:object>
      </w:r>
      <w:r>
        <w:t xml:space="preserve"> ― относительная ширина НА (</w:t>
      </w:r>
      <w:r>
        <w:rPr>
          <w:b/>
        </w:rPr>
        <w:t xml:space="preserve">Глава </w:t>
      </w:r>
      <w:r>
        <w:rPr>
          <w:b/>
          <w:lang w:val="en-US"/>
        </w:rPr>
        <w:t>I</w:t>
      </w:r>
      <w:r>
        <w:rPr>
          <w:b/>
        </w:rPr>
        <w:t>, п. 14</w:t>
      </w:r>
      <w:r>
        <w:t>);</w:t>
      </w:r>
    </w:p>
    <w:p w:rsidR="0081160E" w:rsidRDefault="0081160E" w:rsidP="0081160E">
      <w:pPr>
        <w:ind w:firstLine="360"/>
      </w:pPr>
      <w:r>
        <w:rPr>
          <w:position w:val="-10"/>
        </w:rPr>
        <w:object w:dxaOrig="1179" w:dyaOrig="380">
          <v:shape id="_x0000_i1350" type="#_x0000_t75" style="width:59.4pt;height:18.9pt" o:ole="">
            <v:imagedata r:id="rId653" o:title=""/>
          </v:shape>
          <o:OLEObject Type="Embed" ProgID="Equation.3" ShapeID="_x0000_i1350" DrawAspect="Content" ObjectID="_1290703818" r:id="rId654"/>
        </w:object>
      </w:r>
      <w:r>
        <w:t xml:space="preserve"> ― относительный радиус кромок (</w:t>
      </w:r>
      <w:r>
        <w:rPr>
          <w:b/>
        </w:rPr>
        <w:t xml:space="preserve">Глава </w:t>
      </w:r>
      <w:r>
        <w:rPr>
          <w:b/>
          <w:lang w:val="en-US"/>
        </w:rPr>
        <w:t>I</w:t>
      </w:r>
      <w:r>
        <w:rPr>
          <w:b/>
        </w:rPr>
        <w:t>, п. 9</w:t>
      </w:r>
      <w:r>
        <w:t>);</w:t>
      </w:r>
    </w:p>
    <w:p w:rsidR="0081160E" w:rsidRDefault="007B1D53" w:rsidP="0081160E">
      <w:pPr>
        <w:ind w:firstLine="360"/>
      </w:pPr>
      <w:r w:rsidRPr="0081160E">
        <w:rPr>
          <w:position w:val="-10"/>
        </w:rPr>
        <w:object w:dxaOrig="1240" w:dyaOrig="340">
          <v:shape id="_x0000_i1351" type="#_x0000_t75" style="width:62pt;height:16.3pt" o:ole="">
            <v:imagedata r:id="rId655" o:title=""/>
          </v:shape>
          <o:OLEObject Type="Embed" ProgID="Equation.3" ShapeID="_x0000_i1351" DrawAspect="Content" ObjectID="_1290703819" r:id="rId656"/>
        </w:object>
      </w:r>
      <w:r w:rsidR="0081160E">
        <w:t xml:space="preserve"> ― принято.</w:t>
      </w:r>
    </w:p>
    <w:p w:rsidR="00961E43" w:rsidRDefault="00961E43" w:rsidP="00961E43">
      <w:pPr>
        <w:numPr>
          <w:ilvl w:val="2"/>
          <w:numId w:val="5"/>
        </w:numPr>
      </w:pPr>
      <w:r>
        <w:t>Перекрыша.</w:t>
      </w:r>
    </w:p>
    <w:p w:rsidR="0081160E" w:rsidRDefault="007B1D53" w:rsidP="0081160E">
      <w:pPr>
        <w:jc w:val="center"/>
      </w:pPr>
      <w:r w:rsidRPr="007B35F3">
        <w:rPr>
          <w:position w:val="-12"/>
        </w:rPr>
        <w:object w:dxaOrig="3800" w:dyaOrig="360">
          <v:shape id="_x0000_i1352" type="#_x0000_t75" style="width:190.25pt;height:17.35pt" o:ole="">
            <v:imagedata r:id="rId657" o:title=""/>
          </v:shape>
          <o:OLEObject Type="Embed" ProgID="Equation.3" ShapeID="_x0000_i1352" DrawAspect="Content" ObjectID="_1290703820" r:id="rId658"/>
        </w:object>
      </w:r>
      <w:r w:rsidR="0081160E">
        <w:t>.</w:t>
      </w:r>
    </w:p>
    <w:p w:rsidR="0081160E" w:rsidRDefault="0081160E" w:rsidP="0081160E">
      <w:r>
        <w:t>Число лопаток и толщина кромки сохранились.</w:t>
      </w:r>
    </w:p>
    <w:p w:rsidR="0081160E" w:rsidRDefault="007D6B97" w:rsidP="00961E43">
      <w:pPr>
        <w:numPr>
          <w:ilvl w:val="2"/>
          <w:numId w:val="5"/>
        </w:numPr>
      </w:pPr>
      <w:r>
        <w:t>Толщина входной кромки.</w:t>
      </w:r>
    </w:p>
    <w:p w:rsidR="0081160E" w:rsidRDefault="005940CF" w:rsidP="0081160E">
      <w:pPr>
        <w:jc w:val="center"/>
      </w:pPr>
      <w:r w:rsidRPr="005940CF">
        <w:rPr>
          <w:position w:val="-50"/>
        </w:rPr>
        <w:object w:dxaOrig="5179" w:dyaOrig="1120">
          <v:shape id="_x0000_i1353" type="#_x0000_t75" style="width:257pt;height:54.15pt" o:ole="">
            <v:imagedata r:id="rId659" o:title=""/>
          </v:shape>
          <o:OLEObject Type="Embed" ProgID="Equation.3" ShapeID="_x0000_i1353" DrawAspect="Content" ObjectID="_1290703821" r:id="rId660"/>
        </w:object>
      </w:r>
      <w:r w:rsidR="007D6B97">
        <w:t xml:space="preserve"> ― (</w:t>
      </w:r>
      <w:r w:rsidR="007D6B97" w:rsidRPr="007D6B97">
        <w:rPr>
          <w:b/>
          <w:color w:val="0000FF"/>
        </w:rPr>
        <w:t xml:space="preserve">Глава </w:t>
      </w:r>
      <w:r w:rsidR="007D6B97" w:rsidRPr="007D6B97">
        <w:rPr>
          <w:b/>
          <w:color w:val="0000FF"/>
          <w:lang w:val="en-US"/>
        </w:rPr>
        <w:t>III</w:t>
      </w:r>
      <w:r w:rsidR="007D6B97" w:rsidRPr="007D6B97">
        <w:rPr>
          <w:b/>
          <w:color w:val="0000FF"/>
        </w:rPr>
        <w:t>, п. 1.6.3.</w:t>
      </w:r>
      <w:r w:rsidR="007D6B97">
        <w:t>)</w:t>
      </w:r>
      <w:r w:rsidR="00396F72">
        <w:t>.</w:t>
      </w:r>
    </w:p>
    <w:p w:rsidR="001D01F6" w:rsidRDefault="001D01F6" w:rsidP="001D01F6">
      <w:pPr>
        <w:numPr>
          <w:ilvl w:val="1"/>
          <w:numId w:val="5"/>
        </w:numPr>
      </w:pPr>
      <w:r>
        <w:t>Коэффициент относительной скорости.</w:t>
      </w:r>
    </w:p>
    <w:p w:rsidR="00961E43" w:rsidRDefault="007B1D53" w:rsidP="007B35F3">
      <w:pPr>
        <w:jc w:val="center"/>
      </w:pPr>
      <w:r w:rsidRPr="007B1D53">
        <w:rPr>
          <w:position w:val="-80"/>
        </w:rPr>
        <w:object w:dxaOrig="9540" w:dyaOrig="1660">
          <v:shape id="_x0000_i1354" type="#_x0000_t75" style="width:477.7pt;height:80.4pt" o:ole="">
            <v:imagedata r:id="rId661" o:title=""/>
          </v:shape>
          <o:OLEObject Type="Embed" ProgID="Equation.3" ShapeID="_x0000_i1354" DrawAspect="Content" ObjectID="_1290703822" r:id="rId662"/>
        </w:object>
      </w:r>
    </w:p>
    <w:p w:rsidR="001D01F6" w:rsidRDefault="001D01F6" w:rsidP="001D01F6">
      <w:pPr>
        <w:numPr>
          <w:ilvl w:val="1"/>
          <w:numId w:val="5"/>
        </w:numPr>
      </w:pPr>
      <w:r>
        <w:t>Давление на входе в РК.</w:t>
      </w:r>
    </w:p>
    <w:p w:rsidR="007D6B97" w:rsidRDefault="007B1D53" w:rsidP="005940CF">
      <w:pPr>
        <w:jc w:val="center"/>
      </w:pPr>
      <w:r w:rsidRPr="007D6B97">
        <w:rPr>
          <w:position w:val="-30"/>
        </w:rPr>
        <w:object w:dxaOrig="3879" w:dyaOrig="760">
          <v:shape id="_x0000_i1355" type="#_x0000_t75" style="width:193.95pt;height:36.8pt" o:ole="">
            <v:imagedata r:id="rId663" o:title=""/>
          </v:shape>
          <o:OLEObject Type="Embed" ProgID="Equation.3" ShapeID="_x0000_i1355" DrawAspect="Content" ObjectID="_1290703823" r:id="rId664"/>
        </w:object>
      </w:r>
      <w:r w:rsidR="007D6B97">
        <w:t>,</w:t>
      </w:r>
      <w:r w:rsidR="004F0367">
        <w:t xml:space="preserve"> откуда </w:t>
      </w:r>
      <w:r w:rsidRPr="004F0367">
        <w:rPr>
          <w:position w:val="-10"/>
        </w:rPr>
        <w:object w:dxaOrig="3720" w:dyaOrig="380">
          <v:shape id="_x0000_i1356" type="#_x0000_t75" style="width:186.05pt;height:18.4pt" o:ole="">
            <v:imagedata r:id="rId665" o:title=""/>
          </v:shape>
          <o:OLEObject Type="Embed" ProgID="Equation.3" ShapeID="_x0000_i1356" DrawAspect="Content" ObjectID="_1290703824" r:id="rId666"/>
        </w:object>
      </w:r>
      <w:r w:rsidR="005940CF">
        <w:t>.</w:t>
      </w:r>
    </w:p>
    <w:p w:rsidR="00961E43" w:rsidRDefault="007D6B97" w:rsidP="00961E43">
      <w:r w:rsidRPr="007D6B97">
        <w:rPr>
          <w:b/>
        </w:rPr>
        <w:t>где</w:t>
      </w:r>
      <w:r>
        <w:t xml:space="preserve"> </w:t>
      </w:r>
      <w:r w:rsidR="007B1D53" w:rsidRPr="007D6B97">
        <w:rPr>
          <w:position w:val="-12"/>
        </w:rPr>
        <w:object w:dxaOrig="1160" w:dyaOrig="400">
          <v:shape id="_x0000_i1357" type="#_x0000_t75" style="width:58.85pt;height:18.9pt" o:ole="">
            <v:imagedata r:id="rId667" o:title=""/>
          </v:shape>
          <o:OLEObject Type="Embed" ProgID="Equation.3" ShapeID="_x0000_i1357" DrawAspect="Content" ObjectID="_1290703825" r:id="rId668"/>
        </w:object>
      </w:r>
      <w:r>
        <w:t xml:space="preserve"> ― (</w:t>
      </w:r>
      <w:r w:rsidRPr="007D6B97">
        <w:rPr>
          <w:b/>
          <w:color w:val="0000FF"/>
        </w:rPr>
        <w:t xml:space="preserve">Глава </w:t>
      </w:r>
      <w:r w:rsidRPr="007D6B97">
        <w:rPr>
          <w:b/>
          <w:color w:val="0000FF"/>
          <w:lang w:val="en-US"/>
        </w:rPr>
        <w:t>III</w:t>
      </w:r>
      <w:r w:rsidRPr="007D6B97">
        <w:rPr>
          <w:b/>
          <w:color w:val="0000FF"/>
        </w:rPr>
        <w:t>, п. 2.4.1.</w:t>
      </w:r>
      <w:r>
        <w:t>)</w:t>
      </w:r>
      <w:r w:rsidR="004F0367">
        <w:t>;</w:t>
      </w:r>
    </w:p>
    <w:p w:rsidR="004F0367" w:rsidRDefault="00712605" w:rsidP="004F0367">
      <w:pPr>
        <w:ind w:firstLine="360"/>
      </w:pPr>
      <w:r w:rsidRPr="004F0367">
        <w:rPr>
          <w:position w:val="-10"/>
        </w:rPr>
        <w:object w:dxaOrig="1219" w:dyaOrig="340">
          <v:shape id="_x0000_i1358" type="#_x0000_t75" style="width:60.95pt;height:16.8pt" o:ole="">
            <v:imagedata r:id="rId669" o:title=""/>
          </v:shape>
          <o:OLEObject Type="Embed" ProgID="Equation.3" ShapeID="_x0000_i1358" DrawAspect="Content" ObjectID="_1290703826" r:id="rId670"/>
        </w:object>
      </w:r>
      <w:r w:rsidR="004F0367">
        <w:t xml:space="preserve"> ―</w:t>
      </w:r>
      <w:r w:rsidR="00F57EF8">
        <w:t xml:space="preserve"> начальное давление</w:t>
      </w:r>
      <w:r w:rsidR="004F0367">
        <w:t xml:space="preserve"> (</w:t>
      </w:r>
      <w:r w:rsidR="004F0367" w:rsidRPr="004F0367">
        <w:rPr>
          <w:b/>
          <w:color w:val="FF0000"/>
        </w:rPr>
        <w:t xml:space="preserve">Глава </w:t>
      </w:r>
      <w:r w:rsidR="004F0367" w:rsidRPr="004F0367">
        <w:rPr>
          <w:b/>
          <w:color w:val="FF0000"/>
          <w:lang w:val="en-US"/>
        </w:rPr>
        <w:t>I</w:t>
      </w:r>
      <w:r w:rsidR="004F0367" w:rsidRPr="004F0367">
        <w:rPr>
          <w:b/>
          <w:color w:val="FF0000"/>
        </w:rPr>
        <w:t>, п. 1.1</w:t>
      </w:r>
      <w:r w:rsidR="004F0367">
        <w:t>).</w:t>
      </w:r>
    </w:p>
    <w:p w:rsidR="002964C1" w:rsidRDefault="001D01F6" w:rsidP="002964C1">
      <w:pPr>
        <w:numPr>
          <w:ilvl w:val="0"/>
          <w:numId w:val="5"/>
        </w:numPr>
      </w:pPr>
      <w:r>
        <w:t>Гидравлический КПД ступени.</w:t>
      </w:r>
    </w:p>
    <w:p w:rsidR="002964C1" w:rsidRDefault="002964C1" w:rsidP="002964C1">
      <w:pPr>
        <w:numPr>
          <w:ilvl w:val="1"/>
          <w:numId w:val="5"/>
        </w:numPr>
      </w:pPr>
      <w:r>
        <w:t>Потери.</w:t>
      </w:r>
    </w:p>
    <w:p w:rsidR="00C172E5" w:rsidRDefault="0093025C" w:rsidP="00C172E5">
      <w:pPr>
        <w:jc w:val="center"/>
      </w:pPr>
      <w:r w:rsidRPr="00BC2FFD">
        <w:rPr>
          <w:position w:val="-12"/>
        </w:rPr>
        <w:object w:dxaOrig="6360" w:dyaOrig="400">
          <v:shape id="_x0000_i1359" type="#_x0000_t75" style="width:320.6pt;height:18.9pt" o:ole="">
            <v:imagedata r:id="rId671" o:title=""/>
          </v:shape>
          <o:OLEObject Type="Embed" ProgID="Equation.3" ShapeID="_x0000_i1359" DrawAspect="Content" ObjectID="_1290703827" r:id="rId672"/>
        </w:object>
      </w:r>
      <w:r w:rsidR="00C172E5">
        <w:t>,</w:t>
      </w:r>
    </w:p>
    <w:p w:rsidR="00C172E5" w:rsidRDefault="00C172E5" w:rsidP="00C172E5">
      <w:r>
        <w:rPr>
          <w:b/>
        </w:rPr>
        <w:t>где</w:t>
      </w:r>
      <w:r>
        <w:t xml:space="preserve"> </w:t>
      </w:r>
      <w:r>
        <w:rPr>
          <w:position w:val="-12"/>
        </w:rPr>
        <w:object w:dxaOrig="420" w:dyaOrig="400">
          <v:shape id="_x0000_i1360" type="#_x0000_t75" style="width:21pt;height:18.9pt" o:ole="">
            <v:imagedata r:id="rId673" o:title=""/>
          </v:shape>
          <o:OLEObject Type="Embed" ProgID="Equation.3" ShapeID="_x0000_i1360" DrawAspect="Content" ObjectID="_1290703828" r:id="rId674"/>
        </w:object>
      </w:r>
      <w:r>
        <w:t xml:space="preserve"> ― приведённые потери а НА;</w:t>
      </w:r>
    </w:p>
    <w:p w:rsidR="00C172E5" w:rsidRDefault="0093025C" w:rsidP="00C172E5">
      <w:pPr>
        <w:jc w:val="center"/>
      </w:pPr>
      <w:r w:rsidRPr="007B1D53">
        <w:rPr>
          <w:position w:val="-12"/>
        </w:rPr>
        <w:object w:dxaOrig="3879" w:dyaOrig="460">
          <v:shape id="_x0000_i1361" type="#_x0000_t75" style="width:193.95pt;height:22.05pt" o:ole="">
            <v:imagedata r:id="rId675" o:title=""/>
          </v:shape>
          <o:OLEObject Type="Embed" ProgID="Equation.3" ShapeID="_x0000_i1361" DrawAspect="Content" ObjectID="_1290703829" r:id="rId676"/>
        </w:object>
      </w:r>
      <w:r w:rsidR="00C172E5">
        <w:t>.</w:t>
      </w:r>
    </w:p>
    <w:p w:rsidR="00C172E5" w:rsidRDefault="00C172E5" w:rsidP="00C172E5">
      <w:pPr>
        <w:ind w:firstLine="360"/>
      </w:pPr>
      <w:r>
        <w:rPr>
          <w:position w:val="-10"/>
        </w:rPr>
        <w:object w:dxaOrig="420" w:dyaOrig="380">
          <v:shape id="_x0000_i1362" type="#_x0000_t75" style="width:21pt;height:17.85pt" o:ole="">
            <v:imagedata r:id="rId677" o:title=""/>
          </v:shape>
          <o:OLEObject Type="Embed" ProgID="Equation.3" ShapeID="_x0000_i1362" DrawAspect="Content" ObjectID="_1290703830" r:id="rId678"/>
        </w:object>
      </w:r>
      <w:r>
        <w:t xml:space="preserve"> ― приведённые потери в РК;</w:t>
      </w:r>
    </w:p>
    <w:p w:rsidR="00C172E5" w:rsidRDefault="0093025C" w:rsidP="00C172E5">
      <w:pPr>
        <w:jc w:val="center"/>
      </w:pPr>
      <w:r w:rsidRPr="00F57EF8">
        <w:rPr>
          <w:position w:val="-12"/>
        </w:rPr>
        <w:object w:dxaOrig="3840" w:dyaOrig="460">
          <v:shape id="_x0000_i1363" type="#_x0000_t75" style="width:191.8pt;height:22.05pt" o:ole="">
            <v:imagedata r:id="rId679" o:title=""/>
          </v:shape>
          <o:OLEObject Type="Embed" ProgID="Equation.3" ShapeID="_x0000_i1363" DrawAspect="Content" ObjectID="_1290703831" r:id="rId680"/>
        </w:object>
      </w:r>
    </w:p>
    <w:p w:rsidR="00C172E5" w:rsidRDefault="00C172E5" w:rsidP="00C172E5">
      <w:pPr>
        <w:ind w:firstLine="360"/>
      </w:pPr>
      <w:r>
        <w:rPr>
          <w:position w:val="-12"/>
        </w:rPr>
        <w:object w:dxaOrig="420" w:dyaOrig="400">
          <v:shape id="_x0000_i1364" type="#_x0000_t75" style="width:21pt;height:18.9pt" o:ole="">
            <v:imagedata r:id="rId681" o:title=""/>
          </v:shape>
          <o:OLEObject Type="Embed" ProgID="Equation.3" ShapeID="_x0000_i1364" DrawAspect="Content" ObjectID="_1290703832" r:id="rId682"/>
        </w:object>
      </w:r>
      <w:r>
        <w:t xml:space="preserve"> ― приведённые потери с выходной скоростью</w:t>
      </w:r>
    </w:p>
    <w:p w:rsidR="00C172E5" w:rsidRDefault="0093025C" w:rsidP="00C172E5">
      <w:pPr>
        <w:jc w:val="center"/>
      </w:pPr>
      <w:r w:rsidRPr="00F57EF8">
        <w:rPr>
          <w:position w:val="-12"/>
        </w:rPr>
        <w:object w:dxaOrig="6399" w:dyaOrig="460">
          <v:shape id="_x0000_i1365" type="#_x0000_t75" style="width:320.05pt;height:21.55pt" o:ole="">
            <v:imagedata r:id="rId683" o:title=""/>
          </v:shape>
          <o:OLEObject Type="Embed" ProgID="Equation.3" ShapeID="_x0000_i1365" DrawAspect="Content" ObjectID="_1290703833" r:id="rId684"/>
        </w:object>
      </w:r>
      <w:r w:rsidR="00C172E5">
        <w:t>,</w:t>
      </w:r>
    </w:p>
    <w:p w:rsidR="00C172E5" w:rsidRDefault="00C172E5" w:rsidP="00C172E5">
      <w:r>
        <w:rPr>
          <w:b/>
        </w:rPr>
        <w:t>где</w:t>
      </w:r>
      <w:r>
        <w:t xml:space="preserve"> </w:t>
      </w:r>
      <w:r>
        <w:rPr>
          <w:position w:val="-12"/>
        </w:rPr>
        <w:object w:dxaOrig="900" w:dyaOrig="360">
          <v:shape id="_x0000_i1366" type="#_x0000_t75" style="width:45.2pt;height:17.35pt" o:ole="">
            <v:imagedata r:id="rId685" o:title=""/>
          </v:shape>
          <o:OLEObject Type="Embed" ProgID="Equation.3" ShapeID="_x0000_i1366" DrawAspect="Content" ObjectID="_1290703834" r:id="rId686"/>
        </w:object>
      </w:r>
      <w:r>
        <w:t>― КПД диффузора (</w:t>
      </w:r>
      <w:r>
        <w:rPr>
          <w:b/>
          <w:color w:val="FF0000"/>
        </w:rPr>
        <w:t xml:space="preserve">Глава </w:t>
      </w:r>
      <w:r>
        <w:rPr>
          <w:b/>
          <w:color w:val="FF0000"/>
          <w:lang w:val="en-US"/>
        </w:rPr>
        <w:t>III</w:t>
      </w:r>
      <w:r>
        <w:rPr>
          <w:b/>
          <w:color w:val="FF0000"/>
        </w:rPr>
        <w:t>, п. 2.1.</w:t>
      </w:r>
      <w:r>
        <w:t>);</w:t>
      </w:r>
    </w:p>
    <w:p w:rsidR="00C172E5" w:rsidRDefault="00C172E5" w:rsidP="00C172E5">
      <w:r>
        <w:rPr>
          <w:position w:val="-12"/>
        </w:rPr>
        <w:object w:dxaOrig="400" w:dyaOrig="400">
          <v:shape id="_x0000_i1367" type="#_x0000_t75" style="width:20.5pt;height:18.9pt" o:ole="">
            <v:imagedata r:id="rId687" o:title=""/>
          </v:shape>
          <o:OLEObject Type="Embed" ProgID="Equation.3" ShapeID="_x0000_i1367" DrawAspect="Content" ObjectID="_1290703835" r:id="rId688"/>
        </w:object>
      </w:r>
      <w:r>
        <w:t xml:space="preserve"> ― осевая составляющая скорости:</w:t>
      </w:r>
    </w:p>
    <w:p w:rsidR="00C172E5" w:rsidRDefault="0093025C" w:rsidP="00C172E5">
      <w:pPr>
        <w:jc w:val="center"/>
      </w:pPr>
      <w:r w:rsidRPr="00F57EF8">
        <w:rPr>
          <w:position w:val="-30"/>
        </w:rPr>
        <w:object w:dxaOrig="6160" w:dyaOrig="680">
          <v:shape id="_x0000_i1368" type="#_x0000_t75" style="width:312.2pt;height:32.05pt" o:ole="">
            <v:imagedata r:id="rId689" o:title=""/>
          </v:shape>
          <o:OLEObject Type="Embed" ProgID="Equation.3" ShapeID="_x0000_i1368" DrawAspect="Content" ObjectID="_1290703836" r:id="rId690"/>
        </w:object>
      </w:r>
      <w:r w:rsidR="00C172E5">
        <w:t>,</w:t>
      </w:r>
    </w:p>
    <w:p w:rsidR="00C172E5" w:rsidRDefault="00C172E5" w:rsidP="00C172E5">
      <w:r>
        <w:rPr>
          <w:b/>
        </w:rPr>
        <w:t>где</w:t>
      </w:r>
      <w:r>
        <w:t xml:space="preserve"> </w:t>
      </w:r>
      <w:r w:rsidR="0093025C" w:rsidRPr="0093025C">
        <w:rPr>
          <w:position w:val="-12"/>
        </w:rPr>
        <w:object w:dxaOrig="1359" w:dyaOrig="400">
          <v:shape id="_x0000_i1369" type="#_x0000_t75" style="width:69.35pt;height:18.9pt" o:ole="">
            <v:imagedata r:id="rId691" o:title=""/>
          </v:shape>
          <o:OLEObject Type="Embed" ProgID="Equation.3" ShapeID="_x0000_i1369" DrawAspect="Content" ObjectID="_1290703837" r:id="rId692"/>
        </w:object>
      </w:r>
      <w:r>
        <w:t xml:space="preserve"> ― (</w:t>
      </w:r>
      <w:r>
        <w:rPr>
          <w:b/>
          <w:color w:val="0000FF"/>
        </w:rPr>
        <w:t xml:space="preserve">Глава </w:t>
      </w:r>
      <w:r>
        <w:rPr>
          <w:b/>
          <w:color w:val="0000FF"/>
          <w:lang w:val="en-US"/>
        </w:rPr>
        <w:t>III</w:t>
      </w:r>
      <w:r>
        <w:rPr>
          <w:b/>
          <w:color w:val="0000FF"/>
        </w:rPr>
        <w:t>, п. 2.5.1.</w:t>
      </w:r>
      <w:r>
        <w:t>);</w:t>
      </w:r>
    </w:p>
    <w:p w:rsidR="00C172E5" w:rsidRDefault="0093025C" w:rsidP="00C172E5">
      <w:pPr>
        <w:ind w:firstLine="360"/>
      </w:pPr>
      <w:r w:rsidRPr="00F57EF8">
        <w:rPr>
          <w:position w:val="-30"/>
        </w:rPr>
        <w:object w:dxaOrig="1660" w:dyaOrig="680">
          <v:shape id="_x0000_i1370" type="#_x0000_t75" style="width:84.1pt;height:32.05pt" o:ole="">
            <v:imagedata r:id="rId693" o:title=""/>
          </v:shape>
          <o:OLEObject Type="Embed" ProgID="Equation.3" ShapeID="_x0000_i1370" DrawAspect="Content" ObjectID="_1290703838" r:id="rId694"/>
        </w:object>
      </w:r>
      <w:r w:rsidR="00C172E5">
        <w:t xml:space="preserve"> ― (</w:t>
      </w:r>
      <w:r w:rsidR="00C172E5">
        <w:rPr>
          <w:b/>
          <w:color w:val="0000FF"/>
        </w:rPr>
        <w:t xml:space="preserve">Глава </w:t>
      </w:r>
      <w:r w:rsidR="00C172E5">
        <w:rPr>
          <w:b/>
          <w:color w:val="0000FF"/>
          <w:lang w:val="en-US"/>
        </w:rPr>
        <w:t>III</w:t>
      </w:r>
      <w:r w:rsidR="00C172E5">
        <w:rPr>
          <w:b/>
          <w:color w:val="0000FF"/>
        </w:rPr>
        <w:t>, п. 2.6.4.</w:t>
      </w:r>
      <w:r w:rsidR="00C172E5">
        <w:t>);</w:t>
      </w:r>
    </w:p>
    <w:p w:rsidR="00C172E5" w:rsidRDefault="00C172E5" w:rsidP="00C172E5">
      <w:pPr>
        <w:ind w:firstLine="360"/>
      </w:pPr>
      <w:r>
        <w:rPr>
          <w:position w:val="-10"/>
        </w:rPr>
        <w:object w:dxaOrig="980" w:dyaOrig="340">
          <v:shape id="_x0000_i1371" type="#_x0000_t75" style="width:49.4pt;height:16.3pt" o:ole="">
            <v:imagedata r:id="rId695" o:title=""/>
          </v:shape>
          <o:OLEObject Type="Embed" ProgID="Equation.3" ShapeID="_x0000_i1371" DrawAspect="Content" ObjectID="_1290703839" r:id="rId696"/>
        </w:object>
      </w:r>
      <w:r>
        <w:t xml:space="preserve"> ― (</w:t>
      </w:r>
      <w:r>
        <w:rPr>
          <w:b/>
          <w:color w:val="FF0000"/>
        </w:rPr>
        <w:t xml:space="preserve">Глава </w:t>
      </w:r>
      <w:r>
        <w:rPr>
          <w:b/>
          <w:color w:val="FF0000"/>
          <w:lang w:val="en-US"/>
        </w:rPr>
        <w:t>III</w:t>
      </w:r>
      <w:r>
        <w:rPr>
          <w:b/>
          <w:color w:val="FF0000"/>
        </w:rPr>
        <w:t>, п. 1.1.</w:t>
      </w:r>
      <w:r>
        <w:t>);</w:t>
      </w:r>
    </w:p>
    <w:p w:rsidR="00C172E5" w:rsidRDefault="00C172E5" w:rsidP="00C172E5">
      <w:r>
        <w:rPr>
          <w:position w:val="-12"/>
        </w:rPr>
        <w:object w:dxaOrig="440" w:dyaOrig="400">
          <v:shape id="_x0000_i1372" type="#_x0000_t75" style="width:22.6pt;height:18.9pt" o:ole="">
            <v:imagedata r:id="rId697" o:title=""/>
          </v:shape>
          <o:OLEObject Type="Embed" ProgID="Equation.3" ShapeID="_x0000_i1372" DrawAspect="Content" ObjectID="_1290703840" r:id="rId698"/>
        </w:object>
      </w:r>
      <w:r>
        <w:t xml:space="preserve"> ― окружная составляющая скорости:</w:t>
      </w:r>
    </w:p>
    <w:p w:rsidR="00C172E5" w:rsidRDefault="0093025C" w:rsidP="00C172E5">
      <w:pPr>
        <w:jc w:val="center"/>
      </w:pPr>
      <w:r w:rsidRPr="00F57EF8">
        <w:rPr>
          <w:position w:val="-32"/>
        </w:rPr>
        <w:object w:dxaOrig="9000" w:dyaOrig="760">
          <v:shape id="_x0000_i1373" type="#_x0000_t75" style="width:460.4pt;height:35.75pt" o:ole="">
            <v:imagedata r:id="rId699" o:title=""/>
          </v:shape>
          <o:OLEObject Type="Embed" ProgID="Equation.3" ShapeID="_x0000_i1373" DrawAspect="Content" ObjectID="_1290703841" r:id="rId700"/>
        </w:object>
      </w:r>
      <w:r w:rsidR="00C172E5">
        <w:t>,</w:t>
      </w:r>
    </w:p>
    <w:p w:rsidR="00C172E5" w:rsidRDefault="00C172E5" w:rsidP="00C172E5">
      <w:r>
        <w:rPr>
          <w:b/>
        </w:rPr>
        <w:t>где</w:t>
      </w:r>
      <w:r>
        <w:t xml:space="preserve"> </w:t>
      </w:r>
      <w:r w:rsidR="0093025C" w:rsidRPr="00F57EF8">
        <w:rPr>
          <w:position w:val="-32"/>
        </w:rPr>
        <w:object w:dxaOrig="3240" w:dyaOrig="760">
          <v:shape id="_x0000_i1374" type="#_x0000_t75" style="width:164.5pt;height:35.75pt" o:ole="">
            <v:imagedata r:id="rId701" o:title=""/>
          </v:shape>
          <o:OLEObject Type="Embed" ProgID="Equation.3" ShapeID="_x0000_i1374" DrawAspect="Content" ObjectID="_1290703842" r:id="rId702"/>
        </w:object>
      </w:r>
      <w:r>
        <w:t>,</w:t>
      </w:r>
    </w:p>
    <w:p w:rsidR="00C172E5" w:rsidRDefault="00C172E5" w:rsidP="00C172E5">
      <w:r>
        <w:rPr>
          <w:b/>
        </w:rPr>
        <w:t>где</w:t>
      </w:r>
      <w:r>
        <w:t xml:space="preserve"> </w:t>
      </w:r>
      <w:r w:rsidR="0093025C" w:rsidRPr="00F57EF8">
        <w:rPr>
          <w:position w:val="-12"/>
        </w:rPr>
        <w:object w:dxaOrig="1240" w:dyaOrig="400">
          <v:shape id="_x0000_i1375" type="#_x0000_t75" style="width:62pt;height:19.45pt" o:ole="">
            <v:imagedata r:id="rId703" o:title=""/>
          </v:shape>
          <o:OLEObject Type="Embed" ProgID="Equation.3" ShapeID="_x0000_i1375" DrawAspect="Content" ObjectID="_1290703843" r:id="rId704"/>
        </w:object>
      </w:r>
      <w:r>
        <w:t xml:space="preserve"> ― (</w:t>
      </w:r>
      <w:r>
        <w:rPr>
          <w:b/>
          <w:color w:val="FF0000"/>
        </w:rPr>
        <w:t xml:space="preserve">Глава </w:t>
      </w:r>
      <w:r>
        <w:rPr>
          <w:b/>
          <w:color w:val="FF0000"/>
          <w:lang w:val="en-US"/>
        </w:rPr>
        <w:t>III</w:t>
      </w:r>
      <w:r>
        <w:rPr>
          <w:b/>
          <w:color w:val="FF0000"/>
        </w:rPr>
        <w:t>, п. 2.9.</w:t>
      </w:r>
      <w:r>
        <w:t>).</w:t>
      </w:r>
    </w:p>
    <w:p w:rsidR="00C172E5" w:rsidRDefault="00C172E5" w:rsidP="00C172E5">
      <w:pPr>
        <w:ind w:firstLine="540"/>
      </w:pPr>
      <w:r>
        <w:t xml:space="preserve">Отсюда </w:t>
      </w:r>
      <w:r w:rsidR="0093025C" w:rsidRPr="00F57EF8">
        <w:rPr>
          <w:position w:val="-10"/>
        </w:rPr>
        <w:object w:dxaOrig="5740" w:dyaOrig="360">
          <v:shape id="_x0000_i1376" type="#_x0000_t75" style="width:292.2pt;height:17.35pt" o:ole="">
            <v:imagedata r:id="rId705" o:title=""/>
          </v:shape>
          <o:OLEObject Type="Embed" ProgID="Equation.3" ShapeID="_x0000_i1376" DrawAspect="Content" ObjectID="_1290703844" r:id="rId706"/>
        </w:object>
      </w:r>
      <w:r>
        <w:t>.</w:t>
      </w:r>
    </w:p>
    <w:p w:rsidR="00C172E5" w:rsidRDefault="0093025C" w:rsidP="00C172E5">
      <w:r w:rsidRPr="00F57EF8">
        <w:rPr>
          <w:position w:val="-10"/>
        </w:rPr>
        <w:object w:dxaOrig="4560" w:dyaOrig="340">
          <v:shape id="_x0000_i1377" type="#_x0000_t75" style="width:230.7pt;height:16.3pt" o:ole="">
            <v:imagedata r:id="rId707" o:title=""/>
          </v:shape>
          <o:OLEObject Type="Embed" ProgID="Equation.3" ShapeID="_x0000_i1377" DrawAspect="Content" ObjectID="_1290703845" r:id="rId708"/>
        </w:object>
      </w:r>
      <w:r w:rsidR="00C172E5">
        <w:t>.</w:t>
      </w:r>
    </w:p>
    <w:p w:rsidR="00C172E5" w:rsidRDefault="00C172E5" w:rsidP="00D81354">
      <w:pPr>
        <w:ind w:firstLine="540"/>
      </w:pPr>
      <w:r>
        <w:t xml:space="preserve">Отсюда </w:t>
      </w:r>
      <w:r w:rsidR="0093025C" w:rsidRPr="00F57EF8">
        <w:rPr>
          <w:position w:val="-10"/>
        </w:rPr>
        <w:object w:dxaOrig="5200" w:dyaOrig="360">
          <v:shape id="_x0000_i1378" type="#_x0000_t75" style="width:264.9pt;height:17.35pt" o:ole="">
            <v:imagedata r:id="rId709" o:title=""/>
          </v:shape>
          <o:OLEObject Type="Embed" ProgID="Equation.3" ShapeID="_x0000_i1378" DrawAspect="Content" ObjectID="_1290703846" r:id="rId710"/>
        </w:object>
      </w:r>
      <w:r>
        <w:t>.</w:t>
      </w:r>
    </w:p>
    <w:p w:rsidR="0029563A" w:rsidRDefault="0029563A" w:rsidP="002964C1">
      <w:pPr>
        <w:numPr>
          <w:ilvl w:val="1"/>
          <w:numId w:val="5"/>
        </w:numPr>
      </w:pPr>
      <w:r>
        <w:t>Проверка</w:t>
      </w:r>
      <w:r w:rsidR="00C172E5">
        <w:t xml:space="preserve"> правильности расчёта</w:t>
      </w:r>
      <w:r w:rsidR="00D81354">
        <w:t xml:space="preserve"> гидравлического КПД</w:t>
      </w:r>
      <w:r w:rsidR="00C172E5">
        <w:t xml:space="preserve"> по уравнению Эйлера.</w:t>
      </w:r>
    </w:p>
    <w:p w:rsidR="00C3364F" w:rsidRDefault="00283F25" w:rsidP="00D81354">
      <w:pPr>
        <w:jc w:val="center"/>
      </w:pPr>
      <w:r w:rsidRPr="00BC2FFD">
        <w:rPr>
          <w:position w:val="-12"/>
        </w:rPr>
        <w:object w:dxaOrig="6740" w:dyaOrig="400">
          <v:shape id="_x0000_i1379" type="#_x0000_t75" style="width:345.3pt;height:18.9pt" o:ole="">
            <v:imagedata r:id="rId711" o:title=""/>
          </v:shape>
          <o:OLEObject Type="Embed" ProgID="Equation.3" ShapeID="_x0000_i1379" DrawAspect="Content" ObjectID="_1290703847" r:id="rId712"/>
        </w:object>
      </w:r>
      <w:r w:rsidR="00C3364F">
        <w:t>,</w:t>
      </w:r>
    </w:p>
    <w:p w:rsidR="00C172E5" w:rsidRDefault="00C3364F" w:rsidP="00C172E5">
      <w:r w:rsidRPr="00D81354">
        <w:rPr>
          <w:b/>
        </w:rPr>
        <w:t>где</w:t>
      </w:r>
      <w:r>
        <w:t xml:space="preserve"> </w:t>
      </w:r>
      <w:r w:rsidR="00283F25" w:rsidRPr="00C3364F">
        <w:rPr>
          <w:position w:val="-30"/>
        </w:rPr>
        <w:object w:dxaOrig="4360" w:dyaOrig="740">
          <v:shape id="_x0000_i1380" type="#_x0000_t75" style="width:223.35pt;height:34.7pt" o:ole="">
            <v:imagedata r:id="rId713" o:title=""/>
          </v:shape>
          <o:OLEObject Type="Embed" ProgID="Equation.3" ShapeID="_x0000_i1380" DrawAspect="Content" ObjectID="_1290703848" r:id="rId714"/>
        </w:object>
      </w:r>
      <w:r>
        <w:t xml:space="preserve"> ― </w:t>
      </w:r>
      <w:r w:rsidR="00D81354">
        <w:t>степень радиальности РК.</w:t>
      </w:r>
    </w:p>
    <w:p w:rsidR="002964C1" w:rsidRDefault="002964C1" w:rsidP="002964C1">
      <w:pPr>
        <w:numPr>
          <w:ilvl w:val="1"/>
          <w:numId w:val="5"/>
        </w:numPr>
      </w:pPr>
      <w:r>
        <w:t xml:space="preserve">Угол </w:t>
      </w:r>
      <w:r w:rsidR="00AA5604" w:rsidRPr="002964C1">
        <w:rPr>
          <w:position w:val="-10"/>
        </w:rPr>
        <w:object w:dxaOrig="300" w:dyaOrig="340">
          <v:shape id="_x0000_i1381" type="#_x0000_t75" style="width:15.25pt;height:16.3pt" o:ole="">
            <v:imagedata r:id="rId715" o:title=""/>
          </v:shape>
          <o:OLEObject Type="Embed" ProgID="Equation.3" ShapeID="_x0000_i1381" DrawAspect="Content" ObjectID="_1290703849" r:id="rId716"/>
        </w:object>
      </w:r>
      <w:r>
        <w:t>.</w:t>
      </w:r>
    </w:p>
    <w:p w:rsidR="00854739" w:rsidRDefault="00283F25" w:rsidP="00AA5604">
      <w:pPr>
        <w:jc w:val="center"/>
      </w:pPr>
      <w:r w:rsidRPr="00AA5604">
        <w:rPr>
          <w:position w:val="-34"/>
        </w:rPr>
        <w:object w:dxaOrig="8500" w:dyaOrig="800">
          <v:shape id="_x0000_i1382" type="#_x0000_t75" style="width:434.65pt;height:37.3pt" o:ole="">
            <v:imagedata r:id="rId717" o:title=""/>
          </v:shape>
          <o:OLEObject Type="Embed" ProgID="Equation.3" ShapeID="_x0000_i1382" DrawAspect="Content" ObjectID="_1290703850" r:id="rId718"/>
        </w:object>
      </w:r>
      <w:r w:rsidR="00AA5604">
        <w:t>.</w:t>
      </w:r>
    </w:p>
    <w:p w:rsidR="00BC2FFD" w:rsidRDefault="00283F25" w:rsidP="00AA5604">
      <w:pPr>
        <w:jc w:val="center"/>
      </w:pPr>
      <w:r w:rsidRPr="00BC2FFD">
        <w:rPr>
          <w:position w:val="-10"/>
        </w:rPr>
        <w:object w:dxaOrig="4440" w:dyaOrig="360">
          <v:shape id="_x0000_i1383" type="#_x0000_t75" style="width:245.95pt;height:17.85pt" o:ole="">
            <v:imagedata r:id="rId719" o:title=""/>
          </v:shape>
          <o:OLEObject Type="Embed" ProgID="Equation.3" ShapeID="_x0000_i1383" DrawAspect="Content" ObjectID="_1290703851" r:id="rId720"/>
        </w:object>
      </w:r>
      <w:r w:rsidR="000C7FA3">
        <w:t>.</w:t>
      </w:r>
    </w:p>
    <w:p w:rsidR="00707387" w:rsidRDefault="0029563A" w:rsidP="005329D3">
      <w:pPr>
        <w:numPr>
          <w:ilvl w:val="0"/>
          <w:numId w:val="5"/>
        </w:numPr>
      </w:pPr>
      <w:r>
        <w:t>Изоэнтропный КПД  ступени.</w:t>
      </w:r>
    </w:p>
    <w:p w:rsidR="0029563A" w:rsidRDefault="00556A59" w:rsidP="0029563A">
      <w:pPr>
        <w:jc w:val="center"/>
      </w:pPr>
      <w:r w:rsidRPr="0029563A">
        <w:rPr>
          <w:position w:val="-12"/>
        </w:rPr>
        <w:object w:dxaOrig="3720" w:dyaOrig="400">
          <v:shape id="_x0000_i1384" type="#_x0000_t75" style="width:190.25pt;height:18.9pt" o:ole="">
            <v:imagedata r:id="rId721" o:title=""/>
          </v:shape>
          <o:OLEObject Type="Embed" ProgID="Equation.3" ShapeID="_x0000_i1384" DrawAspect="Content" ObjectID="_1290703852" r:id="rId722"/>
        </w:object>
      </w:r>
      <w:r w:rsidR="0029563A">
        <w:t>,</w:t>
      </w:r>
    </w:p>
    <w:p w:rsidR="0029563A" w:rsidRDefault="0029563A" w:rsidP="0029563A">
      <w:r w:rsidRPr="0029563A">
        <w:rPr>
          <w:b/>
        </w:rPr>
        <w:t>где</w:t>
      </w:r>
      <w:r>
        <w:t xml:space="preserve"> </w:t>
      </w:r>
      <w:r w:rsidR="00C172E5" w:rsidRPr="0029563A">
        <w:rPr>
          <w:position w:val="-12"/>
        </w:rPr>
        <w:object w:dxaOrig="460" w:dyaOrig="400">
          <v:shape id="_x0000_i1385" type="#_x0000_t75" style="width:23.65pt;height:18.9pt" o:ole="">
            <v:imagedata r:id="rId723" o:title=""/>
          </v:shape>
          <o:OLEObject Type="Embed" ProgID="Equation.3" ShapeID="_x0000_i1385" DrawAspect="Content" ObjectID="_1290703853" r:id="rId724"/>
        </w:object>
      </w:r>
      <w:r>
        <w:t xml:space="preserve"> ― относительные потери мощности</w:t>
      </w:r>
    </w:p>
    <w:p w:rsidR="0029563A" w:rsidRDefault="00556A59" w:rsidP="0029563A">
      <w:pPr>
        <w:jc w:val="center"/>
      </w:pPr>
      <w:r w:rsidRPr="005A4A56">
        <w:rPr>
          <w:position w:val="-12"/>
        </w:rPr>
        <w:object w:dxaOrig="4360" w:dyaOrig="400">
          <v:shape id="_x0000_i1386" type="#_x0000_t75" style="width:223.35pt;height:18.9pt" o:ole="">
            <v:imagedata r:id="rId725" o:title=""/>
          </v:shape>
          <o:OLEObject Type="Embed" ProgID="Equation.3" ShapeID="_x0000_i1386" DrawAspect="Content" ObjectID="_1290703854" r:id="rId726"/>
        </w:object>
      </w:r>
      <w:r w:rsidR="0029563A">
        <w:t>,</w:t>
      </w:r>
    </w:p>
    <w:p w:rsidR="0029563A" w:rsidRDefault="0029563A" w:rsidP="0029563A">
      <w:r w:rsidRPr="0029563A">
        <w:rPr>
          <w:b/>
        </w:rPr>
        <w:t>где</w:t>
      </w:r>
      <w:r>
        <w:t xml:space="preserve"> </w:t>
      </w:r>
      <w:r w:rsidR="00C172E5" w:rsidRPr="0029563A">
        <w:rPr>
          <w:position w:val="-12"/>
        </w:rPr>
        <w:object w:dxaOrig="420" w:dyaOrig="400">
          <v:shape id="_x0000_i1387" type="#_x0000_t75" style="width:21.55pt;height:18.9pt" o:ole="">
            <v:imagedata r:id="rId727" o:title=""/>
          </v:shape>
          <o:OLEObject Type="Embed" ProgID="Equation.3" ShapeID="_x0000_i1387" DrawAspect="Content" ObjectID="_1290703855" r:id="rId728"/>
        </w:object>
      </w:r>
      <w:r>
        <w:t xml:space="preserve"> ― </w:t>
      </w:r>
      <w:r w:rsidR="003000A1">
        <w:t>приведённые дисковые</w:t>
      </w:r>
      <w:r>
        <w:t xml:space="preserve"> потер</w:t>
      </w:r>
      <w:r w:rsidR="003000A1">
        <w:t xml:space="preserve"> трения</w:t>
      </w:r>
    </w:p>
    <w:p w:rsidR="00837AF4" w:rsidRDefault="00283F25" w:rsidP="00837AF4">
      <w:pPr>
        <w:jc w:val="center"/>
      </w:pPr>
      <w:r w:rsidRPr="00F36694">
        <w:rPr>
          <w:position w:val="-34"/>
        </w:rPr>
        <w:object w:dxaOrig="7980" w:dyaOrig="820">
          <v:shape id="_x0000_i1388" type="#_x0000_t75" style="width:413.6pt;height:38.35pt" o:ole="">
            <v:imagedata r:id="rId729" o:title=""/>
          </v:shape>
          <o:OLEObject Type="Embed" ProgID="Equation.3" ShapeID="_x0000_i1388" DrawAspect="Content" ObjectID="_1290703856" r:id="rId730"/>
        </w:object>
      </w:r>
      <w:r w:rsidR="00837AF4">
        <w:t>,</w:t>
      </w:r>
    </w:p>
    <w:p w:rsidR="00837AF4" w:rsidRDefault="003000A1" w:rsidP="00837AF4">
      <w:r w:rsidRPr="00837AF4">
        <w:rPr>
          <w:b/>
        </w:rPr>
        <w:t>где</w:t>
      </w:r>
      <w:r>
        <w:t xml:space="preserve"> </w:t>
      </w:r>
      <w:r w:rsidR="00283F25" w:rsidRPr="00283F25">
        <w:rPr>
          <w:position w:val="-12"/>
        </w:rPr>
        <w:object w:dxaOrig="1160" w:dyaOrig="360">
          <v:shape id="_x0000_i1389" type="#_x0000_t75" style="width:57.8pt;height:17.35pt" o:ole="">
            <v:imagedata r:id="rId731" o:title=""/>
          </v:shape>
          <o:OLEObject Type="Embed" ProgID="Equation.3" ShapeID="_x0000_i1389" DrawAspect="Content" ObjectID="_1290703857" r:id="rId732"/>
        </w:object>
      </w:r>
      <w:r w:rsidR="00837AF4">
        <w:t xml:space="preserve"> ― (</w:t>
      </w:r>
      <w:r w:rsidR="00837AF4">
        <w:rPr>
          <w:b/>
          <w:color w:val="FF0000"/>
        </w:rPr>
        <w:t>Гл</w:t>
      </w:r>
      <w:r w:rsidR="00837AF4">
        <w:rPr>
          <w:b/>
          <w:color w:val="FF0000"/>
        </w:rPr>
        <w:t>а</w:t>
      </w:r>
      <w:r w:rsidR="00837AF4">
        <w:rPr>
          <w:b/>
          <w:color w:val="FF0000"/>
        </w:rPr>
        <w:t xml:space="preserve">ва </w:t>
      </w:r>
      <w:r w:rsidR="00837AF4">
        <w:rPr>
          <w:b/>
          <w:color w:val="FF0000"/>
          <w:lang w:val="en-US"/>
        </w:rPr>
        <w:t>III</w:t>
      </w:r>
      <w:r w:rsidR="00837AF4">
        <w:rPr>
          <w:b/>
          <w:color w:val="FF0000"/>
        </w:rPr>
        <w:t>, п. 2.1.</w:t>
      </w:r>
      <w:r w:rsidR="00837AF4">
        <w:t>);</w:t>
      </w:r>
    </w:p>
    <w:p w:rsidR="00837AF4" w:rsidRDefault="00837AF4" w:rsidP="00837AF4">
      <w:r w:rsidRPr="00837AF4">
        <w:rPr>
          <w:position w:val="-10"/>
        </w:rPr>
        <w:object w:dxaOrig="880" w:dyaOrig="320">
          <v:shape id="_x0000_i1390" type="#_x0000_t75" style="width:45.2pt;height:15.25pt" o:ole="">
            <v:imagedata r:id="rId733" o:title=""/>
          </v:shape>
          <o:OLEObject Type="Embed" ProgID="Equation.3" ShapeID="_x0000_i1390" DrawAspect="Content" ObjectID="_1290703858" r:id="rId734"/>
        </w:object>
      </w:r>
      <w:r>
        <w:t xml:space="preserve"> ― коэффициент для </w:t>
      </w:r>
      <w:r w:rsidRPr="00E52DB0">
        <w:rPr>
          <w:b/>
        </w:rPr>
        <w:t>полуоткрытого РК</w:t>
      </w:r>
      <w:r>
        <w:t>;</w:t>
      </w:r>
    </w:p>
    <w:p w:rsidR="00837AF4" w:rsidRDefault="00837AF4" w:rsidP="00837AF4">
      <w:r>
        <w:rPr>
          <w:position w:val="-12"/>
        </w:rPr>
        <w:object w:dxaOrig="1159" w:dyaOrig="400">
          <v:shape id="_x0000_i1391" type="#_x0000_t75" style="width:58.35pt;height:18.9pt" o:ole="">
            <v:imagedata r:id="rId735" o:title=""/>
          </v:shape>
          <o:OLEObject Type="Embed" ProgID="Equation.3" ShapeID="_x0000_i1391" DrawAspect="Content" ObjectID="_1290703859" r:id="rId736"/>
        </w:object>
      </w:r>
      <w:r>
        <w:t xml:space="preserve"> ― (</w:t>
      </w:r>
      <w:r>
        <w:rPr>
          <w:b/>
          <w:color w:val="0000FF"/>
        </w:rPr>
        <w:t xml:space="preserve">Глава </w:t>
      </w:r>
      <w:r>
        <w:rPr>
          <w:b/>
          <w:color w:val="0000FF"/>
          <w:lang w:val="en-US"/>
        </w:rPr>
        <w:t>III</w:t>
      </w:r>
      <w:r>
        <w:rPr>
          <w:b/>
          <w:color w:val="0000FF"/>
        </w:rPr>
        <w:t>, п. 2.4.1.</w:t>
      </w:r>
      <w:r>
        <w:t>);</w:t>
      </w:r>
    </w:p>
    <w:p w:rsidR="00837AF4" w:rsidRDefault="00283F25" w:rsidP="00837AF4">
      <w:r w:rsidRPr="00837AF4">
        <w:rPr>
          <w:position w:val="-12"/>
        </w:rPr>
        <w:object w:dxaOrig="999" w:dyaOrig="360">
          <v:shape id="_x0000_i1392" type="#_x0000_t75" style="width:49.95pt;height:17.85pt" o:ole="">
            <v:imagedata r:id="rId737" o:title=""/>
          </v:shape>
          <o:OLEObject Type="Embed" ProgID="Equation.3" ShapeID="_x0000_i1392" DrawAspect="Content" ObjectID="_1290703860" r:id="rId738"/>
        </w:object>
      </w:r>
      <w:r w:rsidR="00837AF4">
        <w:t xml:space="preserve"> ― объёмный КПД (</w:t>
      </w:r>
      <w:r w:rsidR="00837AF4">
        <w:rPr>
          <w:b/>
          <w:color w:val="0000FF"/>
        </w:rPr>
        <w:t xml:space="preserve">Глава </w:t>
      </w:r>
      <w:r w:rsidR="00837AF4">
        <w:rPr>
          <w:b/>
          <w:color w:val="0000FF"/>
          <w:lang w:val="en-US"/>
        </w:rPr>
        <w:t>III</w:t>
      </w:r>
      <w:r w:rsidR="00837AF4">
        <w:rPr>
          <w:b/>
          <w:color w:val="0000FF"/>
        </w:rPr>
        <w:t>, п. 2.7.1.</w:t>
      </w:r>
      <w:r w:rsidR="00837AF4">
        <w:t>);</w:t>
      </w:r>
    </w:p>
    <w:p w:rsidR="003000A1" w:rsidRDefault="00837AF4" w:rsidP="0029563A">
      <w:r>
        <w:rPr>
          <w:position w:val="-30"/>
        </w:rPr>
        <w:object w:dxaOrig="2900" w:dyaOrig="680">
          <v:shape id="_x0000_i1393" type="#_x0000_t75" style="width:144.55pt;height:33.65pt" o:ole="">
            <v:imagedata r:id="rId739" o:title=""/>
          </v:shape>
          <o:OLEObject Type="Embed" ProgID="Equation.3" ShapeID="_x0000_i1393" DrawAspect="Content" ObjectID="_1290703861" r:id="rId740"/>
        </w:object>
      </w:r>
      <w:r>
        <w:t xml:space="preserve"> ― (</w:t>
      </w:r>
      <w:r w:rsidRPr="00837AF4">
        <w:rPr>
          <w:b/>
        </w:rPr>
        <w:t xml:space="preserve">Глава </w:t>
      </w:r>
      <w:r w:rsidRPr="00837AF4">
        <w:rPr>
          <w:b/>
          <w:lang w:val="en-US"/>
        </w:rPr>
        <w:t>I</w:t>
      </w:r>
      <w:r w:rsidRPr="00837AF4">
        <w:rPr>
          <w:b/>
        </w:rPr>
        <w:t>, п. 7.</w:t>
      </w:r>
      <w:r>
        <w:t>);</w:t>
      </w:r>
    </w:p>
    <w:p w:rsidR="00837AF4" w:rsidRDefault="00837AF4" w:rsidP="0029563A">
      <w:r w:rsidRPr="00837AF4">
        <w:rPr>
          <w:position w:val="-30"/>
        </w:rPr>
        <w:object w:dxaOrig="5280" w:dyaOrig="680">
          <v:shape id="_x0000_i1394" type="#_x0000_t75" style="width:266.45pt;height:32.05pt" o:ole="">
            <v:imagedata r:id="rId741" o:title=""/>
          </v:shape>
          <o:OLEObject Type="Embed" ProgID="Equation.3" ShapeID="_x0000_i1394" DrawAspect="Content" ObjectID="_1290703862" r:id="rId742"/>
        </w:object>
      </w:r>
      <w:r>
        <w:t>;</w:t>
      </w:r>
    </w:p>
    <w:p w:rsidR="00837AF4" w:rsidRDefault="00F36694" w:rsidP="0029563A">
      <w:r w:rsidRPr="00837AF4">
        <w:rPr>
          <w:position w:val="-30"/>
        </w:rPr>
        <w:object w:dxaOrig="5600" w:dyaOrig="680">
          <v:shape id="_x0000_i1395" type="#_x0000_t75" style="width:279.6pt;height:33.65pt" o:ole="">
            <v:imagedata r:id="rId743" o:title=""/>
          </v:shape>
          <o:OLEObject Type="Embed" ProgID="Equation.3" ShapeID="_x0000_i1395" DrawAspect="Content" ObjectID="_1290703863" r:id="rId744"/>
        </w:object>
      </w:r>
      <w:r w:rsidR="00E52DB0">
        <w:t>;</w:t>
      </w:r>
    </w:p>
    <w:p w:rsidR="00E52DB0" w:rsidRDefault="00E52DB0" w:rsidP="0029563A">
      <w:r w:rsidRPr="00E52DB0">
        <w:rPr>
          <w:position w:val="-12"/>
        </w:rPr>
        <w:object w:dxaOrig="420" w:dyaOrig="400">
          <v:shape id="_x0000_i1396" type="#_x0000_t75" style="width:21pt;height:18.9pt" o:ole="">
            <v:imagedata r:id="rId745" o:title=""/>
          </v:shape>
          <o:OLEObject Type="Embed" ProgID="Equation.3" ShapeID="_x0000_i1396" DrawAspect="Content" ObjectID="_1290703864" r:id="rId746"/>
        </w:object>
      </w:r>
      <w:r>
        <w:t xml:space="preserve"> ― приведённые потери перетечек.</w:t>
      </w:r>
    </w:p>
    <w:p w:rsidR="00E52DB0" w:rsidRDefault="00CD177E" w:rsidP="005A4A56">
      <w:pPr>
        <w:jc w:val="center"/>
      </w:pPr>
      <w:r w:rsidRPr="003006C8">
        <w:rPr>
          <w:position w:val="-12"/>
        </w:rPr>
        <w:object w:dxaOrig="3780" w:dyaOrig="400">
          <v:shape id="_x0000_i1397" type="#_x0000_t75" style="width:189.2pt;height:18.9pt" o:ole="">
            <v:imagedata r:id="rId747" o:title=""/>
          </v:shape>
          <o:OLEObject Type="Embed" ProgID="Equation.3" ShapeID="_x0000_i1397" DrawAspect="Content" ObjectID="_1290703865" r:id="rId748"/>
        </w:object>
      </w:r>
      <w:r w:rsidR="00E52DB0">
        <w:t>,</w:t>
      </w:r>
    </w:p>
    <w:p w:rsidR="005A4A56" w:rsidRDefault="005A4A56" w:rsidP="0029563A">
      <w:pPr>
        <w:rPr>
          <w:b/>
        </w:rPr>
      </w:pPr>
      <w:r>
        <w:rPr>
          <w:b/>
        </w:rPr>
        <w:t>г</w:t>
      </w:r>
      <w:r w:rsidR="00E52DB0" w:rsidRPr="00E52DB0">
        <w:rPr>
          <w:b/>
        </w:rPr>
        <w:t>де</w:t>
      </w:r>
    </w:p>
    <w:p w:rsidR="002901B1" w:rsidRDefault="008377D0" w:rsidP="005A4A56">
      <w:pPr>
        <w:jc w:val="center"/>
      </w:pPr>
      <w:r w:rsidRPr="003D1D6C">
        <w:rPr>
          <w:position w:val="-114"/>
        </w:rPr>
        <w:object w:dxaOrig="7040" w:dyaOrig="2400">
          <v:shape id="_x0000_i1398" type="#_x0000_t75" style="width:352.1pt;height:112.45pt" o:ole="">
            <v:imagedata r:id="rId749" o:title=""/>
          </v:shape>
          <o:OLEObject Type="Embed" ProgID="Equation.3" ShapeID="_x0000_i1398" DrawAspect="Content" ObjectID="_1290703866" r:id="rId750"/>
        </w:object>
      </w:r>
    </w:p>
    <w:p w:rsidR="00E52DB0" w:rsidRDefault="002901B1" w:rsidP="0029563A">
      <w:r w:rsidRPr="002901B1">
        <w:rPr>
          <w:b/>
        </w:rPr>
        <w:t>где</w:t>
      </w:r>
      <w:r>
        <w:t xml:space="preserve"> </w:t>
      </w:r>
      <w:r w:rsidR="006A6261" w:rsidRPr="00AC691B">
        <w:rPr>
          <w:position w:val="-12"/>
        </w:rPr>
        <w:object w:dxaOrig="920" w:dyaOrig="360">
          <v:shape id="_x0000_i1399" type="#_x0000_t75" style="width:46.25pt;height:16.8pt" o:ole="">
            <v:imagedata r:id="rId751" o:title=""/>
          </v:shape>
          <o:OLEObject Type="Embed" ProgID="Equation.3" ShapeID="_x0000_i1399" DrawAspect="Content" ObjectID="_1290703867" r:id="rId752"/>
        </w:object>
      </w:r>
      <w:r>
        <w:t xml:space="preserve"> ― коэффициент расхода</w:t>
      </w:r>
      <w:r w:rsidR="00F25950">
        <w:t xml:space="preserve"> из</w:t>
      </w:r>
      <w:r>
        <w:t xml:space="preserve"> [</w:t>
      </w:r>
      <w:r w:rsidR="00F25950">
        <w:t>1</w:t>
      </w:r>
      <w:r>
        <w:t>]</w:t>
      </w:r>
      <w:r w:rsidR="00F25950">
        <w:t xml:space="preserve"> и [3]</w:t>
      </w:r>
      <w:r>
        <w:t>;</w:t>
      </w:r>
    </w:p>
    <w:p w:rsidR="002901B1" w:rsidRDefault="002901B1" w:rsidP="0029563A">
      <w:r w:rsidRPr="002901B1">
        <w:rPr>
          <w:position w:val="-10"/>
        </w:rPr>
        <w:object w:dxaOrig="1960" w:dyaOrig="340">
          <v:shape id="_x0000_i1400" type="#_x0000_t75" style="width:97.75pt;height:15.75pt" o:ole="">
            <v:imagedata r:id="rId753" o:title=""/>
          </v:shape>
          <o:OLEObject Type="Embed" ProgID="Equation.3" ShapeID="_x0000_i1400" DrawAspect="Content" ObjectID="_1290703868" r:id="rId754"/>
        </w:object>
      </w:r>
      <w:r>
        <w:t xml:space="preserve"> ― внешний диаметр РК (</w:t>
      </w:r>
      <w:r>
        <w:rPr>
          <w:b/>
        </w:rPr>
        <w:t xml:space="preserve">Глава </w:t>
      </w:r>
      <w:r>
        <w:rPr>
          <w:b/>
          <w:lang w:val="en-US"/>
        </w:rPr>
        <w:t>I</w:t>
      </w:r>
      <w:r>
        <w:rPr>
          <w:b/>
        </w:rPr>
        <w:t>, п. 11.</w:t>
      </w:r>
      <w:r>
        <w:t>);</w:t>
      </w:r>
    </w:p>
    <w:p w:rsidR="002901B1" w:rsidRDefault="002901B1" w:rsidP="0029563A">
      <w:r w:rsidRPr="002901B1">
        <w:rPr>
          <w:position w:val="-10"/>
        </w:rPr>
        <w:object w:dxaOrig="1440" w:dyaOrig="380">
          <v:shape id="_x0000_i1401" type="#_x0000_t75" style="width:1in;height:17.85pt" o:ole="">
            <v:imagedata r:id="rId755" o:title=""/>
          </v:shape>
          <o:OLEObject Type="Embed" ProgID="Equation.3" ShapeID="_x0000_i1401" DrawAspect="Content" ObjectID="_1290703869" r:id="rId756"/>
        </w:object>
      </w:r>
      <w:r>
        <w:t xml:space="preserve"> ― </w:t>
      </w:r>
      <w:r w:rsidRPr="002901B1">
        <w:t>(</w:t>
      </w:r>
      <w:r w:rsidRPr="002901B1">
        <w:rPr>
          <w:b/>
        </w:rPr>
        <w:t xml:space="preserve">Глава </w:t>
      </w:r>
      <w:r w:rsidRPr="002901B1">
        <w:rPr>
          <w:b/>
          <w:lang w:val="en-US"/>
        </w:rPr>
        <w:t>III</w:t>
      </w:r>
      <w:r w:rsidRPr="002901B1">
        <w:rPr>
          <w:b/>
        </w:rPr>
        <w:t>, п. 4.</w:t>
      </w:r>
      <w:r w:rsidRPr="002901B1">
        <w:t>)</w:t>
      </w:r>
      <w:r>
        <w:t>;</w:t>
      </w:r>
    </w:p>
    <w:p w:rsidR="002901B1" w:rsidRDefault="00EE7DC6" w:rsidP="0029563A">
      <w:r w:rsidRPr="002901B1">
        <w:rPr>
          <w:position w:val="-12"/>
        </w:rPr>
        <w:object w:dxaOrig="760" w:dyaOrig="360">
          <v:shape id="_x0000_i1402" type="#_x0000_t75" style="width:37.85pt;height:16.8pt" o:ole="">
            <v:imagedata r:id="rId757" o:title=""/>
          </v:shape>
          <o:OLEObject Type="Embed" ProgID="Equation.3" ShapeID="_x0000_i1402" DrawAspect="Content" ObjectID="_1290703870" r:id="rId758"/>
        </w:object>
      </w:r>
      <w:r w:rsidR="002901B1">
        <w:t xml:space="preserve"> ― число гребней уплотнения. Принято такое значение, так как выбрано полуз</w:t>
      </w:r>
      <w:r w:rsidR="002901B1">
        <w:t>а</w:t>
      </w:r>
      <w:r w:rsidR="002901B1">
        <w:t>крытое РК;</w:t>
      </w:r>
    </w:p>
    <w:p w:rsidR="002901B1" w:rsidRDefault="002901B1" w:rsidP="0029563A">
      <w:r w:rsidRPr="002901B1">
        <w:rPr>
          <w:position w:val="-12"/>
        </w:rPr>
        <w:object w:dxaOrig="1160" w:dyaOrig="400">
          <v:shape id="_x0000_i1403" type="#_x0000_t75" style="width:57.8pt;height:18.9pt" o:ole="">
            <v:imagedata r:id="rId759" o:title=""/>
          </v:shape>
          <o:OLEObject Type="Embed" ProgID="Equation.3" ShapeID="_x0000_i1403" DrawAspect="Content" ObjectID="_1290703871" r:id="rId760"/>
        </w:object>
      </w:r>
      <w:r>
        <w:t xml:space="preserve"> ― (</w:t>
      </w:r>
      <w:r>
        <w:rPr>
          <w:b/>
          <w:color w:val="0000FF"/>
        </w:rPr>
        <w:t xml:space="preserve">Глава </w:t>
      </w:r>
      <w:r>
        <w:rPr>
          <w:b/>
          <w:color w:val="0000FF"/>
          <w:lang w:val="en-US"/>
        </w:rPr>
        <w:t>III</w:t>
      </w:r>
      <w:r>
        <w:rPr>
          <w:b/>
          <w:color w:val="0000FF"/>
        </w:rPr>
        <w:t>, п. 2.4.1.</w:t>
      </w:r>
      <w:r>
        <w:t>);</w:t>
      </w:r>
    </w:p>
    <w:p w:rsidR="002901B1" w:rsidRDefault="005A4A56" w:rsidP="0029563A">
      <w:r w:rsidRPr="005A4A56">
        <w:rPr>
          <w:position w:val="-30"/>
        </w:rPr>
        <w:object w:dxaOrig="2260" w:dyaOrig="680">
          <v:shape id="_x0000_i1404" type="#_x0000_t75" style="width:113pt;height:32.6pt" o:ole="">
            <v:imagedata r:id="rId761" o:title=""/>
          </v:shape>
          <o:OLEObject Type="Embed" ProgID="Equation.3" ShapeID="_x0000_i1404" DrawAspect="Content" ObjectID="_1290703872" r:id="rId762"/>
        </w:object>
      </w:r>
      <w:r>
        <w:t xml:space="preserve"> ― степень сжатия;</w:t>
      </w:r>
    </w:p>
    <w:p w:rsidR="009E6D83" w:rsidRDefault="003D1D6C" w:rsidP="0029563A">
      <w:r w:rsidRPr="009E6D83">
        <w:rPr>
          <w:position w:val="-12"/>
        </w:rPr>
        <w:object w:dxaOrig="3620" w:dyaOrig="360">
          <v:shape id="_x0000_i1405" type="#_x0000_t75" style="width:180.8pt;height:16.8pt" o:ole="">
            <v:imagedata r:id="rId763" o:title=""/>
          </v:shape>
          <o:OLEObject Type="Embed" ProgID="Equation.3" ShapeID="_x0000_i1405" DrawAspect="Content" ObjectID="_1290703873" r:id="rId764"/>
        </w:object>
      </w:r>
      <w:r w:rsidR="009E6D83">
        <w:t>,</w:t>
      </w:r>
    </w:p>
    <w:p w:rsidR="009E6D83" w:rsidRDefault="009E6D83" w:rsidP="0029563A">
      <w:r w:rsidRPr="009E6D83">
        <w:rPr>
          <w:b/>
        </w:rPr>
        <w:t>где</w:t>
      </w:r>
      <w:r>
        <w:t xml:space="preserve"> </w:t>
      </w:r>
      <w:r w:rsidR="00CD177E" w:rsidRPr="009E6D83">
        <w:rPr>
          <w:position w:val="-10"/>
        </w:rPr>
        <w:object w:dxaOrig="880" w:dyaOrig="340">
          <v:shape id="_x0000_i1406" type="#_x0000_t75" style="width:43.6pt;height:17.35pt" o:ole="">
            <v:imagedata r:id="rId765" o:title=""/>
          </v:shape>
          <o:OLEObject Type="Embed" ProgID="Equation.3" ShapeID="_x0000_i1406" DrawAspect="Content" ObjectID="_1290703874" r:id="rId766"/>
        </w:object>
      </w:r>
      <w:r>
        <w:t xml:space="preserve"> ― радиус выходной воронки (</w:t>
      </w:r>
      <w:r>
        <w:rPr>
          <w:b/>
          <w:color w:val="0000FF"/>
        </w:rPr>
        <w:t xml:space="preserve">Глава </w:t>
      </w:r>
      <w:r>
        <w:rPr>
          <w:b/>
          <w:color w:val="0000FF"/>
          <w:lang w:val="en-US"/>
        </w:rPr>
        <w:t>III</w:t>
      </w:r>
      <w:r>
        <w:rPr>
          <w:b/>
          <w:color w:val="0000FF"/>
        </w:rPr>
        <w:t>, п. 2.7.3.</w:t>
      </w:r>
      <w:r>
        <w:t xml:space="preserve">). </w:t>
      </w:r>
      <w:r w:rsidRPr="009E6D83">
        <w:rPr>
          <w:position w:val="-12"/>
        </w:rPr>
        <w:object w:dxaOrig="820" w:dyaOrig="360">
          <v:shape id="_x0000_i1407" type="#_x0000_t75" style="width:41pt;height:17.35pt" o:ole="">
            <v:imagedata r:id="rId767" o:title=""/>
          </v:shape>
          <o:OLEObject Type="Embed" ProgID="Equation.3" ShapeID="_x0000_i1407" DrawAspect="Content" ObjectID="_1290703875" r:id="rId768"/>
        </w:object>
      </w:r>
      <w:r>
        <w:t>, потому что было принято полузакрыто рабочее колесо.</w:t>
      </w:r>
    </w:p>
    <w:p w:rsidR="009E6D83" w:rsidRDefault="008377D0" w:rsidP="0029563A">
      <w:r w:rsidRPr="009E6D83">
        <w:rPr>
          <w:position w:val="-30"/>
        </w:rPr>
        <w:object w:dxaOrig="2500" w:dyaOrig="680">
          <v:shape id="_x0000_i1408" type="#_x0000_t75" style="width:125.1pt;height:32.05pt" o:ole="">
            <v:imagedata r:id="rId769" o:title=""/>
          </v:shape>
          <o:OLEObject Type="Embed" ProgID="Equation.3" ShapeID="_x0000_i1408" DrawAspect="Content" ObjectID="_1290703876" r:id="rId770"/>
        </w:object>
      </w:r>
      <w:r w:rsidR="009E6D83">
        <w:t xml:space="preserve"> ― </w:t>
      </w:r>
      <w:r w:rsidR="00F25950">
        <w:t>приведённый зазор торцевого лабиринтного уплотн</w:t>
      </w:r>
      <w:r w:rsidR="00F25950">
        <w:t>е</w:t>
      </w:r>
      <w:r w:rsidR="00F25950">
        <w:t>ния, где обычно прин</w:t>
      </w:r>
      <w:r w:rsidR="00F25950">
        <w:t>и</w:t>
      </w:r>
      <w:r w:rsidR="00F25950">
        <w:t xml:space="preserve">мается </w:t>
      </w:r>
      <w:r w:rsidR="00F25950" w:rsidRPr="00F25950">
        <w:rPr>
          <w:position w:val="-12"/>
        </w:rPr>
        <w:object w:dxaOrig="1780" w:dyaOrig="360">
          <v:shape id="_x0000_i1409" type="#_x0000_t75" style="width:88.8pt;height:16.8pt" o:ole="">
            <v:imagedata r:id="rId771" o:title=""/>
          </v:shape>
          <o:OLEObject Type="Embed" ProgID="Equation.3" ShapeID="_x0000_i1409" DrawAspect="Content" ObjectID="_1290703877" r:id="rId772"/>
        </w:object>
      </w:r>
      <w:r w:rsidR="006A6261">
        <w:t>[1]</w:t>
      </w:r>
      <w:r w:rsidR="00F25950">
        <w:t>.</w:t>
      </w:r>
    </w:p>
    <w:p w:rsidR="0029563A" w:rsidRDefault="00465301" w:rsidP="005329D3">
      <w:pPr>
        <w:numPr>
          <w:ilvl w:val="0"/>
          <w:numId w:val="5"/>
        </w:numPr>
      </w:pPr>
      <w:r>
        <w:t>Объёмный КПД  ступени.</w:t>
      </w:r>
    </w:p>
    <w:p w:rsidR="00465301" w:rsidRDefault="006F406C" w:rsidP="00465301">
      <w:pPr>
        <w:jc w:val="center"/>
      </w:pPr>
      <w:r w:rsidRPr="00465301">
        <w:rPr>
          <w:position w:val="-14"/>
        </w:rPr>
        <w:object w:dxaOrig="4640" w:dyaOrig="380">
          <v:shape id="_x0000_i1410" type="#_x0000_t75" style="width:232.8pt;height:18.4pt" o:ole="">
            <v:imagedata r:id="rId773" o:title=""/>
          </v:shape>
          <o:OLEObject Type="Embed" ProgID="Equation.3" ShapeID="_x0000_i1410" DrawAspect="Content" ObjectID="_1290703878" r:id="rId774"/>
        </w:object>
      </w:r>
      <w:r w:rsidR="00465301">
        <w:t>,</w:t>
      </w:r>
    </w:p>
    <w:p w:rsidR="00465301" w:rsidRPr="00465301" w:rsidRDefault="00465301" w:rsidP="00465301">
      <w:pPr>
        <w:rPr>
          <w:b/>
        </w:rPr>
      </w:pPr>
      <w:r w:rsidRPr="00465301">
        <w:rPr>
          <w:b/>
        </w:rPr>
        <w:t xml:space="preserve">где </w:t>
      </w:r>
    </w:p>
    <w:p w:rsidR="00465301" w:rsidRDefault="006F406C" w:rsidP="00465301">
      <w:pPr>
        <w:jc w:val="center"/>
      </w:pPr>
      <w:r w:rsidRPr="00F172EB">
        <w:rPr>
          <w:position w:val="-114"/>
        </w:rPr>
        <w:object w:dxaOrig="7140" w:dyaOrig="2400">
          <v:shape id="_x0000_i1411" type="#_x0000_t75" style="width:357.35pt;height:112.45pt" o:ole="">
            <v:imagedata r:id="rId775" o:title=""/>
          </v:shape>
          <o:OLEObject Type="Embed" ProgID="Equation.3" ShapeID="_x0000_i1411" DrawAspect="Content" ObjectID="_1290703879" r:id="rId776"/>
        </w:object>
      </w:r>
    </w:p>
    <w:p w:rsidR="00465301" w:rsidRDefault="00465301" w:rsidP="00465301">
      <w:r>
        <w:rPr>
          <w:b/>
        </w:rPr>
        <w:t>где</w:t>
      </w:r>
      <w:r>
        <w:t xml:space="preserve"> </w:t>
      </w:r>
      <w:r w:rsidRPr="00465301">
        <w:rPr>
          <w:position w:val="-12"/>
        </w:rPr>
        <w:object w:dxaOrig="920" w:dyaOrig="360">
          <v:shape id="_x0000_i1412" type="#_x0000_t75" style="width:45.7pt;height:16.8pt" o:ole="">
            <v:imagedata r:id="rId777" o:title=""/>
          </v:shape>
          <o:OLEObject Type="Embed" ProgID="Equation.3" ShapeID="_x0000_i1412" DrawAspect="Content" ObjectID="_1290703880" r:id="rId778"/>
        </w:object>
      </w:r>
      <w:r>
        <w:t xml:space="preserve"> ― коэффициент расхода из [1] и [3];</w:t>
      </w:r>
    </w:p>
    <w:p w:rsidR="00465301" w:rsidRDefault="00465301" w:rsidP="00465301">
      <w:r>
        <w:rPr>
          <w:position w:val="-10"/>
        </w:rPr>
        <w:object w:dxaOrig="1959" w:dyaOrig="340">
          <v:shape id="_x0000_i1413" type="#_x0000_t75" style="width:98.3pt;height:15.75pt" o:ole="">
            <v:imagedata r:id="rId779" o:title=""/>
          </v:shape>
          <o:OLEObject Type="Embed" ProgID="Equation.3" ShapeID="_x0000_i1413" DrawAspect="Content" ObjectID="_1290703881" r:id="rId780"/>
        </w:object>
      </w:r>
      <w:r>
        <w:t xml:space="preserve"> ― внешний диаметр РК (</w:t>
      </w:r>
      <w:r>
        <w:rPr>
          <w:b/>
        </w:rPr>
        <w:t xml:space="preserve">Глава </w:t>
      </w:r>
      <w:r>
        <w:rPr>
          <w:b/>
          <w:lang w:val="en-US"/>
        </w:rPr>
        <w:t>I</w:t>
      </w:r>
      <w:r>
        <w:rPr>
          <w:b/>
        </w:rPr>
        <w:t>, п. 11.</w:t>
      </w:r>
      <w:r>
        <w:t>);</w:t>
      </w:r>
    </w:p>
    <w:p w:rsidR="00465301" w:rsidRDefault="00465301" w:rsidP="00465301">
      <w:r>
        <w:rPr>
          <w:position w:val="-10"/>
        </w:rPr>
        <w:object w:dxaOrig="1440" w:dyaOrig="380">
          <v:shape id="_x0000_i1414" type="#_x0000_t75" style="width:1in;height:17.85pt" o:ole="">
            <v:imagedata r:id="rId755" o:title=""/>
          </v:shape>
          <o:OLEObject Type="Embed" ProgID="Equation.3" ShapeID="_x0000_i1414" DrawAspect="Content" ObjectID="_1290703882" r:id="rId781"/>
        </w:object>
      </w:r>
      <w:r>
        <w:t xml:space="preserve"> ― (</w:t>
      </w:r>
      <w:r>
        <w:rPr>
          <w:b/>
        </w:rPr>
        <w:t xml:space="preserve">Глава </w:t>
      </w:r>
      <w:r>
        <w:rPr>
          <w:b/>
          <w:lang w:val="en-US"/>
        </w:rPr>
        <w:t>III</w:t>
      </w:r>
      <w:r>
        <w:rPr>
          <w:b/>
        </w:rPr>
        <w:t>, п. 4.</w:t>
      </w:r>
      <w:r>
        <w:t>);</w:t>
      </w:r>
    </w:p>
    <w:p w:rsidR="00465301" w:rsidRDefault="008377D0" w:rsidP="00465301">
      <w:r w:rsidRPr="00465301">
        <w:rPr>
          <w:position w:val="-12"/>
        </w:rPr>
        <w:object w:dxaOrig="1900" w:dyaOrig="360">
          <v:shape id="_x0000_i1415" type="#_x0000_t75" style="width:95.1pt;height:17.35pt" o:ole="">
            <v:imagedata r:id="rId782" o:title=""/>
          </v:shape>
          <o:OLEObject Type="Embed" ProgID="Equation.3" ShapeID="_x0000_i1415" DrawAspect="Content" ObjectID="_1290703883" r:id="rId783"/>
        </w:object>
      </w:r>
      <w:r w:rsidR="00465301">
        <w:t xml:space="preserve"> ― число гребней заднего уплотнения;</w:t>
      </w:r>
    </w:p>
    <w:p w:rsidR="00465301" w:rsidRDefault="00465301" w:rsidP="00465301">
      <w:r>
        <w:rPr>
          <w:position w:val="-12"/>
        </w:rPr>
        <w:object w:dxaOrig="1159" w:dyaOrig="400">
          <v:shape id="_x0000_i1416" type="#_x0000_t75" style="width:57.8pt;height:18.9pt" o:ole="">
            <v:imagedata r:id="rId784" o:title=""/>
          </v:shape>
          <o:OLEObject Type="Embed" ProgID="Equation.3" ShapeID="_x0000_i1416" DrawAspect="Content" ObjectID="_1290703884" r:id="rId785"/>
        </w:object>
      </w:r>
      <w:r>
        <w:t xml:space="preserve"> ― (</w:t>
      </w:r>
      <w:r>
        <w:rPr>
          <w:b/>
          <w:color w:val="0000FF"/>
        </w:rPr>
        <w:t xml:space="preserve">Глава </w:t>
      </w:r>
      <w:r>
        <w:rPr>
          <w:b/>
          <w:color w:val="0000FF"/>
          <w:lang w:val="en-US"/>
        </w:rPr>
        <w:t>III</w:t>
      </w:r>
      <w:r>
        <w:rPr>
          <w:b/>
          <w:color w:val="0000FF"/>
        </w:rPr>
        <w:t>, п. 2.4.1.</w:t>
      </w:r>
      <w:r>
        <w:t>);</w:t>
      </w:r>
    </w:p>
    <w:p w:rsidR="00465301" w:rsidRDefault="00465301" w:rsidP="00465301">
      <w:r w:rsidRPr="00465301">
        <w:rPr>
          <w:position w:val="-30"/>
        </w:rPr>
        <w:object w:dxaOrig="3220" w:dyaOrig="680">
          <v:shape id="_x0000_i1417" type="#_x0000_t75" style="width:161.35pt;height:32.05pt" o:ole="">
            <v:imagedata r:id="rId786" o:title=""/>
          </v:shape>
          <o:OLEObject Type="Embed" ProgID="Equation.3" ShapeID="_x0000_i1417" DrawAspect="Content" ObjectID="_1290703885" r:id="rId787"/>
        </w:object>
      </w:r>
      <w:r>
        <w:t xml:space="preserve"> ― степень сжатия;</w:t>
      </w:r>
    </w:p>
    <w:p w:rsidR="00465301" w:rsidRDefault="00E42163" w:rsidP="00465301">
      <w:r w:rsidRPr="00465301">
        <w:rPr>
          <w:position w:val="-12"/>
        </w:rPr>
        <w:object w:dxaOrig="1120" w:dyaOrig="360">
          <v:shape id="_x0000_i1418" type="#_x0000_t75" style="width:56.25pt;height:17.35pt" o:ole="">
            <v:imagedata r:id="rId788" o:title=""/>
          </v:shape>
          <o:OLEObject Type="Embed" ProgID="Equation.3" ShapeID="_x0000_i1418" DrawAspect="Content" ObjectID="_1290703886" r:id="rId789"/>
        </w:object>
      </w:r>
      <w:r w:rsidR="00465301">
        <w:t>;</w:t>
      </w:r>
    </w:p>
    <w:p w:rsidR="00465301" w:rsidRDefault="006F406C" w:rsidP="00465301">
      <w:r w:rsidRPr="008C6339">
        <w:rPr>
          <w:position w:val="-30"/>
        </w:rPr>
        <w:object w:dxaOrig="2560" w:dyaOrig="680">
          <v:shape id="_x0000_i1419" type="#_x0000_t75" style="width:128.75pt;height:32.05pt" o:ole="">
            <v:imagedata r:id="rId790" o:title=""/>
          </v:shape>
          <o:OLEObject Type="Embed" ProgID="Equation.3" ShapeID="_x0000_i1419" DrawAspect="Content" ObjectID="_1290703887" r:id="rId791"/>
        </w:object>
      </w:r>
      <w:r w:rsidR="00465301">
        <w:t xml:space="preserve"> ― приведённый зазор торцевого лабиринтного уплотн</w:t>
      </w:r>
      <w:r w:rsidR="00465301">
        <w:t>е</w:t>
      </w:r>
      <w:r w:rsidR="00465301">
        <w:t>ния, где обычно прин</w:t>
      </w:r>
      <w:r w:rsidR="00465301">
        <w:t>и</w:t>
      </w:r>
      <w:r w:rsidR="00465301">
        <w:t xml:space="preserve">мается </w:t>
      </w:r>
      <w:r w:rsidR="00465301">
        <w:rPr>
          <w:position w:val="-12"/>
        </w:rPr>
        <w:object w:dxaOrig="1780" w:dyaOrig="360">
          <v:shape id="_x0000_i1420" type="#_x0000_t75" style="width:89.35pt;height:17.35pt" o:ole="">
            <v:imagedata r:id="rId792" o:title=""/>
          </v:shape>
          <o:OLEObject Type="Embed" ProgID="Equation.3" ShapeID="_x0000_i1420" DrawAspect="Content" ObjectID="_1290703888" r:id="rId793"/>
        </w:object>
      </w:r>
      <w:r w:rsidR="006A6261">
        <w:t xml:space="preserve"> [1]</w:t>
      </w:r>
      <w:r w:rsidR="00465301">
        <w:t>.</w:t>
      </w:r>
    </w:p>
    <w:p w:rsidR="0029563A" w:rsidRDefault="003006C8" w:rsidP="005329D3">
      <w:pPr>
        <w:numPr>
          <w:ilvl w:val="0"/>
          <w:numId w:val="5"/>
        </w:numPr>
      </w:pPr>
      <w:r>
        <w:t>Валовая производительность, или мощность</w:t>
      </w:r>
      <w:r w:rsidR="008C6339">
        <w:t>,</w:t>
      </w:r>
      <w:r>
        <w:t xml:space="preserve"> ступени.</w:t>
      </w:r>
    </w:p>
    <w:p w:rsidR="00CE7C5E" w:rsidRDefault="002F25AC" w:rsidP="00CE7C5E">
      <w:pPr>
        <w:jc w:val="center"/>
      </w:pPr>
      <w:r w:rsidRPr="008C6339">
        <w:rPr>
          <w:position w:val="-12"/>
        </w:rPr>
        <w:object w:dxaOrig="7660" w:dyaOrig="360">
          <v:shape id="_x0000_i1421" type="#_x0000_t75" style="width:384.2pt;height:17.35pt" o:ole="">
            <v:imagedata r:id="rId794" o:title=""/>
          </v:shape>
          <o:OLEObject Type="Embed" ProgID="Equation.3" ShapeID="_x0000_i1421" DrawAspect="Content" ObjectID="_1290703889" r:id="rId795"/>
        </w:object>
      </w:r>
      <w:r w:rsidR="00CE7C5E">
        <w:t>,</w:t>
      </w:r>
    </w:p>
    <w:p w:rsidR="003006C8" w:rsidRDefault="00CE7C5E" w:rsidP="003006C8">
      <w:r w:rsidRPr="00CE7C5E">
        <w:rPr>
          <w:b/>
        </w:rPr>
        <w:t>где</w:t>
      </w:r>
      <w:r>
        <w:rPr>
          <w:b/>
        </w:rPr>
        <w:t xml:space="preserve"> </w:t>
      </w:r>
      <w:r>
        <w:rPr>
          <w:position w:val="-18"/>
        </w:rPr>
        <w:object w:dxaOrig="1579" w:dyaOrig="480">
          <v:shape id="_x0000_i1422" type="#_x0000_t75" style="width:78.85pt;height:24.2pt" o:ole="">
            <v:imagedata r:id="rId13" o:title=""/>
          </v:shape>
          <o:OLEObject Type="Embed" ProgID="Equation.3" ShapeID="_x0000_i1422" DrawAspect="Content" ObjectID="_1290703890" r:id="rId796"/>
        </w:object>
      </w:r>
      <w:r>
        <w:t xml:space="preserve"> ― ра</w:t>
      </w:r>
      <w:r>
        <w:t>с</w:t>
      </w:r>
      <w:r>
        <w:t>ход газа (</w:t>
      </w:r>
      <w:r w:rsidRPr="00CE7C5E">
        <w:rPr>
          <w:b/>
        </w:rPr>
        <w:t xml:space="preserve">Глава </w:t>
      </w:r>
      <w:r w:rsidRPr="00CE7C5E">
        <w:rPr>
          <w:b/>
          <w:lang w:val="en-US"/>
        </w:rPr>
        <w:t>I</w:t>
      </w:r>
      <w:r w:rsidRPr="00CE7C5E">
        <w:rPr>
          <w:b/>
        </w:rPr>
        <w:t>, дано</w:t>
      </w:r>
      <w:r>
        <w:t>);</w:t>
      </w:r>
    </w:p>
    <w:p w:rsidR="00CE7C5E" w:rsidRDefault="00CE7C5E" w:rsidP="003006C8">
      <w:r w:rsidRPr="00CE7C5E">
        <w:rPr>
          <w:position w:val="-24"/>
        </w:rPr>
        <w:object w:dxaOrig="2160" w:dyaOrig="620">
          <v:shape id="_x0000_i1423" type="#_x0000_t75" style="width:107.75pt;height:31.55pt" o:ole="">
            <v:imagedata r:id="rId797" o:title=""/>
          </v:shape>
          <o:OLEObject Type="Embed" ProgID="Equation.3" ShapeID="_x0000_i1423" DrawAspect="Content" ObjectID="_1290703891" r:id="rId798"/>
        </w:object>
      </w:r>
      <w:r>
        <w:t xml:space="preserve"> ― располагаемый теплоперепад (</w:t>
      </w:r>
      <w:r w:rsidRPr="00CE7C5E">
        <w:rPr>
          <w:b/>
        </w:rPr>
        <w:t>Гл</w:t>
      </w:r>
      <w:r w:rsidRPr="00CE7C5E">
        <w:rPr>
          <w:b/>
        </w:rPr>
        <w:t>а</w:t>
      </w:r>
      <w:r w:rsidRPr="00CE7C5E">
        <w:rPr>
          <w:b/>
        </w:rPr>
        <w:t xml:space="preserve">ва </w:t>
      </w:r>
      <w:r w:rsidRPr="00CE7C5E">
        <w:rPr>
          <w:b/>
          <w:lang w:val="en-US"/>
        </w:rPr>
        <w:t>I</w:t>
      </w:r>
      <w:r w:rsidRPr="00CE7C5E">
        <w:rPr>
          <w:b/>
        </w:rPr>
        <w:t>, п. 2.</w:t>
      </w:r>
      <w:r>
        <w:t>);</w:t>
      </w:r>
    </w:p>
    <w:p w:rsidR="00CE7C5E" w:rsidRDefault="008C6339" w:rsidP="003006C8">
      <w:r w:rsidRPr="00CE7C5E">
        <w:rPr>
          <w:position w:val="-12"/>
        </w:rPr>
        <w:object w:dxaOrig="980" w:dyaOrig="360">
          <v:shape id="_x0000_i1424" type="#_x0000_t75" style="width:49.95pt;height:16.8pt" o:ole="">
            <v:imagedata r:id="rId799" o:title=""/>
          </v:shape>
          <o:OLEObject Type="Embed" ProgID="Equation.3" ShapeID="_x0000_i1424" DrawAspect="Content" ObjectID="_1290703892" r:id="rId800"/>
        </w:object>
      </w:r>
      <w:r w:rsidR="00CE7C5E">
        <w:t xml:space="preserve"> ― изоэнтропный КПД ступени (</w:t>
      </w:r>
      <w:r w:rsidR="00CE7C5E">
        <w:rPr>
          <w:b/>
          <w:color w:val="0000FF"/>
        </w:rPr>
        <w:t xml:space="preserve">Глава </w:t>
      </w:r>
      <w:r w:rsidR="00CE7C5E">
        <w:rPr>
          <w:b/>
          <w:color w:val="0000FF"/>
          <w:lang w:val="en-US"/>
        </w:rPr>
        <w:t>III</w:t>
      </w:r>
      <w:r w:rsidR="00CE7C5E">
        <w:rPr>
          <w:b/>
          <w:color w:val="0000FF"/>
        </w:rPr>
        <w:t>, п. 4.</w:t>
      </w:r>
      <w:r w:rsidR="00CE7C5E">
        <w:t>);</w:t>
      </w:r>
    </w:p>
    <w:p w:rsidR="00CE7C5E" w:rsidRPr="00CE7C5E" w:rsidRDefault="008C6339" w:rsidP="003006C8">
      <w:r w:rsidRPr="00565EA0">
        <w:rPr>
          <w:position w:val="-14"/>
        </w:rPr>
        <w:object w:dxaOrig="1240" w:dyaOrig="380">
          <v:shape id="_x0000_i1425" type="#_x0000_t75" style="width:63.6pt;height:17.85pt" o:ole="">
            <v:imagedata r:id="rId801" o:title=""/>
          </v:shape>
          <o:OLEObject Type="Embed" ProgID="Equation.3" ShapeID="_x0000_i1425" DrawAspect="Content" ObjectID="_1290703893" r:id="rId802"/>
        </w:object>
      </w:r>
      <w:r w:rsidR="00CE7C5E">
        <w:t xml:space="preserve"> ― утечки через заднее уплотнение.</w:t>
      </w:r>
    </w:p>
    <w:p w:rsidR="004E03BB" w:rsidRDefault="004E03BB" w:rsidP="00C85CCC">
      <w:pPr>
        <w:jc w:val="center"/>
      </w:pPr>
    </w:p>
    <w:p w:rsidR="004E03BB" w:rsidRDefault="001634A5" w:rsidP="004E03B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  <w:r w:rsidR="004E03BB">
        <w:rPr>
          <w:b/>
          <w:sz w:val="36"/>
          <w:szCs w:val="36"/>
        </w:rPr>
        <w:t xml:space="preserve">Глава </w:t>
      </w:r>
      <w:r w:rsidR="004E03BB">
        <w:rPr>
          <w:b/>
          <w:sz w:val="36"/>
          <w:szCs w:val="36"/>
          <w:lang w:val="de-DE"/>
        </w:rPr>
        <w:t>IV</w:t>
      </w:r>
      <w:r w:rsidR="004E03BB">
        <w:rPr>
          <w:b/>
          <w:sz w:val="36"/>
          <w:szCs w:val="36"/>
        </w:rPr>
        <w:t>.</w:t>
      </w:r>
    </w:p>
    <w:p w:rsidR="004E03BB" w:rsidRDefault="004E03BB" w:rsidP="004E03BB">
      <w:pPr>
        <w:jc w:val="center"/>
      </w:pPr>
      <w:r>
        <w:rPr>
          <w:b/>
          <w:sz w:val="36"/>
          <w:szCs w:val="36"/>
        </w:rPr>
        <w:t>Профилирование рабочего колеса.</w:t>
      </w:r>
    </w:p>
    <w:p w:rsidR="00275BD8" w:rsidRPr="00275BD8" w:rsidRDefault="00275BD8" w:rsidP="00A22F12">
      <w:pPr>
        <w:ind w:firstLine="540"/>
        <w:jc w:val="both"/>
        <w:rPr>
          <w:b/>
        </w:rPr>
      </w:pPr>
      <w:r w:rsidRPr="00275BD8">
        <w:rPr>
          <w:b/>
        </w:rPr>
        <w:t>Исходные данные.</w:t>
      </w:r>
    </w:p>
    <w:p w:rsidR="00A22F12" w:rsidRDefault="00A22F12" w:rsidP="00A22F12">
      <w:pPr>
        <w:ind w:firstLine="540"/>
        <w:jc w:val="both"/>
      </w:pPr>
      <w:r>
        <w:t>В результате расчё</w:t>
      </w:r>
      <w:r w:rsidRPr="00A22F12">
        <w:t>та ступени определены исходные данные для про</w:t>
      </w:r>
      <w:r>
        <w:t>филирования р</w:t>
      </w:r>
      <w:r>
        <w:t>а</w:t>
      </w:r>
      <w:r>
        <w:t>бочего колеса (</w:t>
      </w:r>
      <w:r w:rsidRPr="00A22F12">
        <w:rPr>
          <w:b/>
        </w:rPr>
        <w:t>РК</w:t>
      </w:r>
      <w:r>
        <w:t>), а именно:</w:t>
      </w:r>
    </w:p>
    <w:p w:rsidR="00445220" w:rsidRDefault="00A22F12" w:rsidP="00A22F12">
      <w:pPr>
        <w:ind w:firstLine="540"/>
        <w:jc w:val="both"/>
      </w:pPr>
      <w:r w:rsidRPr="00A22F12">
        <w:rPr>
          <w:position w:val="-24"/>
        </w:rPr>
        <w:object w:dxaOrig="1640" w:dyaOrig="620">
          <v:shape id="_x0000_i1426" type="#_x0000_t75" style="width:80.4pt;height:31pt" o:ole="">
            <v:imagedata r:id="rId803" o:title=""/>
          </v:shape>
          <o:OLEObject Type="Embed" ProgID="Equation.3" ShapeID="_x0000_i1426" DrawAspect="Content" ObjectID="_1290703894" r:id="rId804"/>
        </w:object>
      </w:r>
      <w:r>
        <w:t xml:space="preserve"> — радиус РК;</w:t>
      </w:r>
    </w:p>
    <w:p w:rsidR="00445220" w:rsidRDefault="00A22F12" w:rsidP="00A22F12">
      <w:pPr>
        <w:ind w:firstLine="540"/>
        <w:jc w:val="both"/>
      </w:pPr>
      <w:r w:rsidRPr="00A22F12">
        <w:rPr>
          <w:position w:val="-10"/>
        </w:rPr>
        <w:object w:dxaOrig="1320" w:dyaOrig="380">
          <v:shape id="_x0000_i1427" type="#_x0000_t75" style="width:64.65pt;height:18.9pt" o:ole="">
            <v:imagedata r:id="rId805" o:title=""/>
          </v:shape>
          <o:OLEObject Type="Embed" ProgID="Equation.3" ShapeID="_x0000_i1427" DrawAspect="Content" ObjectID="_1290703895" r:id="rId806"/>
        </w:object>
      </w:r>
      <w:r w:rsidRPr="00A22F12">
        <w:t xml:space="preserve"> </w:t>
      </w:r>
      <w:r>
        <w:t xml:space="preserve">— </w:t>
      </w:r>
      <w:r w:rsidRPr="00A22F12">
        <w:t>ширина РК на входе;</w:t>
      </w:r>
    </w:p>
    <w:p w:rsidR="00445220" w:rsidRDefault="00445220" w:rsidP="00A22F12">
      <w:pPr>
        <w:ind w:firstLine="540"/>
        <w:jc w:val="both"/>
      </w:pPr>
      <w:r w:rsidRPr="00A22F12">
        <w:rPr>
          <w:position w:val="-10"/>
        </w:rPr>
        <w:object w:dxaOrig="1100" w:dyaOrig="340">
          <v:shape id="_x0000_i1428" type="#_x0000_t75" style="width:54.15pt;height:16.8pt" o:ole="">
            <v:imagedata r:id="rId807" o:title=""/>
          </v:shape>
          <o:OLEObject Type="Embed" ProgID="Equation.3" ShapeID="_x0000_i1428" DrawAspect="Content" ObjectID="_1290703896" r:id="rId808"/>
        </w:object>
      </w:r>
      <w:r w:rsidR="00A22F12">
        <w:t xml:space="preserve"> —</w:t>
      </w:r>
      <w:r w:rsidR="00A22F12" w:rsidRPr="00A22F12">
        <w:t xml:space="preserve"> количество лопаток РК </w:t>
      </w:r>
      <w:r w:rsidR="00A22F12">
        <w:t>в случае одноярусной решё</w:t>
      </w:r>
      <w:r w:rsidR="00A22F12">
        <w:t>т</w:t>
      </w:r>
      <w:r w:rsidR="00A22F12">
        <w:t>ки;</w:t>
      </w:r>
    </w:p>
    <w:p w:rsidR="00445220" w:rsidRDefault="00283F25" w:rsidP="00A22F12">
      <w:pPr>
        <w:ind w:firstLine="540"/>
        <w:jc w:val="both"/>
      </w:pPr>
      <w:r w:rsidRPr="00445220">
        <w:rPr>
          <w:position w:val="-12"/>
        </w:rPr>
        <w:object w:dxaOrig="3340" w:dyaOrig="400">
          <v:shape id="_x0000_i1429" type="#_x0000_t75" style="width:165pt;height:19.95pt" o:ole="">
            <v:imagedata r:id="rId809" o:title=""/>
          </v:shape>
          <o:OLEObject Type="Embed" ProgID="Equation.3" ShapeID="_x0000_i1429" DrawAspect="Content" ObjectID="_1290703897" r:id="rId810"/>
        </w:object>
      </w:r>
      <w:r w:rsidR="00445220">
        <w:t xml:space="preserve"> — периферийный радиус</w:t>
      </w:r>
      <w:r w:rsidR="00A22F12" w:rsidRPr="00A22F12">
        <w:t xml:space="preserve"> ступицы РК;</w:t>
      </w:r>
    </w:p>
    <w:p w:rsidR="00445220" w:rsidRDefault="00283F25" w:rsidP="00445220">
      <w:pPr>
        <w:ind w:firstLine="540"/>
        <w:jc w:val="both"/>
      </w:pPr>
      <w:r w:rsidRPr="00283F25">
        <w:rPr>
          <w:position w:val="-10"/>
        </w:rPr>
        <w:object w:dxaOrig="3120" w:dyaOrig="380">
          <v:shape id="_x0000_i1430" type="#_x0000_t75" style="width:154pt;height:18.9pt" o:ole="">
            <v:imagedata r:id="rId811" o:title=""/>
          </v:shape>
          <o:OLEObject Type="Embed" ProgID="Equation.3" ShapeID="_x0000_i1430" DrawAspect="Content" ObjectID="_1290703898" r:id="rId812"/>
        </w:object>
      </w:r>
      <w:r w:rsidR="00445220">
        <w:t xml:space="preserve"> —</w:t>
      </w:r>
      <w:r w:rsidR="00A22F12" w:rsidRPr="00A22F12">
        <w:t xml:space="preserve"> пе</w:t>
      </w:r>
      <w:r w:rsidR="00445220">
        <w:t>риф</w:t>
      </w:r>
      <w:r w:rsidR="00A22F12" w:rsidRPr="00A22F12">
        <w:t>ерийный радиус выхода из РК</w:t>
      </w:r>
      <w:r w:rsidR="00445220">
        <w:t xml:space="preserve"> (</w:t>
      </w:r>
      <w:r w:rsidR="00445220">
        <w:rPr>
          <w:b/>
          <w:color w:val="0000FF"/>
        </w:rPr>
        <w:t xml:space="preserve">Глава </w:t>
      </w:r>
      <w:r w:rsidR="00445220">
        <w:rPr>
          <w:b/>
          <w:color w:val="0000FF"/>
          <w:lang w:val="en-US"/>
        </w:rPr>
        <w:t>III</w:t>
      </w:r>
      <w:r w:rsidR="00445220">
        <w:rPr>
          <w:b/>
          <w:color w:val="0000FF"/>
        </w:rPr>
        <w:t>, п. 2.7.3.</w:t>
      </w:r>
      <w:r w:rsidR="00445220">
        <w:t xml:space="preserve">); </w:t>
      </w:r>
    </w:p>
    <w:p w:rsidR="00445220" w:rsidRDefault="00445220" w:rsidP="00445220">
      <w:pPr>
        <w:ind w:firstLine="540"/>
        <w:jc w:val="both"/>
      </w:pPr>
      <w:r>
        <w:rPr>
          <w:position w:val="-12"/>
        </w:rPr>
        <w:object w:dxaOrig="2100" w:dyaOrig="400">
          <v:shape id="_x0000_i1431" type="#_x0000_t75" style="width:104.05pt;height:19.45pt" o:ole="">
            <v:imagedata r:id="rId617" o:title=""/>
          </v:shape>
          <o:OLEObject Type="Embed" ProgID="Equation.3" ShapeID="_x0000_i1431" DrawAspect="Content" ObjectID="_1290703899" r:id="rId813"/>
        </w:object>
      </w:r>
      <w:r>
        <w:t xml:space="preserve"> ― угол наклона кромок на радиусе ступицы [3];</w:t>
      </w:r>
    </w:p>
    <w:p w:rsidR="00445220" w:rsidRDefault="00283F25" w:rsidP="00445220">
      <w:pPr>
        <w:ind w:firstLine="540"/>
        <w:jc w:val="both"/>
      </w:pPr>
      <w:r w:rsidRPr="00445220">
        <w:rPr>
          <w:position w:val="-10"/>
        </w:rPr>
        <w:object w:dxaOrig="3780" w:dyaOrig="380">
          <v:shape id="_x0000_i1432" type="#_x0000_t75" style="width:188.15pt;height:18.4pt" o:ole="">
            <v:imagedata r:id="rId814" o:title=""/>
          </v:shape>
          <o:OLEObject Type="Embed" ProgID="Equation.3" ShapeID="_x0000_i1432" DrawAspect="Content" ObjectID="_1290703900" r:id="rId815"/>
        </w:object>
      </w:r>
      <w:r w:rsidR="00445220">
        <w:t xml:space="preserve"> — толщина входной кромки пр</w:t>
      </w:r>
      <w:r w:rsidR="00445220">
        <w:t>о</w:t>
      </w:r>
      <w:r w:rsidR="00445220">
        <w:t>филя;</w:t>
      </w:r>
    </w:p>
    <w:p w:rsidR="00445220" w:rsidRDefault="00283F25" w:rsidP="00445220">
      <w:pPr>
        <w:ind w:firstLine="540"/>
        <w:jc w:val="both"/>
      </w:pPr>
      <w:r w:rsidRPr="00854A27">
        <w:rPr>
          <w:position w:val="-12"/>
        </w:rPr>
        <w:object w:dxaOrig="4180" w:dyaOrig="400">
          <v:shape id="_x0000_i1433" type="#_x0000_t75" style="width:209.15pt;height:19.45pt" o:ole="">
            <v:imagedata r:id="rId816" o:title=""/>
          </v:shape>
          <o:OLEObject Type="Embed" ProgID="Equation.3" ShapeID="_x0000_i1433" DrawAspect="Content" ObjectID="_1290703901" r:id="rId817"/>
        </w:object>
      </w:r>
      <w:r w:rsidR="00445220">
        <w:t xml:space="preserve"> — толщина выходной кромки профиля на периферийном радиусе выхода</w:t>
      </w:r>
      <w:r w:rsidR="00854A27">
        <w:t xml:space="preserve"> (</w:t>
      </w:r>
      <w:r w:rsidR="00854A27" w:rsidRPr="00854A27">
        <w:rPr>
          <w:b/>
          <w:color w:val="0000FF"/>
        </w:rPr>
        <w:t xml:space="preserve">Глава </w:t>
      </w:r>
      <w:r w:rsidR="00854A27" w:rsidRPr="00854A27">
        <w:rPr>
          <w:b/>
          <w:color w:val="0000FF"/>
          <w:lang w:val="en-US"/>
        </w:rPr>
        <w:t>III</w:t>
      </w:r>
      <w:r w:rsidR="00854A27" w:rsidRPr="00854A27">
        <w:rPr>
          <w:b/>
          <w:color w:val="0000FF"/>
        </w:rPr>
        <w:t>, п. 2.7.4</w:t>
      </w:r>
      <w:r w:rsidR="00854A27">
        <w:t>)</w:t>
      </w:r>
      <w:r w:rsidR="00445220">
        <w:t>;</w:t>
      </w:r>
    </w:p>
    <w:p w:rsidR="00445220" w:rsidRDefault="00283F25" w:rsidP="00445220">
      <w:pPr>
        <w:ind w:firstLine="540"/>
        <w:jc w:val="both"/>
      </w:pPr>
      <w:r w:rsidRPr="00854A27">
        <w:rPr>
          <w:position w:val="-30"/>
        </w:rPr>
        <w:object w:dxaOrig="1780" w:dyaOrig="680">
          <v:shape id="_x0000_i1434" type="#_x0000_t75" style="width:90.9pt;height:31.55pt" o:ole="">
            <v:imagedata r:id="rId818" o:title=""/>
          </v:shape>
          <o:OLEObject Type="Embed" ProgID="Equation.3" ShapeID="_x0000_i1434" DrawAspect="Content" ObjectID="_1290703902" r:id="rId819"/>
        </w:object>
      </w:r>
      <w:r w:rsidR="00445220">
        <w:t xml:space="preserve"> ― степень радиальности РК</w:t>
      </w:r>
      <w:r w:rsidR="00854A27">
        <w:t xml:space="preserve"> (</w:t>
      </w:r>
      <w:r w:rsidR="00854A27">
        <w:rPr>
          <w:b/>
          <w:color w:val="FF0000"/>
        </w:rPr>
        <w:t xml:space="preserve">Глава </w:t>
      </w:r>
      <w:r w:rsidR="00854A27">
        <w:rPr>
          <w:b/>
          <w:color w:val="FF0000"/>
          <w:lang w:val="en-US"/>
        </w:rPr>
        <w:t>III</w:t>
      </w:r>
      <w:r w:rsidR="00854A27">
        <w:rPr>
          <w:b/>
          <w:color w:val="FF0000"/>
        </w:rPr>
        <w:t>, п. 3.2.</w:t>
      </w:r>
      <w:r w:rsidR="00854A27">
        <w:t>).</w:t>
      </w:r>
    </w:p>
    <w:p w:rsidR="00854A27" w:rsidRDefault="00854A27" w:rsidP="00445220">
      <w:pPr>
        <w:ind w:firstLine="540"/>
        <w:jc w:val="both"/>
      </w:pPr>
      <w:r>
        <w:t>Определить:</w:t>
      </w:r>
    </w:p>
    <w:p w:rsidR="00854A27" w:rsidRDefault="00854A27" w:rsidP="00445220">
      <w:pPr>
        <w:ind w:firstLine="540"/>
        <w:jc w:val="both"/>
      </w:pPr>
      <w:r w:rsidRPr="00854A27">
        <w:rPr>
          <w:position w:val="-12"/>
        </w:rPr>
        <w:object w:dxaOrig="279" w:dyaOrig="360">
          <v:shape id="_x0000_i1435" type="#_x0000_t75" style="width:14.2pt;height:16.8pt" o:ole="">
            <v:imagedata r:id="rId820" o:title=""/>
          </v:shape>
          <o:OLEObject Type="Embed" ProgID="Equation.3" ShapeID="_x0000_i1435" DrawAspect="Content" ObjectID="_1290703903" r:id="rId821"/>
        </w:object>
      </w:r>
      <w:r>
        <w:t xml:space="preserve"> ― внутренний радиус обвода лопатки;</w:t>
      </w:r>
    </w:p>
    <w:p w:rsidR="00854A27" w:rsidRDefault="00854A27" w:rsidP="00445220">
      <w:pPr>
        <w:ind w:firstLine="540"/>
        <w:jc w:val="both"/>
      </w:pPr>
      <w:r w:rsidRPr="00854A27">
        <w:rPr>
          <w:position w:val="-12"/>
        </w:rPr>
        <w:object w:dxaOrig="260" w:dyaOrig="360">
          <v:shape id="_x0000_i1436" type="#_x0000_t75" style="width:13.15pt;height:16.3pt" o:ole="">
            <v:imagedata r:id="rId822" o:title=""/>
          </v:shape>
          <o:OLEObject Type="Embed" ProgID="Equation.3" ShapeID="_x0000_i1436" DrawAspect="Content" ObjectID="_1290703904" r:id="rId823"/>
        </w:object>
      </w:r>
      <w:r>
        <w:t xml:space="preserve"> ― внутренний радиус обвода лопатки;</w:t>
      </w:r>
    </w:p>
    <w:p w:rsidR="00854A27" w:rsidRDefault="00854A27" w:rsidP="00445220">
      <w:pPr>
        <w:ind w:firstLine="540"/>
        <w:jc w:val="both"/>
      </w:pPr>
      <w:r w:rsidRPr="00854A27">
        <w:rPr>
          <w:position w:val="-12"/>
        </w:rPr>
        <w:object w:dxaOrig="1180" w:dyaOrig="360">
          <v:shape id="_x0000_i1437" type="#_x0000_t75" style="width:60.45pt;height:16.8pt" o:ole="">
            <v:imagedata r:id="rId824" o:title=""/>
          </v:shape>
          <o:OLEObject Type="Embed" ProgID="Equation.3" ShapeID="_x0000_i1437" DrawAspect="Content" ObjectID="_1290703905" r:id="rId825"/>
        </w:object>
      </w:r>
      <w:r>
        <w:t xml:space="preserve"> ― протяжённость лопатки,</w:t>
      </w:r>
    </w:p>
    <w:p w:rsidR="00854A27" w:rsidRDefault="00854A27" w:rsidP="00854A27">
      <w:pPr>
        <w:jc w:val="both"/>
      </w:pPr>
      <w:r w:rsidRPr="00854A27">
        <w:rPr>
          <w:b/>
        </w:rPr>
        <w:t>где</w:t>
      </w:r>
      <w:r>
        <w:t xml:space="preserve"> </w:t>
      </w:r>
      <w:r w:rsidRPr="00854A27">
        <w:rPr>
          <w:position w:val="-10"/>
        </w:rPr>
        <w:object w:dxaOrig="279" w:dyaOrig="340">
          <v:shape id="_x0000_i1438" type="#_x0000_t75" style="width:14.2pt;height:15.75pt" o:ole="">
            <v:imagedata r:id="rId826" o:title=""/>
          </v:shape>
          <o:OLEObject Type="Embed" ProgID="Equation.3" ShapeID="_x0000_i1438" DrawAspect="Content" ObjectID="_1290703906" r:id="rId827"/>
        </w:object>
      </w:r>
      <w:r>
        <w:t xml:space="preserve"> ― протяжённость прямого участка лопатки;</w:t>
      </w:r>
    </w:p>
    <w:p w:rsidR="00854A27" w:rsidRDefault="00854A27" w:rsidP="00854A27">
      <w:pPr>
        <w:ind w:firstLine="360"/>
        <w:jc w:val="both"/>
      </w:pPr>
      <w:r w:rsidRPr="00854A27">
        <w:rPr>
          <w:position w:val="-12"/>
        </w:rPr>
        <w:object w:dxaOrig="300" w:dyaOrig="360">
          <v:shape id="_x0000_i1439" type="#_x0000_t75" style="width:15.25pt;height:16.3pt" o:ole="">
            <v:imagedata r:id="rId828" o:title=""/>
          </v:shape>
          <o:OLEObject Type="Embed" ProgID="Equation.3" ShapeID="_x0000_i1439" DrawAspect="Content" ObjectID="_1290703907" r:id="rId829"/>
        </w:object>
      </w:r>
      <w:r>
        <w:t xml:space="preserve"> ― протяжённость кривого участка лопатки;</w:t>
      </w:r>
    </w:p>
    <w:p w:rsidR="00854A27" w:rsidRDefault="00854A27" w:rsidP="00854A27">
      <w:pPr>
        <w:ind w:firstLine="540"/>
        <w:jc w:val="both"/>
      </w:pPr>
      <w:r w:rsidRPr="00854A27">
        <w:rPr>
          <w:position w:val="-10"/>
        </w:rPr>
        <w:object w:dxaOrig="260" w:dyaOrig="340">
          <v:shape id="_x0000_i1440" type="#_x0000_t75" style="width:13.65pt;height:15.75pt" o:ole="">
            <v:imagedata r:id="rId830" o:title=""/>
          </v:shape>
          <o:OLEObject Type="Embed" ProgID="Equation.3" ShapeID="_x0000_i1440" DrawAspect="Content" ObjectID="_1290703908" r:id="rId831"/>
        </w:object>
      </w:r>
      <w:r>
        <w:t xml:space="preserve"> ― угол средней линии канала на выходе. В теории </w:t>
      </w:r>
      <w:r w:rsidRPr="00854A27">
        <w:rPr>
          <w:position w:val="-10"/>
        </w:rPr>
        <w:object w:dxaOrig="820" w:dyaOrig="360">
          <v:shape id="_x0000_i1441" type="#_x0000_t75" style="width:42.55pt;height:16.8pt" o:ole="">
            <v:imagedata r:id="rId832" o:title=""/>
          </v:shape>
          <o:OLEObject Type="Embed" ProgID="Equation.3" ShapeID="_x0000_i1441" DrawAspect="Content" ObjectID="_1290703909" r:id="rId833"/>
        </w:object>
      </w:r>
      <w:r w:rsidR="006505D4">
        <w:t xml:space="preserve"> ― обеспечивает м</w:t>
      </w:r>
      <w:r w:rsidR="006505D4">
        <w:t>а</w:t>
      </w:r>
      <w:r w:rsidR="006505D4">
        <w:t>лую радиальную составляющую скорости за РК</w:t>
      </w:r>
      <w:r>
        <w:t xml:space="preserve">, но в пределе </w:t>
      </w:r>
      <w:r w:rsidRPr="00854A27">
        <w:rPr>
          <w:position w:val="-10"/>
        </w:rPr>
        <w:object w:dxaOrig="720" w:dyaOrig="360">
          <v:shape id="_x0000_i1442" type="#_x0000_t75" style="width:37.3pt;height:16.3pt" o:ole="">
            <v:imagedata r:id="rId834" o:title=""/>
          </v:shape>
          <o:OLEObject Type="Embed" ProgID="Equation.3" ShapeID="_x0000_i1442" DrawAspect="Content" ObjectID="_1290703910" r:id="rId835"/>
        </w:object>
      </w:r>
      <w:r>
        <w:t>.</w:t>
      </w:r>
    </w:p>
    <w:p w:rsidR="00854A27" w:rsidRDefault="002577D2" w:rsidP="00445220">
      <w:pPr>
        <w:ind w:firstLine="540"/>
        <w:jc w:val="both"/>
      </w:pPr>
      <w:r w:rsidRPr="00854A27">
        <w:rPr>
          <w:position w:val="-12"/>
        </w:rPr>
        <w:object w:dxaOrig="1900" w:dyaOrig="400">
          <v:shape id="_x0000_i1443" type="#_x0000_t75" style="width:97.75pt;height:18.4pt" o:ole="">
            <v:imagedata r:id="rId836" o:title=""/>
          </v:shape>
          <o:OLEObject Type="Embed" ProgID="Equation.3" ShapeID="_x0000_i1443" DrawAspect="Content" ObjectID="_1290703911" r:id="rId837"/>
        </w:object>
      </w:r>
      <w:r w:rsidR="00854A27">
        <w:t xml:space="preserve"> ― длина цилиндрического участка лопатки на выходе, в пределе возможно</w:t>
      </w:r>
      <w:r w:rsidR="001521CC">
        <w:t xml:space="preserve">, что </w:t>
      </w:r>
      <w:r w:rsidR="001521CC" w:rsidRPr="001521CC">
        <w:rPr>
          <w:position w:val="-6"/>
        </w:rPr>
        <w:object w:dxaOrig="540" w:dyaOrig="279">
          <v:shape id="_x0000_i1444" type="#_x0000_t75" style="width:27.85pt;height:12.6pt" o:ole="">
            <v:imagedata r:id="rId838" o:title=""/>
          </v:shape>
          <o:OLEObject Type="Embed" ProgID="Equation.3" ShapeID="_x0000_i1444" DrawAspect="Content" ObjectID="_1290703912" r:id="rId839"/>
        </w:object>
      </w:r>
      <w:r w:rsidR="001521CC">
        <w:t>.</w:t>
      </w:r>
    </w:p>
    <w:p w:rsidR="006505D4" w:rsidRDefault="006505D4" w:rsidP="00445220">
      <w:pPr>
        <w:ind w:firstLine="540"/>
        <w:jc w:val="both"/>
      </w:pPr>
      <w:r>
        <w:t>При расчёте РК используются следующие приведённые величины:</w:t>
      </w:r>
    </w:p>
    <w:p w:rsidR="006505D4" w:rsidRDefault="00283F25" w:rsidP="006505D4">
      <w:pPr>
        <w:jc w:val="both"/>
      </w:pPr>
      <w:r w:rsidRPr="004042D1">
        <w:rPr>
          <w:position w:val="-30"/>
        </w:rPr>
        <w:object w:dxaOrig="1660" w:dyaOrig="680">
          <v:shape id="_x0000_i1445" type="#_x0000_t75" style="width:83.05pt;height:33.1pt" o:ole="">
            <v:imagedata r:id="rId840" o:title=""/>
          </v:shape>
          <o:OLEObject Type="Embed" ProgID="Equation.3" ShapeID="_x0000_i1445" DrawAspect="Content" ObjectID="_1290703913" r:id="rId841"/>
        </w:object>
      </w:r>
      <w:r w:rsidR="004042D1">
        <w:t xml:space="preserve"> ― (</w:t>
      </w:r>
      <w:r w:rsidR="004042D1" w:rsidRPr="004042D1">
        <w:rPr>
          <w:b/>
          <w:color w:val="0000FF"/>
        </w:rPr>
        <w:t xml:space="preserve">Глава </w:t>
      </w:r>
      <w:r w:rsidR="004042D1" w:rsidRPr="004042D1">
        <w:rPr>
          <w:b/>
          <w:color w:val="0000FF"/>
          <w:lang w:val="en-US"/>
        </w:rPr>
        <w:t>III</w:t>
      </w:r>
      <w:r w:rsidR="004042D1" w:rsidRPr="004042D1">
        <w:rPr>
          <w:b/>
          <w:color w:val="0000FF"/>
        </w:rPr>
        <w:t>, п. 2.8.1</w:t>
      </w:r>
      <w:r w:rsidR="004042D1">
        <w:t>)</w:t>
      </w:r>
      <w:r w:rsidR="006505D4">
        <w:t xml:space="preserve">; </w:t>
      </w:r>
      <w:r w:rsidRPr="006505D4">
        <w:rPr>
          <w:position w:val="-30"/>
        </w:rPr>
        <w:object w:dxaOrig="1680" w:dyaOrig="680">
          <v:shape id="_x0000_i1446" type="#_x0000_t75" style="width:86.2pt;height:31.55pt" o:ole="">
            <v:imagedata r:id="rId842" o:title=""/>
          </v:shape>
          <o:OLEObject Type="Embed" ProgID="Equation.3" ShapeID="_x0000_i1446" DrawAspect="Content" ObjectID="_1290703914" r:id="rId843"/>
        </w:object>
      </w:r>
      <w:r w:rsidR="002577D2">
        <w:t xml:space="preserve"> ― (</w:t>
      </w:r>
      <w:r w:rsidR="002577D2" w:rsidRPr="004D70C3">
        <w:rPr>
          <w:b/>
          <w:color w:val="0000FF"/>
        </w:rPr>
        <w:t xml:space="preserve">Глава </w:t>
      </w:r>
      <w:r w:rsidR="002577D2" w:rsidRPr="004D70C3">
        <w:rPr>
          <w:b/>
          <w:color w:val="0000FF"/>
          <w:lang w:val="en-US"/>
        </w:rPr>
        <w:t>III</w:t>
      </w:r>
      <w:r w:rsidR="004D70C3" w:rsidRPr="004D70C3">
        <w:rPr>
          <w:b/>
          <w:color w:val="0000FF"/>
        </w:rPr>
        <w:t>, п. 2</w:t>
      </w:r>
      <w:r w:rsidR="002577D2" w:rsidRPr="004D70C3">
        <w:rPr>
          <w:b/>
          <w:color w:val="0000FF"/>
        </w:rPr>
        <w:t>.</w:t>
      </w:r>
      <w:r w:rsidR="004D70C3" w:rsidRPr="004D70C3">
        <w:rPr>
          <w:b/>
          <w:color w:val="0000FF"/>
        </w:rPr>
        <w:t>7</w:t>
      </w:r>
      <w:r w:rsidR="002577D2" w:rsidRPr="004D70C3">
        <w:rPr>
          <w:b/>
          <w:color w:val="0000FF"/>
        </w:rPr>
        <w:t>.</w:t>
      </w:r>
      <w:r w:rsidR="004D70C3" w:rsidRPr="004D70C3">
        <w:rPr>
          <w:b/>
          <w:color w:val="0000FF"/>
        </w:rPr>
        <w:t>1</w:t>
      </w:r>
      <w:r w:rsidR="002577D2">
        <w:t>)</w:t>
      </w:r>
      <w:r w:rsidR="006505D4">
        <w:t xml:space="preserve">; </w:t>
      </w:r>
      <w:r w:rsidR="006505D4" w:rsidRPr="006505D4">
        <w:rPr>
          <w:position w:val="-30"/>
        </w:rPr>
        <w:object w:dxaOrig="800" w:dyaOrig="680">
          <v:shape id="_x0000_i1447" type="#_x0000_t75" style="width:41pt;height:31.55pt" o:ole="">
            <v:imagedata r:id="rId844" o:title=""/>
          </v:shape>
          <o:OLEObject Type="Embed" ProgID="Equation.3" ShapeID="_x0000_i1447" DrawAspect="Content" ObjectID="_1290703915" r:id="rId845"/>
        </w:object>
      </w:r>
      <w:r w:rsidR="006505D4">
        <w:t xml:space="preserve">; </w:t>
      </w:r>
      <w:r w:rsidR="00533C27" w:rsidRPr="006505D4">
        <w:rPr>
          <w:position w:val="-30"/>
        </w:rPr>
        <w:object w:dxaOrig="1540" w:dyaOrig="680">
          <v:shape id="_x0000_i1448" type="#_x0000_t75" style="width:78.85pt;height:31.55pt" o:ole="">
            <v:imagedata r:id="rId846" o:title=""/>
          </v:shape>
          <o:OLEObject Type="Embed" ProgID="Equation.3" ShapeID="_x0000_i1448" DrawAspect="Content" ObjectID="_1290703916" r:id="rId847"/>
        </w:object>
      </w:r>
      <w:r w:rsidR="004D70C3">
        <w:t xml:space="preserve"> ― (</w:t>
      </w:r>
      <w:r w:rsidR="004D70C3" w:rsidRPr="004D70C3">
        <w:rPr>
          <w:b/>
          <w:color w:val="0000FF"/>
        </w:rPr>
        <w:t xml:space="preserve">Глава </w:t>
      </w:r>
      <w:r w:rsidR="004D70C3" w:rsidRPr="004D70C3">
        <w:rPr>
          <w:b/>
          <w:color w:val="0000FF"/>
          <w:lang w:val="en-US"/>
        </w:rPr>
        <w:t>III</w:t>
      </w:r>
      <w:r w:rsidR="004D70C3" w:rsidRPr="004D70C3">
        <w:rPr>
          <w:b/>
          <w:color w:val="0000FF"/>
        </w:rPr>
        <w:t>, п. 2.7.3</w:t>
      </w:r>
      <w:r w:rsidR="004D70C3">
        <w:t>)</w:t>
      </w:r>
      <w:r w:rsidR="006505D4">
        <w:t xml:space="preserve">; </w:t>
      </w:r>
      <w:r w:rsidRPr="00283F25">
        <w:rPr>
          <w:position w:val="-30"/>
        </w:rPr>
        <w:object w:dxaOrig="1780" w:dyaOrig="680">
          <v:shape id="_x0000_i1449" type="#_x0000_t75" style="width:91.45pt;height:31.55pt" o:ole="">
            <v:imagedata r:id="rId848" o:title=""/>
          </v:shape>
          <o:OLEObject Type="Embed" ProgID="Equation.3" ShapeID="_x0000_i1449" DrawAspect="Content" ObjectID="_1290703917" r:id="rId849"/>
        </w:object>
      </w:r>
      <w:r w:rsidR="004042D1">
        <w:t xml:space="preserve"> ― (</w:t>
      </w:r>
      <w:r w:rsidR="004042D1">
        <w:rPr>
          <w:b/>
          <w:color w:val="FF0000"/>
        </w:rPr>
        <w:t xml:space="preserve">Глава </w:t>
      </w:r>
      <w:r w:rsidR="004042D1">
        <w:rPr>
          <w:b/>
          <w:color w:val="FF0000"/>
          <w:lang w:val="en-US"/>
        </w:rPr>
        <w:t>III</w:t>
      </w:r>
      <w:r w:rsidR="004042D1">
        <w:rPr>
          <w:b/>
          <w:color w:val="FF0000"/>
        </w:rPr>
        <w:t>, п. 3.2.</w:t>
      </w:r>
      <w:r w:rsidR="004042D1">
        <w:t>)</w:t>
      </w:r>
      <w:r w:rsidR="006505D4">
        <w:t xml:space="preserve">; </w:t>
      </w:r>
      <w:r w:rsidR="006505D4" w:rsidRPr="006505D4">
        <w:rPr>
          <w:position w:val="-30"/>
        </w:rPr>
        <w:object w:dxaOrig="859" w:dyaOrig="680">
          <v:shape id="_x0000_i1450" type="#_x0000_t75" style="width:44.15pt;height:31.55pt" o:ole="">
            <v:imagedata r:id="rId850" o:title=""/>
          </v:shape>
          <o:OLEObject Type="Embed" ProgID="Equation.3" ShapeID="_x0000_i1450" DrawAspect="Content" ObjectID="_1290703918" r:id="rId851"/>
        </w:object>
      </w:r>
      <w:r w:rsidR="006505D4">
        <w:t xml:space="preserve">; </w:t>
      </w:r>
      <w:r w:rsidR="006505D4" w:rsidRPr="006505D4">
        <w:rPr>
          <w:position w:val="-30"/>
        </w:rPr>
        <w:object w:dxaOrig="840" w:dyaOrig="680">
          <v:shape id="_x0000_i1451" type="#_x0000_t75" style="width:43.1pt;height:31.55pt" o:ole="">
            <v:imagedata r:id="rId852" o:title=""/>
          </v:shape>
          <o:OLEObject Type="Embed" ProgID="Equation.3" ShapeID="_x0000_i1451" DrawAspect="Content" ObjectID="_1290703919" r:id="rId853"/>
        </w:object>
      </w:r>
      <w:r w:rsidR="006505D4">
        <w:t xml:space="preserve">; </w:t>
      </w:r>
      <w:r w:rsidR="006505D4" w:rsidRPr="006505D4">
        <w:rPr>
          <w:position w:val="-30"/>
        </w:rPr>
        <w:object w:dxaOrig="840" w:dyaOrig="680">
          <v:shape id="_x0000_i1452" type="#_x0000_t75" style="width:43.1pt;height:31.55pt" o:ole="">
            <v:imagedata r:id="rId854" o:title=""/>
          </v:shape>
          <o:OLEObject Type="Embed" ProgID="Equation.3" ShapeID="_x0000_i1452" DrawAspect="Content" ObjectID="_1290703920" r:id="rId855"/>
        </w:object>
      </w:r>
      <w:r w:rsidR="006505D4">
        <w:t xml:space="preserve">; </w:t>
      </w:r>
      <w:r w:rsidR="006505D4">
        <w:rPr>
          <w:position w:val="-30"/>
        </w:rPr>
        <w:object w:dxaOrig="760" w:dyaOrig="680">
          <v:shape id="_x0000_i1453" type="#_x0000_t75" style="width:38.9pt;height:31.55pt" o:ole="">
            <v:imagedata r:id="rId856" o:title=""/>
          </v:shape>
          <o:OLEObject Type="Embed" ProgID="Equation.3" ShapeID="_x0000_i1453" DrawAspect="Content" ObjectID="_1290703921" r:id="rId857"/>
        </w:object>
      </w:r>
      <w:r w:rsidR="006505D4">
        <w:t>.</w:t>
      </w:r>
    </w:p>
    <w:p w:rsidR="006505D4" w:rsidRDefault="006505D4" w:rsidP="006505D4">
      <w:pPr>
        <w:ind w:firstLine="540"/>
        <w:jc w:val="both"/>
      </w:pPr>
      <w:r>
        <w:t>От формы меридиональных обводов зависит распределение скоростей в межлоп</w:t>
      </w:r>
      <w:r>
        <w:t>а</w:t>
      </w:r>
      <w:r>
        <w:t xml:space="preserve">точных каналах и как следствие ― величина потерь в </w:t>
      </w:r>
      <w:r w:rsidRPr="006505D4">
        <w:rPr>
          <w:b/>
        </w:rPr>
        <w:t>РК</w:t>
      </w:r>
      <w:r>
        <w:t>. Благоприятное распределение скор</w:t>
      </w:r>
      <w:r>
        <w:t>о</w:t>
      </w:r>
      <w:r>
        <w:t>стей (</w:t>
      </w:r>
      <w:r w:rsidRPr="006505D4">
        <w:rPr>
          <w:i/>
        </w:rPr>
        <w:t>нарастающий темп роста скорости потока от входа к выходу</w:t>
      </w:r>
      <w:r>
        <w:t>) обеспечивает способ профилирования меридионального сечения радиусными обводами.</w:t>
      </w:r>
    </w:p>
    <w:p w:rsidR="006505D4" w:rsidRDefault="006505D4" w:rsidP="006505D4">
      <w:pPr>
        <w:ind w:firstLine="540"/>
        <w:jc w:val="both"/>
      </w:pPr>
      <w:r>
        <w:t>Из геометрических соотношений находятся:</w:t>
      </w:r>
    </w:p>
    <w:p w:rsidR="006505D4" w:rsidRDefault="006505D4" w:rsidP="006505D4">
      <w:pPr>
        <w:numPr>
          <w:ilvl w:val="0"/>
          <w:numId w:val="8"/>
        </w:numPr>
        <w:jc w:val="both"/>
      </w:pPr>
      <w:r>
        <w:t xml:space="preserve">Угол средней линии канала на выходе </w:t>
      </w:r>
      <w:r>
        <w:rPr>
          <w:position w:val="-10"/>
        </w:rPr>
        <w:object w:dxaOrig="260" w:dyaOrig="340">
          <v:shape id="_x0000_i1454" type="#_x0000_t75" style="width:13.65pt;height:15.75pt" o:ole="">
            <v:imagedata r:id="rId858" o:title=""/>
          </v:shape>
          <o:OLEObject Type="Embed" ProgID="Equation.3" ShapeID="_x0000_i1454" DrawAspect="Content" ObjectID="_1290703922" r:id="rId859"/>
        </w:object>
      </w:r>
      <w:r>
        <w:t>.</w:t>
      </w:r>
    </w:p>
    <w:p w:rsidR="004042D1" w:rsidRDefault="004042D1" w:rsidP="002577D2">
      <w:pPr>
        <w:ind w:firstLine="540"/>
        <w:jc w:val="both"/>
      </w:pPr>
      <w:r>
        <w:t xml:space="preserve">Поскольку опытным путём было установлено, что </w:t>
      </w:r>
      <w:r>
        <w:rPr>
          <w:position w:val="-4"/>
        </w:rPr>
        <w:object w:dxaOrig="240" w:dyaOrig="320">
          <v:shape id="_x0000_i1455" type="#_x0000_t75" style="width:12.6pt;height:15.25pt" o:ole="">
            <v:imagedata r:id="rId860" o:title=""/>
          </v:shape>
          <o:OLEObject Type="Embed" ProgID="Equation.3" ShapeID="_x0000_i1455" DrawAspect="Content" ObjectID="_1290703923" r:id="rId861"/>
        </w:object>
      </w:r>
      <w:r>
        <w:t xml:space="preserve"> принимает минимальные зн</w:t>
      </w:r>
      <w:r>
        <w:t>а</w:t>
      </w:r>
      <w:r>
        <w:t xml:space="preserve">чения при </w:t>
      </w:r>
      <w:r w:rsidR="002577D2" w:rsidRPr="004042D1">
        <w:rPr>
          <w:position w:val="-10"/>
        </w:rPr>
        <w:object w:dxaOrig="820" w:dyaOrig="360">
          <v:shape id="_x0000_i1456" type="#_x0000_t75" style="width:42.55pt;height:16.3pt" o:ole="">
            <v:imagedata r:id="rId862" o:title=""/>
          </v:shape>
          <o:OLEObject Type="Embed" ProgID="Equation.3" ShapeID="_x0000_i1456" DrawAspect="Content" ObjectID="_1290703924" r:id="rId863"/>
        </w:object>
      </w:r>
      <w:r>
        <w:t>, то примем это же значение.</w:t>
      </w:r>
      <w:r w:rsidR="00283F25">
        <w:t xml:space="preserve"> Затем, так как этот угол при расчётах не подошёл, сменим его на </w:t>
      </w:r>
      <w:r w:rsidR="00283F25" w:rsidRPr="00283F25">
        <w:rPr>
          <w:position w:val="-10"/>
        </w:rPr>
        <w:object w:dxaOrig="720" w:dyaOrig="360">
          <v:shape id="_x0000_i1457" type="#_x0000_t75" style="width:37.3pt;height:16.3pt" o:ole="">
            <v:imagedata r:id="rId864" o:title=""/>
          </v:shape>
          <o:OLEObject Type="Embed" ProgID="Equation.3" ShapeID="_x0000_i1457" DrawAspect="Content" ObjectID="_1290703925" r:id="rId865"/>
        </w:object>
      </w:r>
      <w:r w:rsidR="00283F25">
        <w:t>.</w:t>
      </w:r>
    </w:p>
    <w:p w:rsidR="00E7356C" w:rsidRDefault="00E7356C" w:rsidP="002577D2">
      <w:pPr>
        <w:ind w:firstLine="540"/>
        <w:jc w:val="both"/>
      </w:pPr>
    </w:p>
    <w:p w:rsidR="006505D4" w:rsidRDefault="005708BF" w:rsidP="006505D4">
      <w:pPr>
        <w:numPr>
          <w:ilvl w:val="0"/>
          <w:numId w:val="8"/>
        </w:numPr>
        <w:jc w:val="both"/>
      </w:pPr>
      <w:r>
        <w:t>Осевая ширина РК</w:t>
      </w:r>
      <w:r w:rsidR="004042D1">
        <w:t xml:space="preserve"> </w:t>
      </w:r>
      <w:r w:rsidR="004042D1" w:rsidRPr="004042D1">
        <w:rPr>
          <w:position w:val="-4"/>
        </w:rPr>
        <w:object w:dxaOrig="240" w:dyaOrig="320">
          <v:shape id="_x0000_i1458" type="#_x0000_t75" style="width:12.6pt;height:14.7pt" o:ole="">
            <v:imagedata r:id="rId866" o:title=""/>
          </v:shape>
          <o:OLEObject Type="Embed" ProgID="Equation.3" ShapeID="_x0000_i1458" DrawAspect="Content" ObjectID="_1290703926" r:id="rId867"/>
        </w:object>
      </w:r>
      <w:r w:rsidR="004042D1">
        <w:t>.</w:t>
      </w:r>
    </w:p>
    <w:p w:rsidR="002577D2" w:rsidRDefault="00533C27" w:rsidP="004D70C3">
      <w:pPr>
        <w:jc w:val="center"/>
      </w:pPr>
      <w:r w:rsidRPr="00283F25">
        <w:rPr>
          <w:position w:val="-44"/>
        </w:rPr>
        <w:object w:dxaOrig="6800" w:dyaOrig="999">
          <v:shape id="_x0000_i1459" type="#_x0000_t75" style="width:361.6pt;height:46.75pt" o:ole="">
            <v:imagedata r:id="rId868" o:title=""/>
          </v:shape>
          <o:OLEObject Type="Embed" ProgID="Equation.3" ShapeID="_x0000_i1459" DrawAspect="Content" ObjectID="_1290703927" r:id="rId869"/>
        </w:object>
      </w:r>
    </w:p>
    <w:p w:rsidR="004042D1" w:rsidRDefault="004042D1" w:rsidP="006505D4">
      <w:pPr>
        <w:numPr>
          <w:ilvl w:val="0"/>
          <w:numId w:val="8"/>
        </w:numPr>
        <w:jc w:val="both"/>
      </w:pPr>
      <w:r>
        <w:t xml:space="preserve">Внутренний радиус обвода лопатки </w:t>
      </w:r>
      <w:r w:rsidRPr="004042D1">
        <w:rPr>
          <w:position w:val="-12"/>
        </w:rPr>
        <w:object w:dxaOrig="279" w:dyaOrig="360">
          <v:shape id="_x0000_i1460" type="#_x0000_t75" style="width:14.2pt;height:16.3pt" o:ole="">
            <v:imagedata r:id="rId870" o:title=""/>
          </v:shape>
          <o:OLEObject Type="Embed" ProgID="Equation.3" ShapeID="_x0000_i1460" DrawAspect="Content" ObjectID="_1290703928" r:id="rId871"/>
        </w:object>
      </w:r>
      <w:r>
        <w:t>.</w:t>
      </w:r>
    </w:p>
    <w:p w:rsidR="004D70C3" w:rsidRDefault="00533C27" w:rsidP="00D71A06">
      <w:pPr>
        <w:jc w:val="center"/>
      </w:pPr>
      <w:r w:rsidRPr="004D70C3">
        <w:rPr>
          <w:position w:val="-12"/>
        </w:rPr>
        <w:object w:dxaOrig="2880" w:dyaOrig="400">
          <v:shape id="_x0000_i1461" type="#_x0000_t75" style="width:149.25pt;height:18.4pt" o:ole="">
            <v:imagedata r:id="rId872" o:title=""/>
          </v:shape>
          <o:OLEObject Type="Embed" ProgID="Equation.3" ShapeID="_x0000_i1461" DrawAspect="Content" ObjectID="_1290703929" r:id="rId873"/>
        </w:object>
      </w:r>
      <w:r w:rsidR="00D71A06">
        <w:t xml:space="preserve">, откуда </w:t>
      </w:r>
      <w:r w:rsidR="00AB1F03" w:rsidRPr="00D71A06">
        <w:rPr>
          <w:position w:val="-12"/>
        </w:rPr>
        <w:object w:dxaOrig="3260" w:dyaOrig="400">
          <v:shape id="_x0000_i1462" type="#_x0000_t75" style="width:166.05pt;height:18.4pt" o:ole="">
            <v:imagedata r:id="rId874" o:title=""/>
          </v:shape>
          <o:OLEObject Type="Embed" ProgID="Equation.3" ShapeID="_x0000_i1462" DrawAspect="Content" ObjectID="_1290703930" r:id="rId875"/>
        </w:object>
      </w:r>
      <w:r w:rsidR="00D71A06">
        <w:t>.</w:t>
      </w:r>
    </w:p>
    <w:p w:rsidR="004042D1" w:rsidRDefault="002577D2" w:rsidP="006505D4">
      <w:pPr>
        <w:numPr>
          <w:ilvl w:val="0"/>
          <w:numId w:val="8"/>
        </w:numPr>
        <w:jc w:val="both"/>
      </w:pPr>
      <w:r>
        <w:t xml:space="preserve">Проверяем условие </w:t>
      </w:r>
      <w:r>
        <w:rPr>
          <w:position w:val="-12"/>
        </w:rPr>
        <w:object w:dxaOrig="1899" w:dyaOrig="400">
          <v:shape id="_x0000_i1463" type="#_x0000_t75" style="width:97.75pt;height:17.85pt" o:ole="">
            <v:imagedata r:id="rId876" o:title=""/>
          </v:shape>
          <o:OLEObject Type="Embed" ProgID="Equation.3" ShapeID="_x0000_i1463" DrawAspect="Content" ObjectID="_1290703931" r:id="rId877"/>
        </w:object>
      </w:r>
      <w:r>
        <w:t>.</w:t>
      </w:r>
    </w:p>
    <w:p w:rsidR="005B3E0F" w:rsidRDefault="00533C27" w:rsidP="00FB23BB">
      <w:pPr>
        <w:jc w:val="center"/>
      </w:pPr>
      <w:r w:rsidRPr="00D71A06">
        <w:rPr>
          <w:position w:val="-12"/>
        </w:rPr>
        <w:object w:dxaOrig="5200" w:dyaOrig="400">
          <v:shape id="_x0000_i1464" type="#_x0000_t75" style="width:267pt;height:17.85pt" o:ole="">
            <v:imagedata r:id="rId878" o:title=""/>
          </v:shape>
          <o:OLEObject Type="Embed" ProgID="Equation.3" ShapeID="_x0000_i1464" DrawAspect="Content" ObjectID="_1290703932" r:id="rId879"/>
        </w:object>
      </w:r>
      <w:r w:rsidR="00FB23BB">
        <w:t>,</w:t>
      </w:r>
    </w:p>
    <w:p w:rsidR="00D71A06" w:rsidRDefault="00FB23BB" w:rsidP="005B3E0F">
      <w:pPr>
        <w:jc w:val="both"/>
      </w:pPr>
      <w:r w:rsidRPr="005B3E0F">
        <w:rPr>
          <w:b/>
        </w:rPr>
        <w:t>то есть</w:t>
      </w:r>
      <w:r>
        <w:t xml:space="preserve"> РК имеет цилиндрический уч</w:t>
      </w:r>
      <w:r>
        <w:t>а</w:t>
      </w:r>
      <w:r>
        <w:t>сток на периферийном радиусе</w:t>
      </w:r>
      <w:r w:rsidR="005B3E0F">
        <w:t xml:space="preserve"> выхода</w:t>
      </w:r>
      <w:r>
        <w:t>.</w:t>
      </w:r>
    </w:p>
    <w:p w:rsidR="00FB23BB" w:rsidRDefault="00FB23BB" w:rsidP="00FB23BB">
      <w:pPr>
        <w:ind w:firstLine="540"/>
        <w:jc w:val="both"/>
      </w:pPr>
      <w:r>
        <w:t xml:space="preserve">Если бы получилось, что </w:t>
      </w:r>
      <w:r w:rsidRPr="00FB23BB">
        <w:rPr>
          <w:position w:val="-6"/>
        </w:rPr>
        <w:object w:dxaOrig="520" w:dyaOrig="340">
          <v:shape id="_x0000_i1465" type="#_x0000_t75" style="width:26.8pt;height:15.25pt" o:ole="">
            <v:imagedata r:id="rId880" o:title=""/>
          </v:shape>
          <o:OLEObject Type="Embed" ProgID="Equation.3" ShapeID="_x0000_i1465" DrawAspect="Content" ObjectID="_1290703933" r:id="rId881"/>
        </w:object>
      </w:r>
      <w:r>
        <w:t xml:space="preserve">, то необходимо увеличить ширину РК </w:t>
      </w:r>
      <w:r>
        <w:rPr>
          <w:position w:val="-4"/>
        </w:rPr>
        <w:object w:dxaOrig="240" w:dyaOrig="320">
          <v:shape id="_x0000_i1466" type="#_x0000_t75" style="width:12.6pt;height:15.25pt" o:ole="">
            <v:imagedata r:id="rId860" o:title=""/>
          </v:shape>
          <o:OLEObject Type="Embed" ProgID="Equation.3" ShapeID="_x0000_i1466" DrawAspect="Content" ObjectID="_1290703934" r:id="rId882"/>
        </w:object>
      </w:r>
      <w:r>
        <w:t xml:space="preserve">, по крайней мере, до значения </w:t>
      </w:r>
      <w:r w:rsidRPr="00FB23BB">
        <w:rPr>
          <w:position w:val="-12"/>
        </w:rPr>
        <w:object w:dxaOrig="1120" w:dyaOrig="400">
          <v:shape id="_x0000_i1467" type="#_x0000_t75" style="width:57.3pt;height:17.85pt" o:ole="">
            <v:imagedata r:id="rId883" o:title=""/>
          </v:shape>
          <o:OLEObject Type="Embed" ProgID="Equation.3" ShapeID="_x0000_i1467" DrawAspect="Content" ObjectID="_1290703935" r:id="rId884"/>
        </w:object>
      </w:r>
      <w:r>
        <w:t>.</w:t>
      </w:r>
    </w:p>
    <w:p w:rsidR="002577D2" w:rsidRDefault="002577D2" w:rsidP="006505D4">
      <w:pPr>
        <w:numPr>
          <w:ilvl w:val="0"/>
          <w:numId w:val="8"/>
        </w:numPr>
        <w:jc w:val="both"/>
      </w:pPr>
      <w:r>
        <w:t xml:space="preserve">Находим внешний радиус обвода лопатки </w:t>
      </w:r>
      <w:r>
        <w:rPr>
          <w:position w:val="-12"/>
        </w:rPr>
        <w:object w:dxaOrig="260" w:dyaOrig="360">
          <v:shape id="_x0000_i1468" type="#_x0000_t75" style="width:13.65pt;height:16.3pt" o:ole="">
            <v:imagedata r:id="rId885" o:title=""/>
          </v:shape>
          <o:OLEObject Type="Embed" ProgID="Equation.3" ShapeID="_x0000_i1468" DrawAspect="Content" ObjectID="_1290703936" r:id="rId886"/>
        </w:object>
      </w:r>
      <w:r>
        <w:t>.</w:t>
      </w:r>
    </w:p>
    <w:p w:rsidR="00FB23BB" w:rsidRDefault="00533C27" w:rsidP="00FB23BB">
      <w:pPr>
        <w:jc w:val="center"/>
      </w:pPr>
      <w:r w:rsidRPr="00FB23BB">
        <w:rPr>
          <w:position w:val="-28"/>
        </w:rPr>
        <w:object w:dxaOrig="4980" w:dyaOrig="760">
          <v:shape id="_x0000_i1469" type="#_x0000_t75" style="width:258.55pt;height:34.7pt" o:ole="">
            <v:imagedata r:id="rId887" o:title=""/>
          </v:shape>
          <o:OLEObject Type="Embed" ProgID="Equation.3" ShapeID="_x0000_i1469" DrawAspect="Content" ObjectID="_1290703937" r:id="rId888"/>
        </w:object>
      </w:r>
      <w:r w:rsidR="00FB23BB">
        <w:t xml:space="preserve">, откуда </w:t>
      </w:r>
      <w:r w:rsidRPr="00FB23BB">
        <w:rPr>
          <w:position w:val="-12"/>
        </w:rPr>
        <w:object w:dxaOrig="3240" w:dyaOrig="400">
          <v:shape id="_x0000_i1470" type="#_x0000_t75" style="width:165pt;height:18.4pt" o:ole="">
            <v:imagedata r:id="rId889" o:title=""/>
          </v:shape>
          <o:OLEObject Type="Embed" ProgID="Equation.3" ShapeID="_x0000_i1470" DrawAspect="Content" ObjectID="_1290703938" r:id="rId890"/>
        </w:object>
      </w:r>
      <w:r w:rsidR="00FB23BB">
        <w:t>.</w:t>
      </w:r>
    </w:p>
    <w:p w:rsidR="002577D2" w:rsidRDefault="005B3E0F" w:rsidP="006505D4">
      <w:pPr>
        <w:numPr>
          <w:ilvl w:val="0"/>
          <w:numId w:val="8"/>
        </w:numPr>
        <w:jc w:val="both"/>
      </w:pPr>
      <w:r w:rsidRPr="005B3E0F">
        <w:rPr>
          <w:b/>
        </w:rPr>
        <w:t>Профилирование лопаток рабочего колеса</w:t>
      </w:r>
      <w:r>
        <w:t>.</w:t>
      </w:r>
    </w:p>
    <w:p w:rsidR="003E51DC" w:rsidRDefault="003E51DC" w:rsidP="003E51DC">
      <w:pPr>
        <w:ind w:firstLine="540"/>
        <w:jc w:val="both"/>
      </w:pPr>
      <w:r>
        <w:t xml:space="preserve">Ниже рассмотрен способ профилирования рабочих лопаток с </w:t>
      </w:r>
      <w:r>
        <w:rPr>
          <w:i/>
        </w:rPr>
        <w:t>"линейчатыми"</w:t>
      </w:r>
      <w:r>
        <w:t xml:space="preserve"> п</w:t>
      </w:r>
      <w:r>
        <w:t>о</w:t>
      </w:r>
      <w:r>
        <w:t>верхностями. Профилирование лопатки начинается с построения её средней линии. Для профилирования лопаток РК используется уравнение параболы, связывающее между с</w:t>
      </w:r>
      <w:r>
        <w:t>о</w:t>
      </w:r>
      <w:r>
        <w:t xml:space="preserve">бой величины </w:t>
      </w:r>
      <w:r>
        <w:rPr>
          <w:position w:val="-6"/>
        </w:rPr>
        <w:object w:dxaOrig="200" w:dyaOrig="220">
          <v:shape id="_x0000_i1471" type="#_x0000_t75" style="width:14.2pt;height:13.65pt" o:ole="">
            <v:imagedata r:id="rId891" o:title=""/>
          </v:shape>
          <o:OLEObject Type="Embed" ProgID="Equation.3" ShapeID="_x0000_i1471" DrawAspect="Content" ObjectID="_1290703939" r:id="rId892"/>
        </w:object>
      </w:r>
      <w:r>
        <w:t xml:space="preserve">, </w:t>
      </w:r>
      <w:r>
        <w:rPr>
          <w:position w:val="-10"/>
        </w:rPr>
        <w:object w:dxaOrig="220" w:dyaOrig="260">
          <v:shape id="_x0000_i1472" type="#_x0000_t75" style="width:15.75pt;height:15.75pt" o:ole="">
            <v:imagedata r:id="rId893" o:title=""/>
          </v:shape>
          <o:OLEObject Type="Embed" ProgID="Equation.3" ShapeID="_x0000_i1472" DrawAspect="Content" ObjectID="_1290703940" r:id="rId894"/>
        </w:object>
      </w:r>
      <w:r>
        <w:t xml:space="preserve">, </w:t>
      </w:r>
      <w:r>
        <w:rPr>
          <w:position w:val="-4"/>
        </w:rPr>
        <w:object w:dxaOrig="200" w:dyaOrig="200">
          <v:shape id="_x0000_i1473" type="#_x0000_t75" style="width:14.2pt;height:12.1pt" o:ole="">
            <v:imagedata r:id="rId895" o:title=""/>
          </v:shape>
          <o:OLEObject Type="Embed" ProgID="Equation.3" ShapeID="_x0000_i1473" DrawAspect="Content" ObjectID="_1290703941" r:id="rId896"/>
        </w:object>
      </w:r>
      <w:r>
        <w:t xml:space="preserve">, </w:t>
      </w:r>
      <w:r>
        <w:rPr>
          <w:position w:val="-12"/>
        </w:rPr>
        <w:object w:dxaOrig="300" w:dyaOrig="360">
          <v:shape id="_x0000_i1474" type="#_x0000_t75" style="width:21pt;height:21.55pt" o:ole="">
            <v:imagedata r:id="rId897" o:title=""/>
          </v:shape>
          <o:OLEObject Type="Embed" ProgID="Equation.3" ShapeID="_x0000_i1474" DrawAspect="Content" ObjectID="_1290703942" r:id="rId898"/>
        </w:object>
      </w:r>
      <w:r>
        <w:t>:</w:t>
      </w:r>
    </w:p>
    <w:p w:rsidR="003E51DC" w:rsidRDefault="003E51DC" w:rsidP="003E51DC">
      <w:pPr>
        <w:jc w:val="center"/>
      </w:pPr>
      <w:r>
        <w:rPr>
          <w:position w:val="-36"/>
        </w:rPr>
        <w:object w:dxaOrig="1739" w:dyaOrig="780">
          <v:shape id="_x0000_i1475" type="#_x0000_t75" style="width:94.6pt;height:38.35pt" o:ole="">
            <v:imagedata r:id="rId899" o:title=""/>
          </v:shape>
          <o:OLEObject Type="Embed" ProgID="Equation.3" ShapeID="_x0000_i1475" DrawAspect="Content" ObjectID="_1290703943" r:id="rId900"/>
        </w:object>
      </w:r>
      <w:r>
        <w:t>,</w:t>
      </w:r>
    </w:p>
    <w:p w:rsidR="003E51DC" w:rsidRDefault="003E51DC" w:rsidP="003E51DC">
      <w:pPr>
        <w:jc w:val="both"/>
      </w:pPr>
      <w:r>
        <w:rPr>
          <w:b/>
        </w:rPr>
        <w:t>где</w:t>
      </w:r>
      <w:r>
        <w:t xml:space="preserve"> </w:t>
      </w:r>
      <w:r>
        <w:rPr>
          <w:position w:val="-24"/>
        </w:rPr>
        <w:object w:dxaOrig="880" w:dyaOrig="720">
          <v:shape id="_x0000_i1476" type="#_x0000_t75" style="width:44.15pt;height:36.8pt" o:ole="">
            <v:imagedata r:id="rId901" o:title=""/>
          </v:shape>
          <o:OLEObject Type="Embed" ProgID="Equation.3" ShapeID="_x0000_i1476" DrawAspect="Content" ObjectID="_1290703944" r:id="rId902"/>
        </w:object>
      </w:r>
      <w:r>
        <w:t xml:space="preserve"> ― фокальный параметр;</w:t>
      </w:r>
    </w:p>
    <w:p w:rsidR="003E51DC" w:rsidRDefault="003E51DC" w:rsidP="003E51DC">
      <w:pPr>
        <w:ind w:firstLine="540"/>
        <w:jc w:val="both"/>
      </w:pPr>
      <w:r>
        <w:rPr>
          <w:position w:val="-30"/>
        </w:rPr>
        <w:object w:dxaOrig="1100" w:dyaOrig="680">
          <v:shape id="_x0000_i1477" type="#_x0000_t75" style="width:55.7pt;height:34.7pt" o:ole="">
            <v:imagedata r:id="rId903" o:title=""/>
          </v:shape>
          <o:OLEObject Type="Embed" ProgID="Equation.3" ShapeID="_x0000_i1477" DrawAspect="Content" ObjectID="_1290703945" r:id="rId904"/>
        </w:object>
      </w:r>
      <w:r>
        <w:t xml:space="preserve"> ― шаг лопаток РК на произвольном радиусе,</w:t>
      </w:r>
    </w:p>
    <w:p w:rsidR="003E51DC" w:rsidRDefault="003E51DC" w:rsidP="003E51DC">
      <w:pPr>
        <w:jc w:val="both"/>
      </w:pPr>
      <w:r>
        <w:rPr>
          <w:b/>
        </w:rPr>
        <w:t>где</w:t>
      </w:r>
      <w:r>
        <w:t xml:space="preserve"> </w:t>
      </w:r>
      <w:r w:rsidR="005940CF" w:rsidRPr="00533C27">
        <w:rPr>
          <w:position w:val="-10"/>
        </w:rPr>
        <w:object w:dxaOrig="660" w:dyaOrig="340">
          <v:shape id="_x0000_i1478" type="#_x0000_t75" style="width:33.1pt;height:17.35pt" o:ole="">
            <v:imagedata r:id="rId905" o:title=""/>
          </v:shape>
          <o:OLEObject Type="Embed" ProgID="Equation.3" ShapeID="_x0000_i1478" DrawAspect="Content" ObjectID="_1290703946" r:id="rId906"/>
        </w:object>
      </w:r>
      <w:r>
        <w:t xml:space="preserve"> ― число лопаток на выходе; </w:t>
      </w:r>
      <w:r>
        <w:rPr>
          <w:position w:val="-4"/>
        </w:rPr>
        <w:object w:dxaOrig="180" w:dyaOrig="200">
          <v:shape id="_x0000_i1479" type="#_x0000_t75" style="width:8.95pt;height:10.5pt" o:ole="">
            <v:imagedata r:id="rId907" o:title=""/>
          </v:shape>
          <o:OLEObject Type="Embed" ProgID="Equation.3" ShapeID="_x0000_i1479" DrawAspect="Content" ObjectID="_1290703947" r:id="rId908"/>
        </w:object>
      </w:r>
      <w:r>
        <w:t xml:space="preserve"> ― текущий радиус.</w:t>
      </w:r>
    </w:p>
    <w:p w:rsidR="003E51DC" w:rsidRDefault="003E51DC" w:rsidP="003E51DC">
      <w:pPr>
        <w:ind w:firstLine="540"/>
        <w:jc w:val="both"/>
      </w:pPr>
      <w:r>
        <w:t xml:space="preserve">Обычно для построения полного профиля лопатки выбирается радиус </w:t>
      </w:r>
      <w:r>
        <w:rPr>
          <w:position w:val="-10"/>
        </w:rPr>
        <w:object w:dxaOrig="300" w:dyaOrig="340">
          <v:shape id="_x0000_i1480" type="#_x0000_t75" style="width:15.25pt;height:17.35pt" o:ole="">
            <v:imagedata r:id="rId909" o:title=""/>
          </v:shape>
          <o:OLEObject Type="Embed" ProgID="Equation.3" ShapeID="_x0000_i1480" DrawAspect="Content" ObjectID="_1290703948" r:id="rId910"/>
        </w:object>
      </w:r>
      <w:r>
        <w:t xml:space="preserve"> или радиус выходной воронки </w:t>
      </w:r>
      <w:r>
        <w:rPr>
          <w:position w:val="-10"/>
        </w:rPr>
        <w:object w:dxaOrig="220" w:dyaOrig="340">
          <v:shape id="_x0000_i1481" type="#_x0000_t75" style="width:11.05pt;height:17.35pt" o:ole="">
            <v:imagedata r:id="rId911" o:title=""/>
          </v:shape>
          <o:OLEObject Type="Embed" ProgID="Equation.3" ShapeID="_x0000_i1481" DrawAspect="Content" ObjectID="_1290703949" r:id="rId912"/>
        </w:object>
      </w:r>
      <w:r>
        <w:t>.</w:t>
      </w:r>
    </w:p>
    <w:p w:rsidR="001732BD" w:rsidRDefault="003E51DC" w:rsidP="003E51DC">
      <w:pPr>
        <w:numPr>
          <w:ilvl w:val="1"/>
          <w:numId w:val="8"/>
        </w:numPr>
        <w:jc w:val="both"/>
      </w:pPr>
      <w:r>
        <w:t xml:space="preserve">Определение протяжённости кривого участка лопатки </w:t>
      </w:r>
      <w:r w:rsidRPr="003E51DC">
        <w:rPr>
          <w:position w:val="-12"/>
        </w:rPr>
        <w:object w:dxaOrig="300" w:dyaOrig="360">
          <v:shape id="_x0000_i1482" type="#_x0000_t75" style="width:15.25pt;height:18.4pt" o:ole="">
            <v:imagedata r:id="rId913" o:title=""/>
          </v:shape>
          <o:OLEObject Type="Embed" ProgID="Equation.3" ShapeID="_x0000_i1482" DrawAspect="Content" ObjectID="_1290703950" r:id="rId914"/>
        </w:object>
      </w:r>
      <w:r>
        <w:t>.</w:t>
      </w:r>
    </w:p>
    <w:p w:rsidR="003E51DC" w:rsidRDefault="003E51DC" w:rsidP="003E51DC">
      <w:pPr>
        <w:ind w:firstLine="540"/>
        <w:jc w:val="both"/>
      </w:pPr>
      <w:r>
        <w:t xml:space="preserve">Ширина </w:t>
      </w:r>
      <w:r>
        <w:rPr>
          <w:position w:val="-12"/>
        </w:rPr>
        <w:object w:dxaOrig="1159" w:dyaOrig="400">
          <v:shape id="_x0000_i1483" type="#_x0000_t75" style="width:58.35pt;height:20.5pt" o:ole="">
            <v:imagedata r:id="rId915" o:title=""/>
          </v:shape>
          <o:OLEObject Type="Embed" ProgID="Equation.3" ShapeID="_x0000_i1483" DrawAspect="Content" ObjectID="_1290703951" r:id="rId916"/>
        </w:object>
      </w:r>
      <w:r>
        <w:t>, в пределах которой лопатка искривлена, находится диффере</w:t>
      </w:r>
      <w:r>
        <w:t>н</w:t>
      </w:r>
      <w:r>
        <w:t>цированием исходного уравнения параболы:</w:t>
      </w:r>
    </w:p>
    <w:p w:rsidR="003E51DC" w:rsidRDefault="003E51DC" w:rsidP="003E51DC">
      <w:pPr>
        <w:jc w:val="center"/>
      </w:pPr>
      <w:r>
        <w:rPr>
          <w:position w:val="-30"/>
        </w:rPr>
        <w:object w:dxaOrig="1839" w:dyaOrig="780">
          <v:shape id="_x0000_i1484" type="#_x0000_t75" style="width:91.95pt;height:39.95pt" o:ole="">
            <v:imagedata r:id="rId917" o:title=""/>
          </v:shape>
          <o:OLEObject Type="Embed" ProgID="Equation.3" ShapeID="_x0000_i1484" DrawAspect="Content" ObjectID="_1290703952" r:id="rId918"/>
        </w:object>
      </w:r>
      <w:r>
        <w:t>.</w:t>
      </w:r>
    </w:p>
    <w:p w:rsidR="003E51DC" w:rsidRDefault="003E51DC" w:rsidP="003E51DC">
      <w:pPr>
        <w:ind w:firstLine="540"/>
        <w:jc w:val="both"/>
      </w:pPr>
      <w:r>
        <w:t xml:space="preserve">При </w:t>
      </w:r>
      <w:r>
        <w:rPr>
          <w:position w:val="-12"/>
        </w:rPr>
        <w:object w:dxaOrig="699" w:dyaOrig="400">
          <v:shape id="_x0000_i1485" type="#_x0000_t75" style="width:35.2pt;height:20.5pt" o:ole="">
            <v:imagedata r:id="rId919" o:title=""/>
          </v:shape>
          <o:OLEObject Type="Embed" ProgID="Equation.3" ShapeID="_x0000_i1485" DrawAspect="Content" ObjectID="_1290703953" r:id="rId920"/>
        </w:object>
      </w:r>
      <w:r>
        <w:t xml:space="preserve"> с учётом </w:t>
      </w:r>
      <w:r>
        <w:rPr>
          <w:b/>
        </w:rPr>
        <w:t xml:space="preserve">свойства </w:t>
      </w:r>
      <w:r>
        <w:rPr>
          <w:b/>
          <w:i/>
        </w:rPr>
        <w:t>«линейчатой»</w:t>
      </w:r>
      <w:r>
        <w:rPr>
          <w:b/>
        </w:rPr>
        <w:t xml:space="preserve"> поверхности</w:t>
      </w:r>
      <w:r>
        <w:t xml:space="preserve"> </w:t>
      </w:r>
      <w:r>
        <w:rPr>
          <w:position w:val="-12"/>
        </w:rPr>
        <w:object w:dxaOrig="2540" w:dyaOrig="360">
          <v:shape id="_x0000_i1486" type="#_x0000_t75" style="width:127.7pt;height:18.9pt" o:ole="">
            <v:imagedata r:id="rId921" o:title=""/>
          </v:shape>
          <o:OLEObject Type="Embed" ProgID="Equation.3" ShapeID="_x0000_i1486" DrawAspect="Content" ObjectID="_1290703954" r:id="rId922"/>
        </w:object>
      </w:r>
      <w:r>
        <w:t xml:space="preserve"> ширина колеса, в пределах которой производится загиб лопаток, определяется так:</w:t>
      </w:r>
    </w:p>
    <w:p w:rsidR="003E51DC" w:rsidRDefault="00533C27" w:rsidP="003E51DC">
      <w:pPr>
        <w:jc w:val="center"/>
      </w:pPr>
      <w:r w:rsidRPr="007C6DA2">
        <w:rPr>
          <w:position w:val="-30"/>
        </w:rPr>
        <w:object w:dxaOrig="4860" w:dyaOrig="740">
          <v:shape id="_x0000_i1487" type="#_x0000_t75" style="width:244.4pt;height:37.3pt" o:ole="">
            <v:imagedata r:id="rId923" o:title=""/>
          </v:shape>
          <o:OLEObject Type="Embed" ProgID="Equation.3" ShapeID="_x0000_i1487" DrawAspect="Content" ObjectID="_1290703955" r:id="rId924"/>
        </w:object>
      </w:r>
      <w:r w:rsidR="003E51DC">
        <w:t>.</w:t>
      </w:r>
    </w:p>
    <w:p w:rsidR="003E51DC" w:rsidRDefault="003E51DC" w:rsidP="003E51DC">
      <w:pPr>
        <w:numPr>
          <w:ilvl w:val="1"/>
          <w:numId w:val="8"/>
        </w:numPr>
        <w:jc w:val="both"/>
      </w:pPr>
      <w:r>
        <w:t xml:space="preserve">Определение протяжённости прямого участка лопатки </w:t>
      </w:r>
      <w:r w:rsidRPr="003E51DC">
        <w:rPr>
          <w:position w:val="-10"/>
        </w:rPr>
        <w:object w:dxaOrig="300" w:dyaOrig="340">
          <v:shape id="_x0000_i1488" type="#_x0000_t75" style="width:15.25pt;height:17.35pt" o:ole="">
            <v:imagedata r:id="rId925" o:title=""/>
          </v:shape>
          <o:OLEObject Type="Embed" ProgID="Equation.3" ShapeID="_x0000_i1488" DrawAspect="Content" ObjectID="_1290703956" r:id="rId926"/>
        </w:object>
      </w:r>
      <w:r>
        <w:t>.</w:t>
      </w:r>
    </w:p>
    <w:p w:rsidR="00CE4EC7" w:rsidRDefault="005940CF" w:rsidP="00533C27">
      <w:pPr>
        <w:jc w:val="center"/>
      </w:pPr>
      <w:r w:rsidRPr="003E51DC">
        <w:rPr>
          <w:position w:val="-12"/>
        </w:rPr>
        <w:object w:dxaOrig="4860" w:dyaOrig="400">
          <v:shape id="_x0000_i1489" type="#_x0000_t75" style="width:244.4pt;height:20.5pt" o:ole="">
            <v:imagedata r:id="rId927" o:title=""/>
          </v:shape>
          <o:OLEObject Type="Embed" ProgID="Equation.3" ShapeID="_x0000_i1489" DrawAspect="Content" ObjectID="_1290703957" r:id="rId928"/>
        </w:object>
      </w:r>
      <w:r w:rsidR="003934D6">
        <w:t>.</w:t>
      </w:r>
    </w:p>
    <w:p w:rsidR="00533C27" w:rsidRDefault="00533C27" w:rsidP="00533C27">
      <w:pPr>
        <w:jc w:val="center"/>
      </w:pPr>
    </w:p>
    <w:p w:rsidR="00533C27" w:rsidRDefault="00533C27" w:rsidP="00533C27">
      <w:pPr>
        <w:jc w:val="center"/>
      </w:pPr>
    </w:p>
    <w:p w:rsidR="003E51DC" w:rsidRDefault="00CE4EC7" w:rsidP="003E51DC">
      <w:pPr>
        <w:numPr>
          <w:ilvl w:val="1"/>
          <w:numId w:val="8"/>
        </w:numPr>
        <w:jc w:val="both"/>
      </w:pPr>
      <w:r>
        <w:t>Координаты средней линии лопаток.</w:t>
      </w:r>
    </w:p>
    <w:p w:rsidR="00CE4EC7" w:rsidRDefault="00CE4EC7" w:rsidP="00A17F2F">
      <w:pPr>
        <w:ind w:firstLine="540"/>
        <w:jc w:val="both"/>
      </w:pPr>
      <w:r>
        <w:t xml:space="preserve">Координаты средней линии лопатки определяются по специальной формуле. Эта расчётная зависимость для определения текущих координат </w:t>
      </w:r>
      <w:r w:rsidR="00A17F2F" w:rsidRPr="00CE4EC7">
        <w:rPr>
          <w:position w:val="-12"/>
        </w:rPr>
        <w:object w:dxaOrig="1020" w:dyaOrig="400">
          <v:shape id="_x0000_i1490" type="#_x0000_t75" style="width:51.5pt;height:20.5pt" o:ole="">
            <v:imagedata r:id="rId929" o:title=""/>
          </v:shape>
          <o:OLEObject Type="Embed" ProgID="Equation.3" ShapeID="_x0000_i1490" DrawAspect="Content" ObjectID="_1290703958" r:id="rId930"/>
        </w:object>
      </w:r>
      <w:r>
        <w:t xml:space="preserve"> и </w:t>
      </w:r>
      <w:r w:rsidR="00A17F2F" w:rsidRPr="00A17F2F">
        <w:rPr>
          <w:position w:val="-12"/>
        </w:rPr>
        <w:object w:dxaOrig="1060" w:dyaOrig="400">
          <v:shape id="_x0000_i1491" type="#_x0000_t75" style="width:53.1pt;height:20.5pt" o:ole="">
            <v:imagedata r:id="rId931" o:title=""/>
          </v:shape>
          <o:OLEObject Type="Embed" ProgID="Equation.3" ShapeID="_x0000_i1491" DrawAspect="Content" ObjectID="_1290703959" r:id="rId932"/>
        </w:object>
      </w:r>
      <w:r w:rsidR="00A17F2F">
        <w:t xml:space="preserve"> сре</w:t>
      </w:r>
      <w:r w:rsidR="00A17F2F">
        <w:t>д</w:t>
      </w:r>
      <w:r w:rsidR="00A17F2F">
        <w:t>ней линии лопатки</w:t>
      </w:r>
      <w:r>
        <w:t xml:space="preserve"> на разв</w:t>
      </w:r>
      <w:r w:rsidR="009C1F43">
        <w:t>ё</w:t>
      </w:r>
      <w:r>
        <w:t>ртке се</w:t>
      </w:r>
      <w:r w:rsidR="00A17F2F">
        <w:t>чени</w:t>
      </w:r>
      <w:r>
        <w:t>я лопатки цилиндрической поверхностью прои</w:t>
      </w:r>
      <w:r>
        <w:t>з</w:t>
      </w:r>
      <w:r>
        <w:t>вольного р</w:t>
      </w:r>
      <w:r>
        <w:t>а</w:t>
      </w:r>
      <w:r>
        <w:t>диуса</w:t>
      </w:r>
      <w:r w:rsidR="00A17F2F">
        <w:t xml:space="preserve"> </w:t>
      </w:r>
      <w:r w:rsidR="00A17F2F">
        <w:rPr>
          <w:position w:val="-4"/>
        </w:rPr>
        <w:object w:dxaOrig="180" w:dyaOrig="200">
          <v:shape id="_x0000_i1492" type="#_x0000_t75" style="width:8.95pt;height:10.5pt" o:ole="">
            <v:imagedata r:id="rId907" o:title=""/>
          </v:shape>
          <o:OLEObject Type="Embed" ProgID="Equation.3" ShapeID="_x0000_i1492" DrawAspect="Content" ObjectID="_1290703960" r:id="rId933"/>
        </w:object>
      </w:r>
      <w:r>
        <w:t>, получена после преобразования исходного уравнения парабол</w:t>
      </w:r>
      <w:r w:rsidR="00A17F2F">
        <w:t>ы:</w:t>
      </w:r>
    </w:p>
    <w:p w:rsidR="00A17F2F" w:rsidRDefault="00A17F2F" w:rsidP="00A17F2F">
      <w:pPr>
        <w:jc w:val="center"/>
      </w:pPr>
      <w:r w:rsidRPr="00A17F2F">
        <w:rPr>
          <w:position w:val="-32"/>
        </w:rPr>
        <w:object w:dxaOrig="1719" w:dyaOrig="1040">
          <v:shape id="_x0000_i1493" type="#_x0000_t75" style="width:86.2pt;height:52.55pt" o:ole="">
            <v:imagedata r:id="rId934" o:title=""/>
          </v:shape>
          <o:OLEObject Type="Embed" ProgID="Equation.3" ShapeID="_x0000_i1493" DrawAspect="Content" ObjectID="_1290703961" r:id="rId935"/>
        </w:object>
      </w:r>
      <w:r>
        <w:t>,</w:t>
      </w:r>
    </w:p>
    <w:p w:rsidR="00A17F2F" w:rsidRDefault="00A17F2F" w:rsidP="00A17F2F">
      <w:pPr>
        <w:jc w:val="both"/>
      </w:pPr>
      <w:r w:rsidRPr="00A17F2F">
        <w:rPr>
          <w:b/>
        </w:rPr>
        <w:t>где</w:t>
      </w:r>
      <w:r>
        <w:t xml:space="preserve"> </w:t>
      </w:r>
      <w:r w:rsidRPr="00A17F2F">
        <w:rPr>
          <w:position w:val="-12"/>
        </w:rPr>
        <w:object w:dxaOrig="260" w:dyaOrig="400">
          <v:shape id="_x0000_i1494" type="#_x0000_t75" style="width:13.15pt;height:20.5pt" o:ole="">
            <v:imagedata r:id="rId936" o:title=""/>
          </v:shape>
          <o:OLEObject Type="Embed" ProgID="Equation.3" ShapeID="_x0000_i1494" DrawAspect="Content" ObjectID="_1290703962" r:id="rId937"/>
        </w:object>
      </w:r>
      <w:r>
        <w:t xml:space="preserve"> изменяется в диапазоне </w:t>
      </w:r>
      <w:r w:rsidRPr="00A17F2F">
        <w:rPr>
          <w:position w:val="-12"/>
        </w:rPr>
        <w:object w:dxaOrig="600" w:dyaOrig="400">
          <v:shape id="_x0000_i1495" type="#_x0000_t75" style="width:29.95pt;height:20.5pt" o:ole="">
            <v:imagedata r:id="rId938" o:title=""/>
          </v:shape>
          <o:OLEObject Type="Embed" ProgID="Equation.3" ShapeID="_x0000_i1495" DrawAspect="Content" ObjectID="_1290703963" r:id="rId939"/>
        </w:object>
      </w:r>
      <w:r>
        <w:t>.</w:t>
      </w:r>
    </w:p>
    <w:p w:rsidR="00A17F2F" w:rsidRDefault="00A17F2F" w:rsidP="00A17F2F">
      <w:pPr>
        <w:ind w:firstLine="540"/>
        <w:jc w:val="both"/>
      </w:pPr>
      <w:r>
        <w:t xml:space="preserve">Примем </w:t>
      </w:r>
      <w:r w:rsidR="007C6DA2" w:rsidRPr="00A17F2F">
        <w:rPr>
          <w:position w:val="-10"/>
        </w:rPr>
        <w:object w:dxaOrig="1620" w:dyaOrig="340">
          <v:shape id="_x0000_i1496" type="#_x0000_t75" style="width:80.95pt;height:17.85pt" o:ole="">
            <v:imagedata r:id="rId940" o:title=""/>
          </v:shape>
          <o:OLEObject Type="Embed" ProgID="Equation.3" ShapeID="_x0000_i1496" DrawAspect="Content" ObjectID="_1290703964" r:id="rId941"/>
        </w:object>
      </w:r>
      <w:r w:rsidR="007C6DA2">
        <w:t xml:space="preserve"> и получим:</w:t>
      </w:r>
    </w:p>
    <w:p w:rsidR="007C6DA2" w:rsidRDefault="005940CF" w:rsidP="007C6DA2">
      <w:pPr>
        <w:jc w:val="center"/>
      </w:pPr>
      <w:r w:rsidRPr="007C6DA2">
        <w:rPr>
          <w:position w:val="-32"/>
        </w:rPr>
        <w:object w:dxaOrig="5020" w:dyaOrig="1060">
          <v:shape id="_x0000_i1497" type="#_x0000_t75" style="width:251.75pt;height:53.6pt" o:ole="">
            <v:imagedata r:id="rId942" o:title=""/>
          </v:shape>
          <o:OLEObject Type="Embed" ProgID="Equation.3" ShapeID="_x0000_i1497" DrawAspect="Content" ObjectID="_1290703965" r:id="rId943"/>
        </w:object>
      </w:r>
      <w:r w:rsidR="007C6DA2">
        <w:t>.</w:t>
      </w:r>
    </w:p>
    <w:p w:rsidR="007C6DA2" w:rsidRDefault="00F41963" w:rsidP="00F41963">
      <w:pPr>
        <w:ind w:firstLine="540"/>
        <w:jc w:val="both"/>
      </w:pPr>
      <w:r>
        <w:t>При расчё</w:t>
      </w:r>
      <w:r w:rsidRPr="00F41963">
        <w:t xml:space="preserve">те координат спинки </w:t>
      </w:r>
      <w:r w:rsidRPr="00F41963">
        <w:rPr>
          <w:position w:val="-14"/>
        </w:rPr>
        <w:object w:dxaOrig="1480" w:dyaOrig="420">
          <v:shape id="_x0000_i1498" type="#_x0000_t75" style="width:74.1pt;height:21pt" o:ole="">
            <v:imagedata r:id="rId944" o:title=""/>
          </v:shape>
          <o:OLEObject Type="Embed" ProgID="Equation.3" ShapeID="_x0000_i1498" DrawAspect="Content" ObjectID="_1290703966" r:id="rId945"/>
        </w:object>
      </w:r>
      <w:r>
        <w:t xml:space="preserve"> </w:t>
      </w:r>
      <w:r w:rsidRPr="00F41963">
        <w:t>и</w:t>
      </w:r>
      <w:r>
        <w:t xml:space="preserve"> </w:t>
      </w:r>
      <w:r w:rsidRPr="00F41963">
        <w:t xml:space="preserve">корытца </w:t>
      </w:r>
      <w:r w:rsidRPr="00F41963">
        <w:rPr>
          <w:position w:val="-14"/>
        </w:rPr>
        <w:object w:dxaOrig="1620" w:dyaOrig="420">
          <v:shape id="_x0000_i1499" type="#_x0000_t75" style="width:81.45pt;height:21pt" o:ole="">
            <v:imagedata r:id="rId946" o:title=""/>
          </v:shape>
          <o:OLEObject Type="Embed" ProgID="Equation.3" ShapeID="_x0000_i1499" DrawAspect="Content" ObjectID="_1290703967" r:id="rId947"/>
        </w:object>
      </w:r>
      <w:r>
        <w:t xml:space="preserve"> </w:t>
      </w:r>
      <w:r w:rsidRPr="00F41963">
        <w:t>раз</w:t>
      </w:r>
      <w:r>
        <w:t>вё</w:t>
      </w:r>
      <w:r w:rsidRPr="00F41963">
        <w:t>ртки сечения лопатки цилиндр</w:t>
      </w:r>
      <w:r>
        <w:t xml:space="preserve">ической поверхностью с радиусом </w:t>
      </w:r>
      <w:r>
        <w:rPr>
          <w:position w:val="-4"/>
        </w:rPr>
        <w:object w:dxaOrig="180" w:dyaOrig="200">
          <v:shape id="_x0000_i1500" type="#_x0000_t75" style="width:8.95pt;height:10.5pt" o:ole="">
            <v:imagedata r:id="rId907" o:title=""/>
          </v:shape>
          <o:OLEObject Type="Embed" ProgID="Equation.3" ShapeID="_x0000_i1500" DrawAspect="Content" ObjectID="_1290703968" r:id="rId948"/>
        </w:object>
      </w:r>
      <w:r>
        <w:t xml:space="preserve"> </w:t>
      </w:r>
      <w:r w:rsidRPr="00F41963">
        <w:t>используется линейный з</w:t>
      </w:r>
      <w:r w:rsidRPr="00F41963">
        <w:t>а</w:t>
      </w:r>
      <w:r w:rsidRPr="00F41963">
        <w:t>кон изменения толщины лопатки в окружном направлении</w:t>
      </w:r>
      <w:r>
        <w:t xml:space="preserve"> </w:t>
      </w:r>
      <w:r w:rsidRPr="00F41963">
        <w:rPr>
          <w:position w:val="-10"/>
        </w:rPr>
        <w:object w:dxaOrig="980" w:dyaOrig="380">
          <v:shape id="_x0000_i1501" type="#_x0000_t75" style="width:49.4pt;height:18.9pt" o:ole="">
            <v:imagedata r:id="rId949" o:title=""/>
          </v:shape>
          <o:OLEObject Type="Embed" ProgID="Equation.3" ShapeID="_x0000_i1501" DrawAspect="Content" ObjectID="_1290703969" r:id="rId950"/>
        </w:object>
      </w:r>
      <w:r w:rsidRPr="00F41963">
        <w:t xml:space="preserve"> вдоль координаты </w:t>
      </w:r>
      <w:r w:rsidR="00DC6976" w:rsidRPr="00F41963">
        <w:rPr>
          <w:position w:val="-6"/>
        </w:rPr>
        <w:object w:dxaOrig="200" w:dyaOrig="220">
          <v:shape id="_x0000_i1502" type="#_x0000_t75" style="width:10pt;height:11.05pt" o:ole="">
            <v:imagedata r:id="rId951" o:title=""/>
          </v:shape>
          <o:OLEObject Type="Embed" ProgID="Equation.3" ShapeID="_x0000_i1502" DrawAspect="Content" ObjectID="_1290703970" r:id="rId952"/>
        </w:object>
      </w:r>
      <w:r>
        <w:t>, а такж</w:t>
      </w:r>
      <w:r w:rsidRPr="00F41963">
        <w:t>е условие</w:t>
      </w:r>
      <w:r>
        <w:t xml:space="preserve"> </w:t>
      </w:r>
      <w:r w:rsidR="00DC6976" w:rsidRPr="00F41963">
        <w:rPr>
          <w:position w:val="-6"/>
        </w:rPr>
        <w:object w:dxaOrig="940" w:dyaOrig="279">
          <v:shape id="_x0000_i1503" type="#_x0000_t75" style="width:47.3pt;height:13.65pt" o:ole="">
            <v:imagedata r:id="rId953" o:title=""/>
          </v:shape>
          <o:OLEObject Type="Embed" ProgID="Equation.3" ShapeID="_x0000_i1503" DrawAspect="Content" ObjectID="_1290703971" r:id="rId954"/>
        </w:object>
      </w:r>
      <w:r w:rsidRPr="00F41963">
        <w:t xml:space="preserve"> по высоте лопатки от периф</w:t>
      </w:r>
      <w:r w:rsidRPr="00F41963">
        <w:t>е</w:t>
      </w:r>
      <w:r w:rsidRPr="00F41963">
        <w:t>рии к корню</w:t>
      </w:r>
      <w:r w:rsidR="00DC6976">
        <w:t>:</w:t>
      </w:r>
    </w:p>
    <w:p w:rsidR="00DC6976" w:rsidRDefault="00DC6976" w:rsidP="00DC6976">
      <w:pPr>
        <w:jc w:val="center"/>
      </w:pPr>
      <w:r w:rsidRPr="00DC6976">
        <w:rPr>
          <w:position w:val="-64"/>
        </w:rPr>
        <w:object w:dxaOrig="1600" w:dyaOrig="1400">
          <v:shape id="_x0000_i1504" type="#_x0000_t75" style="width:80.4pt;height:69.9pt" o:ole="">
            <v:imagedata r:id="rId955" o:title=""/>
          </v:shape>
          <o:OLEObject Type="Embed" ProgID="Equation.3" ShapeID="_x0000_i1504" DrawAspect="Content" ObjectID="_1290703972" r:id="rId956"/>
        </w:object>
      </w:r>
      <w:r>
        <w:t>,</w:t>
      </w:r>
    </w:p>
    <w:p w:rsidR="00DC6976" w:rsidRDefault="00DC6976" w:rsidP="00DC6976">
      <w:r w:rsidRPr="00DC6976">
        <w:rPr>
          <w:b/>
        </w:rPr>
        <w:t>где</w:t>
      </w:r>
      <w:r>
        <w:t xml:space="preserve"> </w:t>
      </w:r>
      <w:r w:rsidR="005940CF" w:rsidRPr="00DC6976">
        <w:rPr>
          <w:position w:val="-32"/>
        </w:rPr>
        <w:object w:dxaOrig="7100" w:dyaOrig="760">
          <v:shape id="_x0000_i1505" type="#_x0000_t75" style="width:358.4pt;height:37.3pt" o:ole="">
            <v:imagedata r:id="rId957" o:title=""/>
          </v:shape>
          <o:OLEObject Type="Embed" ProgID="Equation.3" ShapeID="_x0000_i1505" DrawAspect="Content" ObjectID="_1290703973" r:id="rId958"/>
        </w:object>
      </w:r>
      <w:r>
        <w:t>,</w:t>
      </w:r>
    </w:p>
    <w:p w:rsidR="00DC6976" w:rsidRDefault="00DC6976" w:rsidP="00275BD8">
      <w:pPr>
        <w:jc w:val="both"/>
      </w:pPr>
      <w:r w:rsidRPr="00DC6976">
        <w:rPr>
          <w:b/>
        </w:rPr>
        <w:t>где</w:t>
      </w:r>
      <w:r>
        <w:rPr>
          <w:b/>
        </w:rPr>
        <w:t xml:space="preserve"> </w:t>
      </w:r>
      <w:r w:rsidRPr="00DC6976">
        <w:rPr>
          <w:position w:val="-30"/>
        </w:rPr>
        <w:object w:dxaOrig="1260" w:dyaOrig="680">
          <v:shape id="_x0000_i1506" type="#_x0000_t75" style="width:63.6pt;height:33.65pt" o:ole="">
            <v:imagedata r:id="rId959" o:title=""/>
          </v:shape>
          <o:OLEObject Type="Embed" ProgID="Equation.3" ShapeID="_x0000_i1506" DrawAspect="Content" ObjectID="_1290703974" r:id="rId960"/>
        </w:object>
      </w:r>
      <w:r>
        <w:t xml:space="preserve">, </w:t>
      </w:r>
      <w:r w:rsidRPr="00275BD8">
        <w:rPr>
          <w:b/>
        </w:rPr>
        <w:t>где</w:t>
      </w:r>
      <w:r>
        <w:t xml:space="preserve"> величин</w:t>
      </w:r>
      <w:r w:rsidR="005940CF">
        <w:t>а</w:t>
      </w:r>
      <w:r>
        <w:t xml:space="preserve"> </w:t>
      </w:r>
      <w:r w:rsidR="005940CF" w:rsidRPr="00275BD8">
        <w:rPr>
          <w:position w:val="-10"/>
        </w:rPr>
        <w:object w:dxaOrig="4220" w:dyaOrig="380">
          <v:shape id="_x0000_i1507" type="#_x0000_t75" style="width:210.2pt;height:17.85pt" o:ole="">
            <v:imagedata r:id="rId961" o:title=""/>
          </v:shape>
          <o:OLEObject Type="Embed" ProgID="Equation.3" ShapeID="_x0000_i1507" DrawAspect="Content" ObjectID="_1290703975" r:id="rId962"/>
        </w:object>
      </w:r>
      <w:r w:rsidR="00275BD8" w:rsidRPr="00275BD8">
        <w:t xml:space="preserve"> </w:t>
      </w:r>
      <w:r w:rsidR="00275BD8">
        <w:t>— толщина вхо</w:t>
      </w:r>
      <w:r w:rsidR="00275BD8">
        <w:t>д</w:t>
      </w:r>
      <w:r w:rsidR="00275BD8">
        <w:t>ной кромки профиля (</w:t>
      </w:r>
      <w:r w:rsidR="00275BD8" w:rsidRPr="00275BD8">
        <w:rPr>
          <w:b/>
          <w:color w:val="000000"/>
        </w:rPr>
        <w:t xml:space="preserve">Глава </w:t>
      </w:r>
      <w:r w:rsidR="00275BD8" w:rsidRPr="00275BD8">
        <w:rPr>
          <w:b/>
          <w:color w:val="000000"/>
          <w:lang w:val="en-US"/>
        </w:rPr>
        <w:t>IV</w:t>
      </w:r>
      <w:r w:rsidR="00275BD8" w:rsidRPr="00275BD8">
        <w:rPr>
          <w:b/>
          <w:color w:val="000000"/>
        </w:rPr>
        <w:t>, Исходные данные</w:t>
      </w:r>
      <w:r w:rsidR="00275BD8">
        <w:t>)</w:t>
      </w:r>
      <w:r>
        <w:t>;</w:t>
      </w:r>
    </w:p>
    <w:p w:rsidR="00C43B10" w:rsidRDefault="005940CF" w:rsidP="004709A0">
      <w:pPr>
        <w:ind w:firstLine="540"/>
        <w:jc w:val="center"/>
      </w:pPr>
      <w:r w:rsidRPr="00C43B10">
        <w:rPr>
          <w:position w:val="-66"/>
        </w:rPr>
        <w:object w:dxaOrig="4980" w:dyaOrig="1440">
          <v:shape id="_x0000_i1508" type="#_x0000_t75" style="width:250.7pt;height:73.05pt" o:ole="">
            <v:imagedata r:id="rId963" o:title=""/>
          </v:shape>
          <o:OLEObject Type="Embed" ProgID="Equation.3" ShapeID="_x0000_i1508" DrawAspect="Content" ObjectID="_1290703976" r:id="rId964"/>
        </w:object>
      </w:r>
      <w:r w:rsidR="00C43B10">
        <w:t>,</w:t>
      </w:r>
    </w:p>
    <w:p w:rsidR="00DC6976" w:rsidRPr="00C43B10" w:rsidRDefault="00275BD8" w:rsidP="00C43B10">
      <w:pPr>
        <w:jc w:val="both"/>
        <w:rPr>
          <w:color w:val="000000"/>
        </w:rPr>
      </w:pPr>
      <w:r w:rsidRPr="00C43B10">
        <w:rPr>
          <w:b/>
        </w:rPr>
        <w:t>где</w:t>
      </w:r>
      <w:r>
        <w:t xml:space="preserve"> </w:t>
      </w:r>
      <w:r w:rsidR="005940CF" w:rsidRPr="00275BD8">
        <w:rPr>
          <w:position w:val="-12"/>
        </w:rPr>
        <w:object w:dxaOrig="4180" w:dyaOrig="400">
          <v:shape id="_x0000_i1509" type="#_x0000_t75" style="width:209.7pt;height:19.45pt" o:ole="">
            <v:imagedata r:id="rId965" o:title=""/>
          </v:shape>
          <o:OLEObject Type="Embed" ProgID="Equation.3" ShapeID="_x0000_i1509" DrawAspect="Content" ObjectID="_1290703977" r:id="rId966"/>
        </w:object>
      </w:r>
      <w:r>
        <w:t xml:space="preserve"> — толщина выходной кромки профиля на пер</w:t>
      </w:r>
      <w:r>
        <w:t>и</w:t>
      </w:r>
      <w:r>
        <w:t>ферийном радиусе выхода (</w:t>
      </w:r>
      <w:r>
        <w:rPr>
          <w:b/>
          <w:color w:val="0000FF"/>
        </w:rPr>
        <w:t xml:space="preserve">Глава </w:t>
      </w:r>
      <w:r>
        <w:rPr>
          <w:b/>
          <w:color w:val="0000FF"/>
          <w:lang w:val="en-US"/>
        </w:rPr>
        <w:t>III</w:t>
      </w:r>
      <w:r w:rsidRPr="00275BD8">
        <w:rPr>
          <w:b/>
          <w:color w:val="0000FF"/>
        </w:rPr>
        <w:t>, п. 2.7.4</w:t>
      </w:r>
      <w:r w:rsidR="00C43B10">
        <w:rPr>
          <w:color w:val="000000"/>
        </w:rPr>
        <w:t>).</w:t>
      </w:r>
    </w:p>
    <w:p w:rsidR="00DC6976" w:rsidRDefault="00CE07E5" w:rsidP="00F41963">
      <w:pPr>
        <w:ind w:firstLine="540"/>
        <w:jc w:val="both"/>
      </w:pPr>
      <w:r>
        <w:t xml:space="preserve">Выразив относительную координату средней линии лопатки </w:t>
      </w:r>
      <w:r w:rsidR="005940CF" w:rsidRPr="00CE07E5">
        <w:rPr>
          <w:position w:val="-12"/>
        </w:rPr>
        <w:object w:dxaOrig="1440" w:dyaOrig="460">
          <v:shape id="_x0000_i1510" type="#_x0000_t75" style="width:72.55pt;height:23.1pt" o:ole="">
            <v:imagedata r:id="rId967" o:title=""/>
          </v:shape>
          <o:OLEObject Type="Embed" ProgID="Equation.3" ShapeID="_x0000_i1510" DrawAspect="Content" ObjectID="_1290703978" r:id="rId968"/>
        </w:object>
      </w:r>
      <w:r>
        <w:t>, относ</w:t>
      </w:r>
      <w:r>
        <w:t>и</w:t>
      </w:r>
      <w:r>
        <w:t xml:space="preserve">тельную координату спинки лопатки </w:t>
      </w:r>
      <w:r w:rsidR="005940CF" w:rsidRPr="00CE07E5">
        <w:rPr>
          <w:position w:val="-24"/>
        </w:rPr>
        <w:object w:dxaOrig="3640" w:dyaOrig="680">
          <v:shape id="_x0000_i1511" type="#_x0000_t75" style="width:182.35pt;height:33.65pt" o:ole="">
            <v:imagedata r:id="rId969" o:title=""/>
          </v:shape>
          <o:OLEObject Type="Embed" ProgID="Equation.3" ShapeID="_x0000_i1511" DrawAspect="Content" ObjectID="_1290703979" r:id="rId970"/>
        </w:object>
      </w:r>
      <w:r>
        <w:t>, относ</w:t>
      </w:r>
      <w:r>
        <w:t>и</w:t>
      </w:r>
      <w:r>
        <w:t xml:space="preserve">тельную координату корытца лопатки </w:t>
      </w:r>
      <w:r w:rsidR="00C32917" w:rsidRPr="005940CF">
        <w:rPr>
          <w:position w:val="-24"/>
        </w:rPr>
        <w:object w:dxaOrig="3760" w:dyaOrig="680">
          <v:shape id="_x0000_i1512" type="#_x0000_t75" style="width:188.15pt;height:33.65pt" o:ole="">
            <v:imagedata r:id="rId971" o:title=""/>
          </v:shape>
          <o:OLEObject Type="Embed" ProgID="Equation.3" ShapeID="_x0000_i1512" DrawAspect="Content" ObjectID="_1290703980" r:id="rId972"/>
        </w:object>
      </w:r>
      <w:r>
        <w:t>, а также их действ</w:t>
      </w:r>
      <w:r>
        <w:t>и</w:t>
      </w:r>
      <w:r>
        <w:t>тельные величины, полученных умножением относительных величин</w:t>
      </w:r>
      <w:r w:rsidR="00396944">
        <w:t xml:space="preserve"> на радиус </w:t>
      </w:r>
      <w:r w:rsidR="00396944" w:rsidRPr="00CE07E5">
        <w:rPr>
          <w:position w:val="-10"/>
        </w:rPr>
        <w:object w:dxaOrig="1100" w:dyaOrig="340">
          <v:shape id="_x0000_i1513" type="#_x0000_t75" style="width:55.2pt;height:16.8pt" o:ole="">
            <v:imagedata r:id="rId973" o:title=""/>
          </v:shape>
          <o:OLEObject Type="Embed" ProgID="Equation.3" ShapeID="_x0000_i1513" DrawAspect="Content" ObjectID="_1290703981" r:id="rId974"/>
        </w:object>
      </w:r>
      <w:r w:rsidR="00396944">
        <w:t>, были получены графики да</w:t>
      </w:r>
      <w:r w:rsidR="00396944">
        <w:t>н</w:t>
      </w:r>
      <w:r w:rsidR="00396944">
        <w:t>ных зависимостей (</w:t>
      </w:r>
      <w:r w:rsidR="00396944" w:rsidRPr="00396944">
        <w:rPr>
          <w:b/>
          <w:i/>
          <w:color w:val="008000"/>
        </w:rPr>
        <w:t>Рис.1</w:t>
      </w:r>
      <w:r w:rsidR="00396944">
        <w:t xml:space="preserve"> и </w:t>
      </w:r>
      <w:r w:rsidR="00396944" w:rsidRPr="00396944">
        <w:rPr>
          <w:b/>
          <w:i/>
          <w:color w:val="008000"/>
        </w:rPr>
        <w:t>Рис.2</w:t>
      </w:r>
      <w:r w:rsidR="00396944">
        <w:t>).</w:t>
      </w:r>
    </w:p>
    <w:p w:rsidR="00396944" w:rsidRDefault="00396944" w:rsidP="00396944">
      <w:pPr>
        <w:jc w:val="both"/>
      </w:pPr>
    </w:p>
    <w:p w:rsidR="00396944" w:rsidRPr="005940CF" w:rsidRDefault="005940CF" w:rsidP="005940CF">
      <w:pPr>
        <w:jc w:val="both"/>
      </w:pPr>
      <w:r w:rsidRPr="005940CF">
        <w:pict>
          <v:shape id="_x0000_i1514" type="#_x0000_t75" style="width:468.25pt;height:268.55pt">
            <v:imagedata r:id="rId975" o:title=""/>
          </v:shape>
        </w:pict>
      </w:r>
    </w:p>
    <w:p w:rsidR="00396944" w:rsidRPr="00396944" w:rsidRDefault="00396944" w:rsidP="00396944">
      <w:pPr>
        <w:jc w:val="center"/>
        <w:rPr>
          <w:b/>
          <w:i/>
          <w:color w:val="008000"/>
        </w:rPr>
      </w:pPr>
      <w:r w:rsidRPr="00396944">
        <w:rPr>
          <w:b/>
          <w:i/>
          <w:color w:val="008000"/>
        </w:rPr>
        <w:t>Рисунок 1. Графическое изображение относительных зависимостей.</w:t>
      </w:r>
    </w:p>
    <w:p w:rsidR="00396944" w:rsidRPr="005940CF" w:rsidRDefault="005940CF" w:rsidP="005940CF">
      <w:pPr>
        <w:jc w:val="both"/>
      </w:pPr>
      <w:r w:rsidRPr="005940CF">
        <w:pict>
          <v:shape id="_x0000_i1515" type="#_x0000_t75" style="width:468.25pt;height:268.55pt">
            <v:imagedata r:id="rId976" o:title=""/>
          </v:shape>
        </w:pict>
      </w:r>
    </w:p>
    <w:p w:rsidR="00396944" w:rsidRDefault="00396944" w:rsidP="00396944">
      <w:pPr>
        <w:jc w:val="center"/>
      </w:pPr>
      <w:r>
        <w:rPr>
          <w:b/>
          <w:i/>
          <w:color w:val="008000"/>
        </w:rPr>
        <w:t>Рисунок 2. Графическое изображение действительных зависимостей.</w:t>
      </w:r>
    </w:p>
    <w:p w:rsidR="00396944" w:rsidRDefault="00396944" w:rsidP="00396944">
      <w:pPr>
        <w:jc w:val="both"/>
      </w:pPr>
    </w:p>
    <w:p w:rsidR="00396944" w:rsidRDefault="00396944" w:rsidP="00396944">
      <w:pPr>
        <w:jc w:val="both"/>
      </w:pPr>
    </w:p>
    <w:p w:rsidR="00396944" w:rsidRDefault="00DB2C4C" w:rsidP="00396944">
      <w:pPr>
        <w:jc w:val="both"/>
      </w:pPr>
      <w:r>
        <w:br w:type="page"/>
      </w:r>
    </w:p>
    <w:p w:rsidR="00C56262" w:rsidRPr="00DB2C4C" w:rsidRDefault="00C56262" w:rsidP="00C56262">
      <w:pPr>
        <w:pStyle w:val="1"/>
        <w:rPr>
          <w:sz w:val="24"/>
        </w:rPr>
      </w:pPr>
      <w:r>
        <w:rPr>
          <w:b/>
        </w:rPr>
        <w:t>Таблица №1.</w:t>
      </w:r>
      <w:r>
        <w:rPr>
          <w:sz w:val="24"/>
        </w:rPr>
        <w:t xml:space="preserve"> </w:t>
      </w:r>
      <w:r w:rsidRPr="00945614">
        <w:rPr>
          <w:b/>
          <w:szCs w:val="28"/>
        </w:rPr>
        <w:t>Относительные значения</w:t>
      </w:r>
    </w:p>
    <w:tbl>
      <w:tblPr>
        <w:tblW w:w="0" w:type="auto"/>
        <w:jc w:val="center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19"/>
        <w:gridCol w:w="927"/>
        <w:gridCol w:w="1116"/>
        <w:gridCol w:w="996"/>
        <w:gridCol w:w="1236"/>
        <w:gridCol w:w="1116"/>
      </w:tblGrid>
      <w:tr w:rsidR="00C56262">
        <w:trPr>
          <w:trHeight w:val="301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t>№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rPr>
                <w:position w:val="-12"/>
              </w:rPr>
              <w:object w:dxaOrig="279" w:dyaOrig="400">
                <v:shape id="_x0000_i1516" type="#_x0000_t75" style="width:13.65pt;height:19.95pt" o:ole="">
                  <v:imagedata r:id="rId977" o:title=""/>
                </v:shape>
                <o:OLEObject Type="Embed" ProgID="Equation.3" ShapeID="_x0000_i1516" DrawAspect="Content" ObjectID="_1290703982" r:id="rId978"/>
              </w:objec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rPr>
                <w:position w:val="-12"/>
              </w:rPr>
              <w:object w:dxaOrig="300" w:dyaOrig="400">
                <v:shape id="_x0000_i1517" type="#_x0000_t75" style="width:15.25pt;height:19.95pt" o:ole="">
                  <v:imagedata r:id="rId979" o:title=""/>
                </v:shape>
                <o:OLEObject Type="Embed" ProgID="Equation.3" ShapeID="_x0000_i1517" DrawAspect="Content" ObjectID="_1290703983" r:id="rId980"/>
              </w:objec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rPr>
                <w:position w:val="-12"/>
              </w:rPr>
              <w:object w:dxaOrig="300" w:dyaOrig="400">
                <v:shape id="_x0000_i1518" type="#_x0000_t75" style="width:14.7pt;height:19.95pt" o:ole="">
                  <v:imagedata r:id="rId981" o:title=""/>
                </v:shape>
                <o:OLEObject Type="Embed" ProgID="Equation.3" ShapeID="_x0000_i1518" DrawAspect="Content" ObjectID="_1290703984" r:id="rId982"/>
              </w:objec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rPr>
                <w:position w:val="-12"/>
              </w:rPr>
              <w:object w:dxaOrig="520" w:dyaOrig="400">
                <v:shape id="_x0000_i1519" type="#_x0000_t75" style="width:25.75pt;height:19.95pt" o:ole="">
                  <v:imagedata r:id="rId983" o:title=""/>
                </v:shape>
                <o:OLEObject Type="Embed" ProgID="Equation.3" ShapeID="_x0000_i1519" DrawAspect="Content" ObjectID="_1290703985" r:id="rId984"/>
              </w:objec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rPr>
                <w:position w:val="-14"/>
              </w:rPr>
              <w:object w:dxaOrig="600" w:dyaOrig="420">
                <v:shape id="_x0000_i1520" type="#_x0000_t75" style="width:30.5pt;height:21pt" o:ole="">
                  <v:imagedata r:id="rId985" o:title=""/>
                </v:shape>
                <o:OLEObject Type="Embed" ProgID="Equation.3" ShapeID="_x0000_i1520" DrawAspect="Content" ObjectID="_1290703986" r:id="rId986"/>
              </w:object>
            </w:r>
          </w:p>
        </w:tc>
      </w:tr>
      <w:tr w:rsidR="001C3F5D">
        <w:trPr>
          <w:trHeight w:val="142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F5D" w:rsidRPr="00DB2C4C" w:rsidRDefault="001C3F5D" w:rsidP="00FF2BB7">
            <w:pPr>
              <w:jc w:val="center"/>
            </w:pPr>
            <w:r w:rsidRPr="00DB2C4C">
              <w:t>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F5D" w:rsidRPr="00C32917" w:rsidRDefault="001C3F5D" w:rsidP="00FF2BB7">
            <w:pPr>
              <w:jc w:val="center"/>
            </w:pPr>
            <w: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F5D" w:rsidRPr="00945614" w:rsidRDefault="001C3F5D" w:rsidP="00FF2BB7">
            <w:pPr>
              <w:jc w:val="center"/>
            </w:pPr>
            <w: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F5D" w:rsidRPr="00945614" w:rsidRDefault="001C3F5D" w:rsidP="00FF2BB7">
            <w:pPr>
              <w:jc w:val="center"/>
            </w:pPr>
            <w:r>
              <w:t>0,1187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F5D" w:rsidRPr="00945614" w:rsidRDefault="001C3F5D" w:rsidP="00FF2BB7">
            <w:pPr>
              <w:jc w:val="center"/>
            </w:pPr>
            <w:r>
              <w:t>-0,</w:t>
            </w:r>
            <w:r w:rsidR="00014255">
              <w:t>0</w:t>
            </w:r>
            <w:r>
              <w:t>5934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F5D" w:rsidRPr="00945614" w:rsidRDefault="001C3F5D" w:rsidP="00FF2BB7">
            <w:pPr>
              <w:jc w:val="center"/>
            </w:pPr>
            <w:r>
              <w:t>0,05934</w:t>
            </w:r>
          </w:p>
        </w:tc>
      </w:tr>
      <w:tr w:rsidR="00014255">
        <w:trPr>
          <w:trHeight w:val="77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DB2C4C" w:rsidRDefault="00014255" w:rsidP="00FF2BB7">
            <w:pPr>
              <w:jc w:val="center"/>
            </w:pPr>
            <w:r w:rsidRPr="00DB2C4C">
              <w:t>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C32917" w:rsidRDefault="00014255" w:rsidP="00FF2BB7">
            <w:pPr>
              <w:jc w:val="center"/>
            </w:pPr>
            <w:r>
              <w:t>0,0543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0,006981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0,1175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-0,05177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D8774D" w:rsidP="00FF2BB7">
            <w:pPr>
              <w:jc w:val="center"/>
            </w:pPr>
            <w:r>
              <w:t>0,</w:t>
            </w:r>
            <w:r w:rsidR="00014255">
              <w:t>06573</w:t>
            </w:r>
          </w:p>
        </w:tc>
      </w:tr>
      <w:tr w:rsidR="00014255">
        <w:trPr>
          <w:trHeight w:val="107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DB2C4C" w:rsidRDefault="00014255" w:rsidP="00FF2BB7">
            <w:pPr>
              <w:jc w:val="center"/>
            </w:pPr>
            <w:r w:rsidRPr="00DB2C4C">
              <w:t>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C32917" w:rsidRDefault="00014255" w:rsidP="00FF2BB7">
            <w:pPr>
              <w:jc w:val="center"/>
            </w:pPr>
            <w:r>
              <w:t>0,1087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0,02793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0,1163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-0,03023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D8774D" w:rsidP="00FF2BB7">
            <w:pPr>
              <w:jc w:val="center"/>
            </w:pPr>
            <w:r>
              <w:t>0,</w:t>
            </w:r>
            <w:r w:rsidR="00014255">
              <w:t>08608</w:t>
            </w:r>
          </w:p>
        </w:tc>
      </w:tr>
      <w:tr w:rsidR="00014255">
        <w:trPr>
          <w:trHeight w:val="188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DB2C4C" w:rsidRDefault="00014255" w:rsidP="00FF2BB7">
            <w:pPr>
              <w:jc w:val="center"/>
            </w:pPr>
            <w:r w:rsidRPr="00DB2C4C">
              <w:t>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C32917" w:rsidRDefault="00014255" w:rsidP="00FF2BB7">
            <w:pPr>
              <w:jc w:val="center"/>
            </w:pPr>
            <w:r>
              <w:t>0,1630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0,06283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0,1151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0,00527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D8774D" w:rsidP="00FF2BB7">
            <w:pPr>
              <w:jc w:val="center"/>
            </w:pPr>
            <w:r>
              <w:t>0,</w:t>
            </w:r>
            <w:r w:rsidR="00014255">
              <w:t>12039</w:t>
            </w:r>
          </w:p>
        </w:tc>
      </w:tr>
      <w:tr w:rsidR="00014255">
        <w:trPr>
          <w:trHeight w:val="77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DB2C4C" w:rsidRDefault="00014255" w:rsidP="00FF2BB7">
            <w:pPr>
              <w:jc w:val="center"/>
            </w:pPr>
            <w:r w:rsidRPr="00DB2C4C">
              <w:t>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C32917" w:rsidRDefault="00014255" w:rsidP="00FF2BB7">
            <w:pPr>
              <w:jc w:val="center"/>
            </w:pPr>
            <w:r>
              <w:t>0,2174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0,111701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0,1139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0,05473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D8774D" w:rsidP="00FF2BB7">
            <w:pPr>
              <w:jc w:val="center"/>
            </w:pPr>
            <w:r>
              <w:t>0,</w:t>
            </w:r>
            <w:r w:rsidR="00014255">
              <w:t>16867</w:t>
            </w:r>
          </w:p>
        </w:tc>
      </w:tr>
      <w:tr w:rsidR="00014255">
        <w:trPr>
          <w:trHeight w:val="77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DB2C4C" w:rsidRDefault="00014255" w:rsidP="00FF2BB7">
            <w:pPr>
              <w:jc w:val="center"/>
            </w:pPr>
            <w:r w:rsidRPr="00DB2C4C">
              <w:t>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DB2C4C" w:rsidRDefault="00014255" w:rsidP="00FF2BB7">
            <w:pPr>
              <w:jc w:val="center"/>
            </w:pPr>
            <w:r>
              <w:t>0,2717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0,1745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0,1128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0,11816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D8774D" w:rsidP="00FF2BB7">
            <w:pPr>
              <w:jc w:val="center"/>
            </w:pPr>
            <w:r>
              <w:t>0,</w:t>
            </w:r>
            <w:r w:rsidR="00014255">
              <w:t>23091</w:t>
            </w:r>
          </w:p>
        </w:tc>
      </w:tr>
      <w:tr w:rsidR="00014255">
        <w:trPr>
          <w:trHeight w:val="77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DB2C4C" w:rsidRDefault="00014255" w:rsidP="00FF2BB7">
            <w:pPr>
              <w:jc w:val="center"/>
            </w:pPr>
            <w:r w:rsidRPr="00DB2C4C">
              <w:t>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DB2C4C" w:rsidRDefault="00014255" w:rsidP="00FF2BB7">
            <w:pPr>
              <w:jc w:val="center"/>
            </w:pPr>
            <w:r>
              <w:t>0,3261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0,25133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0,1118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0,19554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D8774D" w:rsidP="00FF2BB7">
            <w:pPr>
              <w:jc w:val="center"/>
            </w:pPr>
            <w:r>
              <w:t>0,</w:t>
            </w:r>
            <w:r w:rsidR="00014255">
              <w:t>30711</w:t>
            </w:r>
          </w:p>
        </w:tc>
      </w:tr>
      <w:tr w:rsidR="00014255">
        <w:trPr>
          <w:trHeight w:val="120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DB2C4C" w:rsidRDefault="00014255" w:rsidP="00FF2BB7">
            <w:pPr>
              <w:jc w:val="center"/>
            </w:pPr>
            <w:r w:rsidRPr="00DB2C4C">
              <w:t>7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DB2C4C" w:rsidRDefault="00014255" w:rsidP="00FF2BB7">
            <w:pPr>
              <w:jc w:val="center"/>
            </w:pPr>
            <w:r>
              <w:t>0,3804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0,34208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0,1104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0,28689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D8774D" w:rsidP="00FF2BB7">
            <w:pPr>
              <w:jc w:val="center"/>
            </w:pPr>
            <w:r>
              <w:t>0,</w:t>
            </w:r>
            <w:r w:rsidR="00014255">
              <w:t>39727</w:t>
            </w:r>
          </w:p>
        </w:tc>
      </w:tr>
      <w:tr w:rsidR="00014255">
        <w:trPr>
          <w:trHeight w:val="77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DB2C4C" w:rsidRDefault="00014255" w:rsidP="00FF2BB7">
            <w:pPr>
              <w:jc w:val="center"/>
            </w:pPr>
            <w:r w:rsidRPr="00DB2C4C">
              <w:t>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DB2C4C" w:rsidRDefault="00014255" w:rsidP="00FF2BB7">
            <w:pPr>
              <w:jc w:val="center"/>
            </w:pPr>
            <w:r>
              <w:t>0,4347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0,4468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0,1092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0,39221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D8774D" w:rsidP="00FF2BB7">
            <w:pPr>
              <w:jc w:val="center"/>
            </w:pPr>
            <w:r>
              <w:t>0,</w:t>
            </w:r>
            <w:r w:rsidR="00014255">
              <w:t>5014</w:t>
            </w:r>
          </w:p>
        </w:tc>
      </w:tr>
      <w:tr w:rsidR="00014255">
        <w:trPr>
          <w:trHeight w:val="86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DB2C4C" w:rsidRDefault="00014255" w:rsidP="00FF2BB7">
            <w:pPr>
              <w:jc w:val="center"/>
            </w:pPr>
            <w:r w:rsidRPr="00DB2C4C">
              <w:t>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DB2C4C" w:rsidRDefault="00014255" w:rsidP="00FF2BB7">
            <w:pPr>
              <w:jc w:val="center"/>
            </w:pPr>
            <w:r>
              <w:t>0,4891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0,56549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0,108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0,51148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D8774D" w:rsidP="00FF2BB7">
            <w:pPr>
              <w:jc w:val="center"/>
            </w:pPr>
            <w:r>
              <w:t>0,</w:t>
            </w:r>
            <w:r w:rsidR="00014255">
              <w:t>61949</w:t>
            </w:r>
          </w:p>
        </w:tc>
      </w:tr>
      <w:tr w:rsidR="00014255">
        <w:trPr>
          <w:trHeight w:val="77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DB2C4C" w:rsidRDefault="00014255" w:rsidP="00FF2BB7">
            <w:pPr>
              <w:jc w:val="center"/>
            </w:pPr>
            <w:r w:rsidRPr="00DB2C4C">
              <w:t>10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DB2C4C" w:rsidRDefault="00014255" w:rsidP="00FF2BB7">
            <w:pPr>
              <w:jc w:val="center"/>
            </w:pPr>
            <w:r>
              <w:t>0,5434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0,69813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0,1068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014255" w:rsidP="00FF2BB7">
            <w:pPr>
              <w:jc w:val="center"/>
            </w:pPr>
            <w:r>
              <w:t>0,64472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55" w:rsidRPr="00945614" w:rsidRDefault="00D8774D" w:rsidP="00FF2BB7">
            <w:pPr>
              <w:jc w:val="center"/>
            </w:pPr>
            <w:r>
              <w:t>0,</w:t>
            </w:r>
            <w:r w:rsidR="00014255">
              <w:t>75154</w:t>
            </w:r>
          </w:p>
        </w:tc>
      </w:tr>
    </w:tbl>
    <w:p w:rsidR="00C56262" w:rsidRDefault="00C56262" w:rsidP="00C56262">
      <w:pPr>
        <w:jc w:val="both"/>
        <w:rPr>
          <w:sz w:val="28"/>
        </w:rPr>
      </w:pPr>
    </w:p>
    <w:p w:rsidR="00C56262" w:rsidRPr="00945614" w:rsidRDefault="00C56262" w:rsidP="00C56262">
      <w:pPr>
        <w:pStyle w:val="1"/>
        <w:rPr>
          <w:b/>
          <w:szCs w:val="28"/>
        </w:rPr>
      </w:pPr>
      <w:r w:rsidRPr="00945614">
        <w:rPr>
          <w:b/>
          <w:szCs w:val="28"/>
        </w:rPr>
        <w:t>Таблица №1. Истинные значения</w:t>
      </w:r>
      <w:r w:rsidRPr="00945614">
        <w:rPr>
          <w:b/>
          <w:szCs w:val="28"/>
          <w:lang w:val="en-US"/>
        </w:rPr>
        <w:t>,</w:t>
      </w:r>
      <w:r w:rsidRPr="00945614">
        <w:rPr>
          <w:b/>
          <w:szCs w:val="28"/>
        </w:rPr>
        <w:t xml:space="preserve">  </w:t>
      </w:r>
      <w:r w:rsidRPr="00945614">
        <w:rPr>
          <w:b/>
          <w:i/>
          <w:szCs w:val="28"/>
        </w:rPr>
        <w:t>мм</w:t>
      </w:r>
      <w:r w:rsidRPr="00945614">
        <w:rPr>
          <w:b/>
          <w:szCs w:val="28"/>
        </w:rPr>
        <w:t>.</w:t>
      </w:r>
    </w:p>
    <w:tbl>
      <w:tblPr>
        <w:tblW w:w="0" w:type="auto"/>
        <w:jc w:val="center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19"/>
        <w:gridCol w:w="921"/>
        <w:gridCol w:w="996"/>
        <w:gridCol w:w="876"/>
        <w:gridCol w:w="996"/>
        <w:gridCol w:w="876"/>
      </w:tblGrid>
      <w:tr w:rsidR="00C56262">
        <w:trPr>
          <w:trHeight w:val="301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t>№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rPr>
                <w:position w:val="-12"/>
              </w:rPr>
              <w:object w:dxaOrig="260" w:dyaOrig="360">
                <v:shape id="_x0000_i1521" type="#_x0000_t75" style="width:12.6pt;height:17.85pt" o:ole="">
                  <v:imagedata r:id="rId987" o:title=""/>
                </v:shape>
                <o:OLEObject Type="Embed" ProgID="Equation.3" ShapeID="_x0000_i1521" DrawAspect="Content" ObjectID="_1290703987" r:id="rId988"/>
              </w:objec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rPr>
                <w:position w:val="-12"/>
              </w:rPr>
              <w:object w:dxaOrig="260" w:dyaOrig="360">
                <v:shape id="_x0000_i1522" type="#_x0000_t75" style="width:13.15pt;height:17.85pt" o:ole="">
                  <v:imagedata r:id="rId989" o:title=""/>
                </v:shape>
                <o:OLEObject Type="Embed" ProgID="Equation.3" ShapeID="_x0000_i1522" DrawAspect="Content" ObjectID="_1290703988" r:id="rId990"/>
              </w:objec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rPr>
                <w:position w:val="-12"/>
              </w:rPr>
              <w:object w:dxaOrig="260" w:dyaOrig="360">
                <v:shape id="_x0000_i1523" type="#_x0000_t75" style="width:12.6pt;height:17.85pt" o:ole="">
                  <v:imagedata r:id="rId991" o:title=""/>
                </v:shape>
                <o:OLEObject Type="Embed" ProgID="Equation.3" ShapeID="_x0000_i1523" DrawAspect="Content" ObjectID="_1290703989" r:id="rId992"/>
              </w:objec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rPr>
                <w:position w:val="-12"/>
              </w:rPr>
              <w:object w:dxaOrig="499" w:dyaOrig="360">
                <v:shape id="_x0000_i1524" type="#_x0000_t75" style="width:24.7pt;height:18.4pt" o:ole="">
                  <v:imagedata r:id="rId993" o:title=""/>
                </v:shape>
                <o:OLEObject Type="Embed" ProgID="Equation.3" ShapeID="_x0000_i1524" DrawAspect="Content" ObjectID="_1290703990" r:id="rId994"/>
              </w:objec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rPr>
                <w:position w:val="-14"/>
              </w:rPr>
              <w:object w:dxaOrig="560" w:dyaOrig="380">
                <v:shape id="_x0000_i1525" type="#_x0000_t75" style="width:28.4pt;height:18.9pt" o:ole="">
                  <v:imagedata r:id="rId995" o:title=""/>
                </v:shape>
                <o:OLEObject Type="Embed" ProgID="Equation.3" ShapeID="_x0000_i1525" DrawAspect="Content" ObjectID="_1290703991" r:id="rId996"/>
              </w:object>
            </w:r>
          </w:p>
        </w:tc>
      </w:tr>
      <w:tr w:rsidR="00C56262">
        <w:trPr>
          <w:trHeight w:val="142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t>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C32917" w:rsidRDefault="00C56262" w:rsidP="00FF2BB7">
            <w:pPr>
              <w:jc w:val="center"/>
            </w:pPr>
            <w: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C56262" w:rsidP="00FF2BB7">
            <w:pPr>
              <w:jc w:val="center"/>
            </w:pPr>
            <w: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C56262" w:rsidP="00FF2BB7">
            <w:pPr>
              <w:jc w:val="center"/>
            </w:pPr>
            <w:r>
              <w:t>1,187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2547A5" w:rsidP="00FF2BB7">
            <w:pPr>
              <w:jc w:val="center"/>
            </w:pPr>
            <w:r>
              <w:t>-0,5934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D37985" w:rsidP="00FF2BB7">
            <w:pPr>
              <w:jc w:val="center"/>
            </w:pPr>
            <w:r>
              <w:t>0,5934</w:t>
            </w:r>
          </w:p>
        </w:tc>
      </w:tr>
      <w:tr w:rsidR="00C56262">
        <w:trPr>
          <w:trHeight w:val="77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C32917" w:rsidRDefault="00C56262" w:rsidP="00FF2BB7">
            <w:pPr>
              <w:jc w:val="center"/>
            </w:pPr>
            <w:r>
              <w:t>0,543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873DD1" w:rsidP="00FF2BB7">
            <w:pPr>
              <w:jc w:val="center"/>
            </w:pPr>
            <w:r>
              <w:t>0,06981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C56262" w:rsidP="00FF2BB7">
            <w:pPr>
              <w:jc w:val="center"/>
            </w:pPr>
            <w:r>
              <w:t>1,175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2547A5" w:rsidP="00FF2BB7">
            <w:pPr>
              <w:jc w:val="center"/>
            </w:pPr>
            <w:r>
              <w:t>-0,5177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D37985" w:rsidP="00FF2BB7">
            <w:pPr>
              <w:jc w:val="center"/>
            </w:pPr>
            <w:r>
              <w:t>0,6573</w:t>
            </w:r>
          </w:p>
        </w:tc>
      </w:tr>
      <w:tr w:rsidR="00C56262">
        <w:trPr>
          <w:trHeight w:val="107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C32917" w:rsidRDefault="00C56262" w:rsidP="00FF2BB7">
            <w:pPr>
              <w:jc w:val="center"/>
            </w:pPr>
            <w:r>
              <w:t>1,087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873DD1" w:rsidP="00FF2BB7">
            <w:pPr>
              <w:jc w:val="center"/>
            </w:pPr>
            <w:r>
              <w:t>0,2793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C56262" w:rsidP="00FF2BB7">
            <w:pPr>
              <w:jc w:val="center"/>
            </w:pPr>
            <w:r>
              <w:t>1,163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2547A5" w:rsidP="00FF2BB7">
            <w:pPr>
              <w:jc w:val="center"/>
            </w:pPr>
            <w:r>
              <w:t>-0,3023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D37985" w:rsidP="00FF2BB7">
            <w:pPr>
              <w:jc w:val="center"/>
            </w:pPr>
            <w:r>
              <w:t>0,8608</w:t>
            </w:r>
          </w:p>
        </w:tc>
      </w:tr>
      <w:tr w:rsidR="00C56262">
        <w:trPr>
          <w:trHeight w:val="188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C32917" w:rsidRDefault="00C56262" w:rsidP="00FF2BB7">
            <w:pPr>
              <w:jc w:val="center"/>
            </w:pPr>
            <w:r>
              <w:t>1,630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873DD1" w:rsidP="00FF2BB7">
            <w:pPr>
              <w:jc w:val="center"/>
            </w:pPr>
            <w:r>
              <w:t>0,6283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C56262" w:rsidP="00FF2BB7">
            <w:pPr>
              <w:jc w:val="center"/>
            </w:pPr>
            <w:r>
              <w:t>1,151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2547A5" w:rsidP="00FF2BB7">
            <w:pPr>
              <w:jc w:val="center"/>
            </w:pPr>
            <w:r>
              <w:t>0,0527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D37985" w:rsidP="00FF2BB7">
            <w:pPr>
              <w:jc w:val="center"/>
            </w:pPr>
            <w:r>
              <w:t>1,2039</w:t>
            </w:r>
          </w:p>
        </w:tc>
      </w:tr>
      <w:tr w:rsidR="00C56262">
        <w:trPr>
          <w:trHeight w:val="77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t>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C32917" w:rsidRDefault="00C56262" w:rsidP="00FF2BB7">
            <w:pPr>
              <w:jc w:val="center"/>
            </w:pPr>
            <w:r>
              <w:t>2,174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873DD1" w:rsidP="00FF2BB7">
            <w:pPr>
              <w:jc w:val="center"/>
            </w:pPr>
            <w:r>
              <w:t>1,11701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C56262" w:rsidP="00FF2BB7">
            <w:pPr>
              <w:jc w:val="center"/>
            </w:pPr>
            <w:r>
              <w:t>1,139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2547A5" w:rsidP="00FF2BB7">
            <w:pPr>
              <w:jc w:val="center"/>
            </w:pPr>
            <w:r>
              <w:t>0,5473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D37985" w:rsidP="00FF2BB7">
            <w:pPr>
              <w:jc w:val="center"/>
            </w:pPr>
            <w:r>
              <w:t>1,6867</w:t>
            </w:r>
          </w:p>
        </w:tc>
      </w:tr>
      <w:tr w:rsidR="00C56262">
        <w:trPr>
          <w:trHeight w:val="77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t>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>
              <w:t>2,717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873DD1" w:rsidP="00FF2BB7">
            <w:pPr>
              <w:jc w:val="center"/>
            </w:pPr>
            <w:r>
              <w:t>1,745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C56262" w:rsidP="00FF2BB7">
            <w:pPr>
              <w:jc w:val="center"/>
            </w:pPr>
            <w:r>
              <w:t>1,128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2547A5" w:rsidP="00FF2BB7">
            <w:pPr>
              <w:jc w:val="center"/>
            </w:pPr>
            <w:r>
              <w:t>1,1816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D37985" w:rsidP="00FF2BB7">
            <w:pPr>
              <w:jc w:val="center"/>
            </w:pPr>
            <w:r>
              <w:t>2,3091</w:t>
            </w:r>
          </w:p>
        </w:tc>
      </w:tr>
      <w:tr w:rsidR="00C56262">
        <w:trPr>
          <w:trHeight w:val="77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t>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>
              <w:t>3,261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873DD1" w:rsidP="00FF2BB7">
            <w:pPr>
              <w:jc w:val="center"/>
            </w:pPr>
            <w:r>
              <w:t>2,5133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C56262" w:rsidP="00FF2BB7">
            <w:pPr>
              <w:jc w:val="center"/>
            </w:pPr>
            <w:r>
              <w:t>1,118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2547A5" w:rsidP="00FF2BB7">
            <w:pPr>
              <w:jc w:val="center"/>
            </w:pPr>
            <w:r>
              <w:t>1,9554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D37985" w:rsidP="00FF2BB7">
            <w:pPr>
              <w:jc w:val="center"/>
            </w:pPr>
            <w:r>
              <w:t>3,0711</w:t>
            </w:r>
          </w:p>
        </w:tc>
      </w:tr>
      <w:tr w:rsidR="00C56262">
        <w:trPr>
          <w:trHeight w:val="120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t>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>
              <w:t>3,804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873DD1" w:rsidP="00FF2BB7">
            <w:pPr>
              <w:jc w:val="center"/>
            </w:pPr>
            <w:r>
              <w:t>3,4208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C56262" w:rsidP="00FF2BB7">
            <w:pPr>
              <w:jc w:val="center"/>
            </w:pPr>
            <w:r>
              <w:t>1,104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2547A5" w:rsidP="00FF2BB7">
            <w:pPr>
              <w:jc w:val="center"/>
            </w:pPr>
            <w:r>
              <w:t>2,8689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D37985" w:rsidP="00FF2BB7">
            <w:pPr>
              <w:jc w:val="center"/>
            </w:pPr>
            <w:r>
              <w:t>3,9727</w:t>
            </w:r>
          </w:p>
        </w:tc>
      </w:tr>
      <w:tr w:rsidR="00C56262">
        <w:trPr>
          <w:trHeight w:val="77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t>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>
              <w:t>4,347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873DD1" w:rsidP="00FF2BB7">
            <w:pPr>
              <w:jc w:val="center"/>
            </w:pPr>
            <w:r>
              <w:t>4,468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C56262" w:rsidP="00FF2BB7">
            <w:pPr>
              <w:jc w:val="center"/>
            </w:pPr>
            <w:r>
              <w:t>1,092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2547A5" w:rsidP="00FF2BB7">
            <w:pPr>
              <w:jc w:val="center"/>
            </w:pPr>
            <w:r>
              <w:t>3,9221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D37985" w:rsidP="00FF2BB7">
            <w:pPr>
              <w:jc w:val="center"/>
            </w:pPr>
            <w:r>
              <w:t>5,014</w:t>
            </w:r>
          </w:p>
        </w:tc>
      </w:tr>
      <w:tr w:rsidR="00C56262">
        <w:trPr>
          <w:trHeight w:val="86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t>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>
              <w:t>4,891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873DD1" w:rsidP="00FF2BB7">
            <w:pPr>
              <w:jc w:val="center"/>
            </w:pPr>
            <w:r>
              <w:t>5,6549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C56262" w:rsidP="00FF2BB7">
            <w:pPr>
              <w:jc w:val="center"/>
            </w:pPr>
            <w:r>
              <w:t>1,08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D37985" w:rsidP="00FF2BB7">
            <w:pPr>
              <w:jc w:val="center"/>
            </w:pPr>
            <w:r>
              <w:t>5,1148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D37985" w:rsidP="00FF2BB7">
            <w:pPr>
              <w:jc w:val="center"/>
            </w:pPr>
            <w:r>
              <w:t>6,1949</w:t>
            </w:r>
          </w:p>
        </w:tc>
      </w:tr>
      <w:tr w:rsidR="00C56262">
        <w:trPr>
          <w:trHeight w:val="77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 w:rsidRPr="00DB2C4C">
              <w:t>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DB2C4C" w:rsidRDefault="00C56262" w:rsidP="00FF2BB7">
            <w:pPr>
              <w:jc w:val="center"/>
            </w:pPr>
            <w:r>
              <w:t>5,434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873DD1" w:rsidP="00FF2BB7">
            <w:pPr>
              <w:jc w:val="center"/>
            </w:pPr>
            <w:r>
              <w:t>6,9813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C56262" w:rsidP="00FF2BB7">
            <w:pPr>
              <w:jc w:val="center"/>
            </w:pPr>
            <w:r>
              <w:t>1,068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D37985" w:rsidP="00FF2BB7">
            <w:pPr>
              <w:jc w:val="center"/>
            </w:pPr>
            <w:r>
              <w:t>6,4472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62" w:rsidRPr="00945614" w:rsidRDefault="00D37985" w:rsidP="00FF2BB7">
            <w:pPr>
              <w:jc w:val="center"/>
            </w:pPr>
            <w:r>
              <w:t>7,5154</w:t>
            </w:r>
          </w:p>
        </w:tc>
      </w:tr>
    </w:tbl>
    <w:p w:rsidR="00E0663C" w:rsidRDefault="00E0663C" w:rsidP="00CF42CB">
      <w:pPr>
        <w:jc w:val="both"/>
      </w:pPr>
    </w:p>
    <w:p w:rsidR="009869F6" w:rsidRDefault="00E0663C" w:rsidP="009869F6">
      <w:pPr>
        <w:jc w:val="center"/>
      </w:pPr>
      <w:r>
        <w:br w:type="page"/>
      </w:r>
      <w:r w:rsidR="009869F6">
        <w:rPr>
          <w:b/>
          <w:sz w:val="32"/>
          <w:szCs w:val="32"/>
        </w:rPr>
        <w:t xml:space="preserve">Глава </w:t>
      </w:r>
      <w:r w:rsidR="009869F6">
        <w:rPr>
          <w:b/>
          <w:sz w:val="32"/>
          <w:szCs w:val="32"/>
          <w:lang w:val="en-US"/>
        </w:rPr>
        <w:t>I</w:t>
      </w:r>
      <w:r w:rsidR="00375E3D">
        <w:rPr>
          <w:b/>
          <w:sz w:val="32"/>
          <w:szCs w:val="32"/>
          <w:lang w:val="en-US"/>
        </w:rPr>
        <w:t>V</w:t>
      </w:r>
      <w:r w:rsidR="009869F6">
        <w:rPr>
          <w:b/>
          <w:sz w:val="32"/>
          <w:szCs w:val="32"/>
        </w:rPr>
        <w:t>.</w:t>
      </w:r>
    </w:p>
    <w:p w:rsidR="00E0663C" w:rsidRPr="0046644C" w:rsidRDefault="009869F6" w:rsidP="0046644C">
      <w:pPr>
        <w:jc w:val="center"/>
        <w:rPr>
          <w:b/>
          <w:sz w:val="32"/>
          <w:szCs w:val="32"/>
        </w:rPr>
      </w:pPr>
      <w:r w:rsidRPr="00375E3D">
        <w:rPr>
          <w:b/>
          <w:sz w:val="32"/>
          <w:szCs w:val="32"/>
        </w:rPr>
        <w:t>Расчёт вала турбодетандера на критическое число оборотов.</w:t>
      </w:r>
    </w:p>
    <w:p w:rsidR="0046644C" w:rsidRDefault="0046644C" w:rsidP="00445220">
      <w:pPr>
        <w:ind w:firstLine="540"/>
        <w:jc w:val="center"/>
        <w:rPr>
          <w:lang w:val="en-US"/>
        </w:rPr>
      </w:pPr>
    </w:p>
    <w:p w:rsidR="005E1D63" w:rsidRPr="008A3371" w:rsidRDefault="008A3371" w:rsidP="008A3371">
      <w:pPr>
        <w:jc w:val="center"/>
      </w:pPr>
      <w:r w:rsidRPr="008A3371">
        <w:pict>
          <v:shape id="_x0000_i1526" type="#_x0000_t75" style="width:483pt;height:141.9pt">
            <v:imagedata r:id="rId997" o:title="Ротор"/>
          </v:shape>
        </w:pict>
      </w:r>
    </w:p>
    <w:p w:rsidR="005E1D63" w:rsidRDefault="00272DF5" w:rsidP="00272DF5">
      <w:pPr>
        <w:numPr>
          <w:ilvl w:val="0"/>
          <w:numId w:val="10"/>
        </w:numPr>
        <w:jc w:val="both"/>
      </w:pPr>
      <w:r>
        <w:t>Определение массы рабочего колеса.</w:t>
      </w:r>
    </w:p>
    <w:p w:rsidR="002C0DDB" w:rsidRDefault="002C0DDB" w:rsidP="002C0DDB">
      <w:pPr>
        <w:ind w:firstLine="540"/>
        <w:jc w:val="both"/>
      </w:pPr>
      <w:r>
        <w:t>Все размеры определяются по чертежу.</w:t>
      </w:r>
    </w:p>
    <w:p w:rsidR="00DF08B6" w:rsidRDefault="00272DF5" w:rsidP="00DF08B6">
      <w:pPr>
        <w:numPr>
          <w:ilvl w:val="1"/>
          <w:numId w:val="10"/>
        </w:numPr>
        <w:jc w:val="both"/>
      </w:pPr>
      <w:r>
        <w:t>Объём обтекателя колеса</w:t>
      </w:r>
      <w:r w:rsidR="00DF08B6">
        <w:t>.</w:t>
      </w:r>
    </w:p>
    <w:p w:rsidR="008447A3" w:rsidRDefault="00DF08B6" w:rsidP="008447A3">
      <w:pPr>
        <w:ind w:firstLine="540"/>
        <w:jc w:val="both"/>
      </w:pPr>
      <w:r>
        <w:t xml:space="preserve">Обтекатель спрофилирован радиусом </w:t>
      </w:r>
      <w:r w:rsidR="00BA02E3" w:rsidRPr="00DF08B6">
        <w:rPr>
          <w:position w:val="-12"/>
        </w:rPr>
        <w:object w:dxaOrig="1340" w:dyaOrig="360">
          <v:shape id="_x0000_i1527" type="#_x0000_t75" style="width:66.2pt;height:17.35pt" o:ole="">
            <v:imagedata r:id="rId998" o:title=""/>
          </v:shape>
          <o:OLEObject Type="Embed" ProgID="Equation.3" ShapeID="_x0000_i1527" DrawAspect="Content" ObjectID="_1290703992" r:id="rId999"/>
        </w:object>
      </w:r>
      <w:r>
        <w:t xml:space="preserve"> и имеет форму полусферы. сл</w:t>
      </w:r>
      <w:r>
        <w:t>е</w:t>
      </w:r>
      <w:r>
        <w:t>довательно его объём составляет</w:t>
      </w:r>
      <w:r w:rsidR="00BA02E3">
        <w:t>:</w:t>
      </w:r>
    </w:p>
    <w:p w:rsidR="00DF08B6" w:rsidRDefault="0059286D" w:rsidP="008447A3">
      <w:pPr>
        <w:jc w:val="center"/>
      </w:pPr>
      <w:r w:rsidRPr="00BA02E3">
        <w:rPr>
          <w:position w:val="-24"/>
        </w:rPr>
        <w:object w:dxaOrig="4980" w:dyaOrig="620">
          <v:shape id="_x0000_i1528" type="#_x0000_t75" style="width:245.95pt;height:30.5pt" o:ole="">
            <v:imagedata r:id="rId1000" o:title=""/>
          </v:shape>
          <o:OLEObject Type="Embed" ProgID="Equation.3" ShapeID="_x0000_i1528" DrawAspect="Content" ObjectID="_1290703993" r:id="rId1001"/>
        </w:object>
      </w:r>
    </w:p>
    <w:p w:rsidR="00272DF5" w:rsidRDefault="00272DF5" w:rsidP="00DF08B6">
      <w:pPr>
        <w:numPr>
          <w:ilvl w:val="1"/>
          <w:numId w:val="10"/>
        </w:numPr>
        <w:jc w:val="both"/>
      </w:pPr>
      <w:r>
        <w:t xml:space="preserve"> </w:t>
      </w:r>
      <w:r w:rsidR="00AF0BAB">
        <w:t>Объём участка</w:t>
      </w:r>
      <w:r>
        <w:t xml:space="preserve"> </w:t>
      </w:r>
      <w:r w:rsidR="00AF0BAB">
        <w:t>рабочего колеса, на котором располагаются лопатки.</w:t>
      </w:r>
    </w:p>
    <w:p w:rsidR="00D05BDE" w:rsidRDefault="00D05BDE" w:rsidP="008447A3">
      <w:pPr>
        <w:ind w:firstLine="540"/>
        <w:jc w:val="both"/>
      </w:pPr>
      <w:r>
        <w:t xml:space="preserve">Этот объём описывается </w:t>
      </w:r>
      <w:r w:rsidR="007762EA">
        <w:t xml:space="preserve">кривой радиусом </w:t>
      </w:r>
      <w:r w:rsidR="00067724" w:rsidRPr="007762EA">
        <w:rPr>
          <w:position w:val="-12"/>
        </w:rPr>
        <w:object w:dxaOrig="1300" w:dyaOrig="360">
          <v:shape id="_x0000_i1529" type="#_x0000_t75" style="width:66.2pt;height:16.3pt" o:ole="">
            <v:imagedata r:id="rId1002" o:title=""/>
          </v:shape>
          <o:OLEObject Type="Embed" ProgID="Equation.3" ShapeID="_x0000_i1529" DrawAspect="Content" ObjectID="_1290703994" r:id="rId1003"/>
        </w:object>
      </w:r>
      <w:r>
        <w:t>, вращающе</w:t>
      </w:r>
      <w:r w:rsidR="00067724">
        <w:t>й</w:t>
      </w:r>
      <w:r>
        <w:t>ся вокруг оси ротора</w:t>
      </w:r>
      <w:r w:rsidR="007762EA">
        <w:t xml:space="preserve">. </w:t>
      </w:r>
      <w:r w:rsidR="00067724">
        <w:t xml:space="preserve">Объём такого тела вращения высотой </w:t>
      </w:r>
      <w:r w:rsidR="0030719B" w:rsidRPr="0030719B">
        <w:rPr>
          <w:position w:val="-10"/>
        </w:rPr>
        <w:object w:dxaOrig="1240" w:dyaOrig="320">
          <v:shape id="_x0000_i1530" type="#_x0000_t75" style="width:65.7pt;height:14.7pt" o:ole="">
            <v:imagedata r:id="rId1004" o:title=""/>
          </v:shape>
          <o:OLEObject Type="Embed" ProgID="Equation.3" ShapeID="_x0000_i1530" DrawAspect="Content" ObjectID="_1290703995" r:id="rId1005"/>
        </w:object>
      </w:r>
      <w:r w:rsidR="0030719B">
        <w:t xml:space="preserve"> можно определить так:</w:t>
      </w:r>
    </w:p>
    <w:p w:rsidR="0030719B" w:rsidRDefault="00A20A8C" w:rsidP="008447A3">
      <w:pPr>
        <w:jc w:val="center"/>
      </w:pPr>
      <w:r w:rsidRPr="0030719B">
        <w:rPr>
          <w:position w:val="-58"/>
        </w:rPr>
        <w:object w:dxaOrig="6780" w:dyaOrig="1280">
          <v:shape id="_x0000_i1531" type="#_x0000_t75" style="width:360.55pt;height:59.4pt" o:ole="">
            <v:imagedata r:id="rId1006" o:title=""/>
          </v:shape>
          <o:OLEObject Type="Embed" ProgID="Equation.3" ShapeID="_x0000_i1531" DrawAspect="Content" ObjectID="_1290703996" r:id="rId1007"/>
        </w:object>
      </w:r>
    </w:p>
    <w:p w:rsidR="00AF0BAB" w:rsidRDefault="00AF0BAB" w:rsidP="00DF08B6">
      <w:pPr>
        <w:numPr>
          <w:ilvl w:val="1"/>
          <w:numId w:val="10"/>
        </w:numPr>
        <w:jc w:val="both"/>
      </w:pPr>
      <w:r>
        <w:t xml:space="preserve">Объём цилиндрического участка </w:t>
      </w:r>
      <w:r w:rsidR="00E27B6A">
        <w:t>рабочего колеса.</w:t>
      </w:r>
    </w:p>
    <w:p w:rsidR="008447A3" w:rsidRDefault="007A0332" w:rsidP="008447A3">
      <w:pPr>
        <w:ind w:firstLine="540"/>
        <w:jc w:val="both"/>
      </w:pPr>
      <w:r>
        <w:t xml:space="preserve">Высота этого участка составляет </w:t>
      </w:r>
      <w:r w:rsidR="008447A3" w:rsidRPr="007A0332">
        <w:rPr>
          <w:position w:val="-6"/>
        </w:rPr>
        <w:object w:dxaOrig="859" w:dyaOrig="279">
          <v:shape id="_x0000_i1532" type="#_x0000_t75" style="width:45.7pt;height:13.15pt" o:ole="">
            <v:imagedata r:id="rId1008" o:title=""/>
          </v:shape>
          <o:OLEObject Type="Embed" ProgID="Equation.3" ShapeID="_x0000_i1532" DrawAspect="Content" ObjectID="_1290703997" r:id="rId1009"/>
        </w:object>
      </w:r>
      <w:r w:rsidR="008447A3">
        <w:t>, поэтому:</w:t>
      </w:r>
    </w:p>
    <w:p w:rsidR="007A0332" w:rsidRDefault="004A22DD" w:rsidP="008447A3">
      <w:pPr>
        <w:jc w:val="center"/>
      </w:pPr>
      <w:r w:rsidRPr="00784DBE">
        <w:rPr>
          <w:position w:val="-12"/>
        </w:rPr>
        <w:pict>
          <v:shape id="_x0000_i1533" type="#_x0000_t75" style="width:251.75pt;height:17.35pt">
            <v:imagedata r:id="rId1010" o:title=""/>
          </v:shape>
        </w:pict>
      </w:r>
      <w:r w:rsidR="000C565B">
        <w:t>.</w:t>
      </w:r>
    </w:p>
    <w:p w:rsidR="00E27B6A" w:rsidRDefault="00E27B6A" w:rsidP="00DF08B6">
      <w:pPr>
        <w:numPr>
          <w:ilvl w:val="1"/>
          <w:numId w:val="10"/>
        </w:numPr>
        <w:jc w:val="both"/>
      </w:pPr>
      <w:r>
        <w:t>Объём цилиндрического участка, расположенного между РК и валом.</w:t>
      </w:r>
    </w:p>
    <w:p w:rsidR="00985EFF" w:rsidRDefault="00985EFF" w:rsidP="00985EFF">
      <w:pPr>
        <w:jc w:val="both"/>
      </w:pPr>
      <w:r>
        <w:t>Радиус</w:t>
      </w:r>
      <w:r w:rsidR="00F41603">
        <w:t xml:space="preserve"> и высота</w:t>
      </w:r>
      <w:r>
        <w:t xml:space="preserve"> этого участка</w:t>
      </w:r>
      <w:r w:rsidR="00F41603">
        <w:t xml:space="preserve"> </w:t>
      </w:r>
      <w:r>
        <w:t xml:space="preserve">— </w:t>
      </w:r>
      <w:r w:rsidR="007946AA" w:rsidRPr="00030539">
        <w:rPr>
          <w:position w:val="-10"/>
        </w:rPr>
        <w:object w:dxaOrig="999" w:dyaOrig="340">
          <v:shape id="_x0000_i1534" type="#_x0000_t75" style="width:53.1pt;height:15.25pt" o:ole="">
            <v:imagedata r:id="rId1011" o:title=""/>
          </v:shape>
          <o:OLEObject Type="Embed" ProgID="Equation.3" ShapeID="_x0000_i1534" DrawAspect="Content" ObjectID="_1290703998" r:id="rId1012"/>
        </w:object>
      </w:r>
      <w:r>
        <w:t xml:space="preserve"> и </w:t>
      </w:r>
      <w:r w:rsidR="00F41603">
        <w:rPr>
          <w:position w:val="-6"/>
        </w:rPr>
        <w:object w:dxaOrig="859" w:dyaOrig="280">
          <v:shape id="_x0000_i1535" type="#_x0000_t75" style="width:45.7pt;height:12.6pt" o:ole="">
            <v:imagedata r:id="rId1013" o:title=""/>
          </v:shape>
          <o:OLEObject Type="Embed" ProgID="Equation.3" ShapeID="_x0000_i1535" DrawAspect="Content" ObjectID="_1290703999" r:id="rId1014"/>
        </w:object>
      </w:r>
      <w:r w:rsidR="00F41603">
        <w:t>:</w:t>
      </w:r>
    </w:p>
    <w:p w:rsidR="00F41603" w:rsidRDefault="00A20A8C" w:rsidP="00F41603">
      <w:pPr>
        <w:jc w:val="center"/>
      </w:pPr>
      <w:r w:rsidRPr="00030539">
        <w:rPr>
          <w:position w:val="-12"/>
        </w:rPr>
        <w:object w:dxaOrig="4860" w:dyaOrig="380">
          <v:shape id="_x0000_i1536" type="#_x0000_t75" style="width:258.05pt;height:17.35pt" o:ole="">
            <v:imagedata r:id="rId1015" o:title=""/>
          </v:shape>
          <o:OLEObject Type="Embed" ProgID="Equation.3" ShapeID="_x0000_i1536" DrawAspect="Content" ObjectID="_1290704000" r:id="rId1016"/>
        </w:object>
      </w:r>
      <w:r w:rsidR="000C565B">
        <w:t>.</w:t>
      </w:r>
    </w:p>
    <w:p w:rsidR="00E27B6A" w:rsidRDefault="00E27B6A" w:rsidP="00DF08B6">
      <w:pPr>
        <w:numPr>
          <w:ilvl w:val="1"/>
          <w:numId w:val="10"/>
        </w:numPr>
        <w:jc w:val="both"/>
      </w:pPr>
      <w:r>
        <w:t xml:space="preserve">Объём </w:t>
      </w:r>
      <w:r w:rsidR="002C2AC1">
        <w:t>участка хвостовика, имеющего форму усечённого конуса.</w:t>
      </w:r>
    </w:p>
    <w:p w:rsidR="007B2081" w:rsidRDefault="007B2081" w:rsidP="00627BBB">
      <w:pPr>
        <w:ind w:firstLine="540"/>
        <w:jc w:val="both"/>
      </w:pPr>
      <w:r>
        <w:t xml:space="preserve">Радиусы и высота — </w:t>
      </w:r>
      <w:r w:rsidRPr="007B2081">
        <w:rPr>
          <w:position w:val="-10"/>
        </w:rPr>
        <w:object w:dxaOrig="920" w:dyaOrig="340">
          <v:shape id="_x0000_i1537" type="#_x0000_t75" style="width:48.9pt;height:15.75pt" o:ole="">
            <v:imagedata r:id="rId1017" o:title=""/>
          </v:shape>
          <o:OLEObject Type="Embed" ProgID="Equation.3" ShapeID="_x0000_i1537" DrawAspect="Content" ObjectID="_1290704001" r:id="rId1018"/>
        </w:object>
      </w:r>
      <w:r>
        <w:t xml:space="preserve">, </w:t>
      </w:r>
      <w:r w:rsidRPr="007B2081">
        <w:rPr>
          <w:position w:val="-10"/>
        </w:rPr>
        <w:object w:dxaOrig="940" w:dyaOrig="340">
          <v:shape id="_x0000_i1538" type="#_x0000_t75" style="width:49.95pt;height:15.75pt" o:ole="">
            <v:imagedata r:id="rId1019" o:title=""/>
          </v:shape>
          <o:OLEObject Type="Embed" ProgID="Equation.3" ShapeID="_x0000_i1538" DrawAspect="Content" ObjectID="_1290704002" r:id="rId1020"/>
        </w:object>
      </w:r>
      <w:r>
        <w:t xml:space="preserve">, </w:t>
      </w:r>
      <w:r w:rsidR="001F24DC" w:rsidRPr="007B2081">
        <w:rPr>
          <w:position w:val="-10"/>
        </w:rPr>
        <w:object w:dxaOrig="1420" w:dyaOrig="320">
          <v:shape id="_x0000_i1539" type="#_x0000_t75" style="width:75.7pt;height:14.7pt" o:ole="">
            <v:imagedata r:id="rId1021" o:title=""/>
          </v:shape>
          <o:OLEObject Type="Embed" ProgID="Equation.3" ShapeID="_x0000_i1539" DrawAspect="Content" ObjectID="_1290704003" r:id="rId1022"/>
        </w:object>
      </w:r>
      <w:r>
        <w:t>:</w:t>
      </w:r>
    </w:p>
    <w:p w:rsidR="007B2081" w:rsidRDefault="00A20A8C" w:rsidP="001F24DC">
      <w:pPr>
        <w:jc w:val="center"/>
      </w:pPr>
      <w:r w:rsidRPr="001F24DC">
        <w:rPr>
          <w:position w:val="-58"/>
        </w:rPr>
        <w:object w:dxaOrig="6300" w:dyaOrig="1280">
          <v:shape id="_x0000_i1540" type="#_x0000_t75" style="width:334.75pt;height:58.35pt" o:ole="">
            <v:imagedata r:id="rId1023" o:title=""/>
          </v:shape>
          <o:OLEObject Type="Embed" ProgID="Equation.3" ShapeID="_x0000_i1540" DrawAspect="Content" ObjectID="_1290704004" r:id="rId1024"/>
        </w:object>
      </w:r>
    </w:p>
    <w:p w:rsidR="002C2AC1" w:rsidRDefault="002C2AC1" w:rsidP="00DF08B6">
      <w:pPr>
        <w:numPr>
          <w:ilvl w:val="1"/>
          <w:numId w:val="10"/>
        </w:numPr>
        <w:jc w:val="both"/>
      </w:pPr>
      <w:r>
        <w:t xml:space="preserve">Объём резьбового </w:t>
      </w:r>
      <w:r w:rsidR="00D05BDE">
        <w:t>конца.</w:t>
      </w:r>
    </w:p>
    <w:p w:rsidR="00627BBB" w:rsidRDefault="00784DBE" w:rsidP="00627BBB">
      <w:pPr>
        <w:ind w:firstLine="540"/>
        <w:jc w:val="both"/>
      </w:pPr>
      <w:r>
        <w:t xml:space="preserve">Примем, что </w:t>
      </w:r>
      <w:r w:rsidR="00964710" w:rsidRPr="00627BBB">
        <w:rPr>
          <w:position w:val="-6"/>
        </w:rPr>
        <w:object w:dxaOrig="900" w:dyaOrig="279">
          <v:shape id="_x0000_i1541" type="#_x0000_t75" style="width:47.8pt;height:12.6pt" o:ole="">
            <v:imagedata r:id="rId1025" o:title=""/>
          </v:shape>
          <o:OLEObject Type="Embed" ProgID="Equation.3" ShapeID="_x0000_i1541" DrawAspect="Content" ObjectID="_1290704005" r:id="rId1026"/>
        </w:object>
      </w:r>
      <w:r>
        <w:t xml:space="preserve"> и </w:t>
      </w:r>
      <w:r w:rsidR="00964710" w:rsidRPr="00627BBB">
        <w:rPr>
          <w:position w:val="-6"/>
        </w:rPr>
        <w:object w:dxaOrig="880" w:dyaOrig="279">
          <v:shape id="_x0000_i1542" type="#_x0000_t75" style="width:46.25pt;height:12.6pt" o:ole="">
            <v:imagedata r:id="rId1027" o:title=""/>
          </v:shape>
          <o:OLEObject Type="Embed" ProgID="Equation.3" ShapeID="_x0000_i1542" DrawAspect="Content" ObjectID="_1290704006" r:id="rId1028"/>
        </w:object>
      </w:r>
      <w:r>
        <w:t>.</w:t>
      </w:r>
    </w:p>
    <w:p w:rsidR="001F24DC" w:rsidRDefault="00784DBE" w:rsidP="00964710">
      <w:pPr>
        <w:jc w:val="center"/>
      </w:pPr>
      <w:r>
        <w:t xml:space="preserve">Тогда </w:t>
      </w:r>
      <w:r w:rsidR="00A83920" w:rsidRPr="00627BBB">
        <w:rPr>
          <w:position w:val="-12"/>
        </w:rPr>
        <w:object w:dxaOrig="4819" w:dyaOrig="380">
          <v:shape id="_x0000_i1543" type="#_x0000_t75" style="width:255.95pt;height:17.35pt" o:ole="">
            <v:imagedata r:id="rId1029" o:title=""/>
          </v:shape>
          <o:OLEObject Type="Embed" ProgID="Equation.3" ShapeID="_x0000_i1543" DrawAspect="Content" ObjectID="_1290704007" r:id="rId1030"/>
        </w:object>
      </w:r>
      <w:r w:rsidR="000C565B">
        <w:t>.</w:t>
      </w:r>
    </w:p>
    <w:p w:rsidR="008447A3" w:rsidRDefault="008447A3" w:rsidP="00DF08B6">
      <w:pPr>
        <w:numPr>
          <w:ilvl w:val="1"/>
          <w:numId w:val="10"/>
        </w:numPr>
        <w:jc w:val="both"/>
      </w:pPr>
      <w:r>
        <w:t>Весь объём.</w:t>
      </w:r>
    </w:p>
    <w:p w:rsidR="00964710" w:rsidRDefault="00964710" w:rsidP="00A20A8C">
      <w:pPr>
        <w:ind w:firstLine="540"/>
        <w:jc w:val="both"/>
      </w:pPr>
      <w:r>
        <w:t xml:space="preserve">Просуммировав все шесть величин, получим </w:t>
      </w:r>
      <w:r w:rsidR="00A83920" w:rsidRPr="00964710">
        <w:rPr>
          <w:position w:val="-10"/>
        </w:rPr>
        <w:object w:dxaOrig="2100" w:dyaOrig="360">
          <v:shape id="_x0000_i1544" type="#_x0000_t75" style="width:111.4pt;height:16.3pt" o:ole="">
            <v:imagedata r:id="rId1031" o:title=""/>
          </v:shape>
          <o:OLEObject Type="Embed" ProgID="Equation.3" ShapeID="_x0000_i1544" DrawAspect="Content" ObjectID="_1290704008" r:id="rId1032"/>
        </w:object>
      </w:r>
      <w:r w:rsidR="000C565B">
        <w:t>.</w:t>
      </w:r>
    </w:p>
    <w:p w:rsidR="008447A3" w:rsidRDefault="008447A3" w:rsidP="00DF08B6">
      <w:pPr>
        <w:numPr>
          <w:ilvl w:val="1"/>
          <w:numId w:val="10"/>
        </w:numPr>
        <w:jc w:val="both"/>
      </w:pPr>
      <w:r>
        <w:t>Плотность алюминия.</w:t>
      </w:r>
    </w:p>
    <w:p w:rsidR="008447A3" w:rsidRDefault="000C565B" w:rsidP="000C565B">
      <w:pPr>
        <w:jc w:val="center"/>
      </w:pPr>
      <w:r w:rsidRPr="000C565B">
        <w:rPr>
          <w:position w:val="-24"/>
        </w:rPr>
        <w:object w:dxaOrig="1460" w:dyaOrig="620">
          <v:shape id="_x0000_i1545" type="#_x0000_t75" style="width:77.25pt;height:28.4pt" o:ole="">
            <v:imagedata r:id="rId1033" o:title=""/>
          </v:shape>
          <o:OLEObject Type="Embed" ProgID="Equation.3" ShapeID="_x0000_i1545" DrawAspect="Content" ObjectID="_1290704009" r:id="rId1034"/>
        </w:object>
      </w:r>
      <w:r>
        <w:t>.</w:t>
      </w:r>
    </w:p>
    <w:p w:rsidR="00B81590" w:rsidRDefault="00B81590" w:rsidP="000C565B">
      <w:pPr>
        <w:jc w:val="center"/>
      </w:pPr>
    </w:p>
    <w:p w:rsidR="00B81590" w:rsidRDefault="00B81590" w:rsidP="000C565B">
      <w:pPr>
        <w:jc w:val="center"/>
      </w:pPr>
    </w:p>
    <w:p w:rsidR="008447A3" w:rsidRDefault="008447A3" w:rsidP="00DF08B6">
      <w:pPr>
        <w:numPr>
          <w:ilvl w:val="1"/>
          <w:numId w:val="10"/>
        </w:numPr>
        <w:jc w:val="both"/>
      </w:pPr>
      <w:r>
        <w:t>Масса.</w:t>
      </w:r>
    </w:p>
    <w:p w:rsidR="00D05BDE" w:rsidRDefault="00E01A5A" w:rsidP="000C565B">
      <w:pPr>
        <w:jc w:val="center"/>
      </w:pPr>
      <w:r w:rsidRPr="000C565B">
        <w:rPr>
          <w:position w:val="-12"/>
        </w:rPr>
        <w:object w:dxaOrig="5640" w:dyaOrig="380">
          <v:shape id="_x0000_i1546" type="#_x0000_t75" style="width:299.05pt;height:17.35pt" o:ole="">
            <v:imagedata r:id="rId1035" o:title=""/>
          </v:shape>
          <o:OLEObject Type="Embed" ProgID="Equation.3" ShapeID="_x0000_i1546" DrawAspect="Content" ObjectID="_1290704010" r:id="rId1036"/>
        </w:object>
      </w:r>
      <w:r w:rsidR="000C565B">
        <w:t>.</w:t>
      </w:r>
    </w:p>
    <w:p w:rsidR="00272DF5" w:rsidRDefault="00272DF5" w:rsidP="00272DF5">
      <w:pPr>
        <w:numPr>
          <w:ilvl w:val="0"/>
          <w:numId w:val="10"/>
        </w:numPr>
        <w:jc w:val="both"/>
      </w:pPr>
      <w:r>
        <w:t>Определение массы вала</w:t>
      </w:r>
      <w:r w:rsidR="00852BDD">
        <w:t>.</w:t>
      </w:r>
    </w:p>
    <w:p w:rsidR="00852BDD" w:rsidRDefault="00852BDD" w:rsidP="00852BDD">
      <w:pPr>
        <w:numPr>
          <w:ilvl w:val="1"/>
          <w:numId w:val="10"/>
        </w:numPr>
        <w:jc w:val="both"/>
      </w:pPr>
      <w:r>
        <w:t>Участок №1.</w:t>
      </w:r>
    </w:p>
    <w:p w:rsidR="00651136" w:rsidRDefault="00651136" w:rsidP="002C0DDB">
      <w:pPr>
        <w:ind w:firstLine="540"/>
        <w:jc w:val="both"/>
      </w:pPr>
      <w:r>
        <w:t xml:space="preserve">Высота и радиус — </w:t>
      </w:r>
      <w:r w:rsidR="008C4212" w:rsidRPr="00A61B9F">
        <w:rPr>
          <w:position w:val="-6"/>
        </w:rPr>
        <w:object w:dxaOrig="1440" w:dyaOrig="279">
          <v:shape id="_x0000_i1547" type="#_x0000_t75" style="width:76.75pt;height:12.6pt" o:ole="">
            <v:imagedata r:id="rId1037" o:title=""/>
          </v:shape>
          <o:OLEObject Type="Embed" ProgID="Equation.3" ShapeID="_x0000_i1547" DrawAspect="Content" ObjectID="_1290704011" r:id="rId1038"/>
        </w:object>
      </w:r>
      <w:r>
        <w:t xml:space="preserve">, </w:t>
      </w:r>
      <w:r w:rsidR="008C4212" w:rsidRPr="00A61B9F">
        <w:rPr>
          <w:position w:val="-6"/>
        </w:rPr>
        <w:object w:dxaOrig="1180" w:dyaOrig="279">
          <v:shape id="_x0000_i1548" type="#_x0000_t75" style="width:62.55pt;height:12.6pt" o:ole="">
            <v:imagedata r:id="rId1039" o:title=""/>
          </v:shape>
          <o:OLEObject Type="Embed" ProgID="Equation.3" ShapeID="_x0000_i1548" DrawAspect="Content" ObjectID="_1290704012" r:id="rId1040"/>
        </w:object>
      </w:r>
      <w:r>
        <w:t>.</w:t>
      </w:r>
    </w:p>
    <w:p w:rsidR="00651136" w:rsidRDefault="005B1796" w:rsidP="00651136">
      <w:pPr>
        <w:jc w:val="center"/>
      </w:pPr>
      <w:r w:rsidRPr="00651136">
        <w:rPr>
          <w:position w:val="-12"/>
        </w:rPr>
        <w:object w:dxaOrig="5440" w:dyaOrig="380">
          <v:shape id="_x0000_i1549" type="#_x0000_t75" style="width:288.55pt;height:17.35pt" o:ole="">
            <v:imagedata r:id="rId1041" o:title=""/>
          </v:shape>
          <o:OLEObject Type="Embed" ProgID="Equation.3" ShapeID="_x0000_i1549" DrawAspect="Content" ObjectID="_1290704013" r:id="rId1042"/>
        </w:object>
      </w:r>
      <w:r w:rsidR="002C0DDB">
        <w:t>.</w:t>
      </w:r>
    </w:p>
    <w:p w:rsidR="00852BDD" w:rsidRDefault="00852BDD" w:rsidP="00852BDD">
      <w:pPr>
        <w:numPr>
          <w:ilvl w:val="1"/>
          <w:numId w:val="10"/>
        </w:numPr>
        <w:jc w:val="both"/>
      </w:pPr>
      <w:r>
        <w:t>Участок №2.</w:t>
      </w:r>
    </w:p>
    <w:p w:rsidR="002C0DDB" w:rsidRDefault="002C0DDB" w:rsidP="002C0DDB">
      <w:pPr>
        <w:ind w:firstLine="540"/>
        <w:jc w:val="both"/>
      </w:pPr>
      <w:r>
        <w:t xml:space="preserve">Высота и радиус — </w:t>
      </w:r>
      <w:r w:rsidR="00340987" w:rsidRPr="004B09A6">
        <w:rPr>
          <w:position w:val="-10"/>
        </w:rPr>
        <w:object w:dxaOrig="1080" w:dyaOrig="320">
          <v:shape id="_x0000_i1550" type="#_x0000_t75" style="width:57.8pt;height:14.2pt" o:ole="">
            <v:imagedata r:id="rId1043" o:title=""/>
          </v:shape>
          <o:OLEObject Type="Embed" ProgID="Equation.3" ShapeID="_x0000_i1550" DrawAspect="Content" ObjectID="_1290704014" r:id="rId1044"/>
        </w:object>
      </w:r>
      <w:r>
        <w:t xml:space="preserve">, </w:t>
      </w:r>
      <w:r w:rsidR="00340987" w:rsidRPr="004B09A6">
        <w:rPr>
          <w:position w:val="-6"/>
        </w:rPr>
        <w:object w:dxaOrig="980" w:dyaOrig="279">
          <v:shape id="_x0000_i1551" type="#_x0000_t75" style="width:52.05pt;height:12.6pt" o:ole="">
            <v:imagedata r:id="rId1045" o:title=""/>
          </v:shape>
          <o:OLEObject Type="Embed" ProgID="Equation.3" ShapeID="_x0000_i1551" DrawAspect="Content" ObjectID="_1290704015" r:id="rId1046"/>
        </w:object>
      </w:r>
      <w:r>
        <w:t>.</w:t>
      </w:r>
    </w:p>
    <w:p w:rsidR="002C0DDB" w:rsidRDefault="005B1796" w:rsidP="003A4437">
      <w:pPr>
        <w:jc w:val="center"/>
      </w:pPr>
      <w:r w:rsidRPr="00340987">
        <w:rPr>
          <w:position w:val="-12"/>
        </w:rPr>
        <w:object w:dxaOrig="4840" w:dyaOrig="380">
          <v:shape id="_x0000_i1552" type="#_x0000_t75" style="width:256.45pt;height:17.35pt" o:ole="">
            <v:imagedata r:id="rId1047" o:title=""/>
          </v:shape>
          <o:OLEObject Type="Embed" ProgID="Equation.3" ShapeID="_x0000_i1552" DrawAspect="Content" ObjectID="_1290704016" r:id="rId1048"/>
        </w:object>
      </w:r>
      <w:r w:rsidR="002C0DDB">
        <w:t>.</w:t>
      </w:r>
    </w:p>
    <w:p w:rsidR="00852BDD" w:rsidRDefault="00852BDD" w:rsidP="00852BDD">
      <w:pPr>
        <w:numPr>
          <w:ilvl w:val="1"/>
          <w:numId w:val="10"/>
        </w:numPr>
        <w:jc w:val="both"/>
      </w:pPr>
      <w:r>
        <w:t>Участок №3.</w:t>
      </w:r>
    </w:p>
    <w:p w:rsidR="002C0DDB" w:rsidRDefault="002C0DDB" w:rsidP="002C0DDB">
      <w:pPr>
        <w:ind w:firstLine="540"/>
        <w:jc w:val="both"/>
      </w:pPr>
      <w:r>
        <w:t xml:space="preserve">Высота и радиус — </w:t>
      </w:r>
      <w:r w:rsidR="00340987" w:rsidRPr="00340987">
        <w:rPr>
          <w:position w:val="-10"/>
        </w:rPr>
        <w:object w:dxaOrig="1180" w:dyaOrig="320">
          <v:shape id="_x0000_i1553" type="#_x0000_t75" style="width:63.05pt;height:14.2pt" o:ole="">
            <v:imagedata r:id="rId1049" o:title=""/>
          </v:shape>
          <o:OLEObject Type="Embed" ProgID="Equation.3" ShapeID="_x0000_i1553" DrawAspect="Content" ObjectID="_1290704017" r:id="rId1050"/>
        </w:object>
      </w:r>
      <w:r>
        <w:t xml:space="preserve">, </w:t>
      </w:r>
      <w:r w:rsidR="003A4437" w:rsidRPr="00937ED2">
        <w:rPr>
          <w:position w:val="-10"/>
        </w:rPr>
        <w:object w:dxaOrig="1160" w:dyaOrig="320">
          <v:shape id="_x0000_i1554" type="#_x0000_t75" style="width:61.5pt;height:14.2pt" o:ole="">
            <v:imagedata r:id="rId1051" o:title=""/>
          </v:shape>
          <o:OLEObject Type="Embed" ProgID="Equation.3" ShapeID="_x0000_i1554" DrawAspect="Content" ObjectID="_1290704018" r:id="rId1052"/>
        </w:object>
      </w:r>
      <w:r>
        <w:t>.</w:t>
      </w:r>
    </w:p>
    <w:p w:rsidR="002C0DDB" w:rsidRDefault="005B1796" w:rsidP="003A4437">
      <w:pPr>
        <w:jc w:val="center"/>
      </w:pPr>
      <w:r w:rsidRPr="00340987">
        <w:rPr>
          <w:position w:val="-12"/>
        </w:rPr>
        <w:object w:dxaOrig="5179" w:dyaOrig="380">
          <v:shape id="_x0000_i1555" type="#_x0000_t75" style="width:274.35pt;height:17.35pt" o:ole="">
            <v:imagedata r:id="rId1053" o:title=""/>
          </v:shape>
          <o:OLEObject Type="Embed" ProgID="Equation.3" ShapeID="_x0000_i1555" DrawAspect="Content" ObjectID="_1290704019" r:id="rId1054"/>
        </w:object>
      </w:r>
      <w:r w:rsidR="002C0DDB">
        <w:t>.</w:t>
      </w:r>
    </w:p>
    <w:p w:rsidR="00852BDD" w:rsidRDefault="00852BDD" w:rsidP="00852BDD">
      <w:pPr>
        <w:numPr>
          <w:ilvl w:val="1"/>
          <w:numId w:val="10"/>
        </w:numPr>
        <w:jc w:val="both"/>
      </w:pPr>
      <w:r>
        <w:t>Участок №4.</w:t>
      </w:r>
    </w:p>
    <w:p w:rsidR="002C0DDB" w:rsidRDefault="002C0DDB" w:rsidP="002C0DDB">
      <w:pPr>
        <w:ind w:firstLine="540"/>
        <w:jc w:val="both"/>
      </w:pPr>
      <w:r>
        <w:t xml:space="preserve">Высота и радиус — </w:t>
      </w:r>
      <w:r w:rsidR="00937ED2" w:rsidRPr="00340987">
        <w:rPr>
          <w:position w:val="-10"/>
        </w:rPr>
        <w:object w:dxaOrig="1080" w:dyaOrig="320">
          <v:shape id="_x0000_i1556" type="#_x0000_t75" style="width:57.8pt;height:14.2pt" o:ole="">
            <v:imagedata r:id="rId1055" o:title=""/>
          </v:shape>
          <o:OLEObject Type="Embed" ProgID="Equation.3" ShapeID="_x0000_i1556" DrawAspect="Content" ObjectID="_1290704020" r:id="rId1056"/>
        </w:object>
      </w:r>
      <w:r>
        <w:t xml:space="preserve">, </w:t>
      </w:r>
      <w:r w:rsidR="00937ED2" w:rsidRPr="00340987">
        <w:rPr>
          <w:position w:val="-6"/>
        </w:rPr>
        <w:object w:dxaOrig="880" w:dyaOrig="279">
          <v:shape id="_x0000_i1557" type="#_x0000_t75" style="width:46.25pt;height:12.6pt" o:ole="">
            <v:imagedata r:id="rId1057" o:title=""/>
          </v:shape>
          <o:OLEObject Type="Embed" ProgID="Equation.3" ShapeID="_x0000_i1557" DrawAspect="Content" ObjectID="_1290704021" r:id="rId1058"/>
        </w:object>
      </w:r>
      <w:r>
        <w:t>.</w:t>
      </w:r>
    </w:p>
    <w:p w:rsidR="002C0DDB" w:rsidRDefault="002053FA" w:rsidP="003A4437">
      <w:pPr>
        <w:jc w:val="center"/>
      </w:pPr>
      <w:r w:rsidRPr="00937ED2">
        <w:rPr>
          <w:position w:val="-12"/>
        </w:rPr>
        <w:object w:dxaOrig="4959" w:dyaOrig="380">
          <v:shape id="_x0000_i1558" type="#_x0000_t75" style="width:262.75pt;height:17.35pt" o:ole="">
            <v:imagedata r:id="rId1059" o:title=""/>
          </v:shape>
          <o:OLEObject Type="Embed" ProgID="Equation.3" ShapeID="_x0000_i1558" DrawAspect="Content" ObjectID="_1290704022" r:id="rId1060"/>
        </w:object>
      </w:r>
      <w:r w:rsidR="002C0DDB">
        <w:t>.</w:t>
      </w:r>
    </w:p>
    <w:p w:rsidR="00852BDD" w:rsidRDefault="00651136" w:rsidP="003A4437">
      <w:pPr>
        <w:numPr>
          <w:ilvl w:val="1"/>
          <w:numId w:val="10"/>
        </w:numPr>
        <w:jc w:val="both"/>
      </w:pPr>
      <w:r>
        <w:t>Весь объём.</w:t>
      </w:r>
    </w:p>
    <w:p w:rsidR="003A4437" w:rsidRDefault="003A4437" w:rsidP="003A4437">
      <w:pPr>
        <w:jc w:val="both"/>
      </w:pPr>
      <w:r>
        <w:t>Чтобы посчитать весь объём, необходимо вычесть объём, занимаемый хвостовиком РК.</w:t>
      </w:r>
    </w:p>
    <w:p w:rsidR="003A4437" w:rsidRDefault="002053FA" w:rsidP="00D86E3D">
      <w:pPr>
        <w:jc w:val="center"/>
      </w:pPr>
      <w:r w:rsidRPr="00D601B3">
        <w:rPr>
          <w:position w:val="-12"/>
        </w:rPr>
        <w:object w:dxaOrig="5500" w:dyaOrig="380">
          <v:shape id="_x0000_i1559" type="#_x0000_t75" style="width:291.15pt;height:17.35pt" o:ole="">
            <v:imagedata r:id="rId1061" o:title=""/>
          </v:shape>
          <o:OLEObject Type="Embed" ProgID="Equation.3" ShapeID="_x0000_i1559" DrawAspect="Content" ObjectID="_1290704023" r:id="rId1062"/>
        </w:object>
      </w:r>
    </w:p>
    <w:p w:rsidR="00651136" w:rsidRDefault="00651136" w:rsidP="00852BDD">
      <w:pPr>
        <w:numPr>
          <w:ilvl w:val="1"/>
          <w:numId w:val="10"/>
        </w:numPr>
        <w:jc w:val="both"/>
      </w:pPr>
      <w:r>
        <w:t>Плотность стали.</w:t>
      </w:r>
    </w:p>
    <w:p w:rsidR="00D86E3D" w:rsidRDefault="00D86E3D" w:rsidP="00D86E3D">
      <w:pPr>
        <w:jc w:val="center"/>
      </w:pPr>
      <w:r w:rsidRPr="00D86E3D">
        <w:rPr>
          <w:position w:val="-24"/>
        </w:rPr>
        <w:object w:dxaOrig="1680" w:dyaOrig="620">
          <v:shape id="_x0000_i1560" type="#_x0000_t75" style="width:88.8pt;height:28.4pt" o:ole="">
            <v:imagedata r:id="rId1063" o:title=""/>
          </v:shape>
          <o:OLEObject Type="Embed" ProgID="Equation.3" ShapeID="_x0000_i1560" DrawAspect="Content" ObjectID="_1290704024" r:id="rId1064"/>
        </w:object>
      </w:r>
      <w:r>
        <w:t>.</w:t>
      </w:r>
    </w:p>
    <w:p w:rsidR="00651136" w:rsidRDefault="00651136" w:rsidP="00852BDD">
      <w:pPr>
        <w:numPr>
          <w:ilvl w:val="1"/>
          <w:numId w:val="10"/>
        </w:numPr>
        <w:jc w:val="both"/>
      </w:pPr>
      <w:r>
        <w:t>Масса.</w:t>
      </w:r>
    </w:p>
    <w:p w:rsidR="00651136" w:rsidRDefault="00B81590" w:rsidP="006D3F23">
      <w:pPr>
        <w:jc w:val="center"/>
      </w:pPr>
      <w:r w:rsidRPr="00D86E3D">
        <w:rPr>
          <w:position w:val="-12"/>
        </w:rPr>
        <w:object w:dxaOrig="5780" w:dyaOrig="380">
          <v:shape id="_x0000_i1561" type="#_x0000_t75" style="width:306.4pt;height:17.35pt" o:ole="">
            <v:imagedata r:id="rId1065" o:title=""/>
          </v:shape>
          <o:OLEObject Type="Embed" ProgID="Equation.3" ShapeID="_x0000_i1561" DrawAspect="Content" ObjectID="_1290704025" r:id="rId1066"/>
        </w:object>
      </w:r>
      <w:r w:rsidR="006D3F23">
        <w:t>.</w:t>
      </w:r>
    </w:p>
    <w:p w:rsidR="002D04A0" w:rsidRDefault="002D04A0" w:rsidP="00A61B9F">
      <w:pPr>
        <w:numPr>
          <w:ilvl w:val="0"/>
          <w:numId w:val="10"/>
        </w:numPr>
        <w:jc w:val="both"/>
      </w:pPr>
      <w:r>
        <w:t>Определение массы ротора.</w:t>
      </w:r>
    </w:p>
    <w:p w:rsidR="00A61B9F" w:rsidRDefault="002053FA" w:rsidP="00A61B9F">
      <w:pPr>
        <w:jc w:val="center"/>
      </w:pPr>
      <w:r w:rsidRPr="002053FA">
        <w:rPr>
          <w:position w:val="-14"/>
        </w:rPr>
        <w:object w:dxaOrig="4220" w:dyaOrig="380">
          <v:shape id="_x0000_i1562" type="#_x0000_t75" style="width:223.9pt;height:17.35pt" o:ole="">
            <v:imagedata r:id="rId1067" o:title=""/>
          </v:shape>
          <o:OLEObject Type="Embed" ProgID="Equation.3" ShapeID="_x0000_i1562" DrawAspect="Content" ObjectID="_1290704026" r:id="rId1068"/>
        </w:object>
      </w:r>
      <w:r w:rsidR="00A61B9F">
        <w:t>.</w:t>
      </w:r>
    </w:p>
    <w:p w:rsidR="00A61B9F" w:rsidRDefault="00A61B9F" w:rsidP="00A61B9F">
      <w:pPr>
        <w:numPr>
          <w:ilvl w:val="0"/>
          <w:numId w:val="10"/>
        </w:numPr>
        <w:jc w:val="both"/>
      </w:pPr>
      <w:r>
        <w:t>Масса ротора между опорами.</w:t>
      </w:r>
    </w:p>
    <w:p w:rsidR="00A61B9F" w:rsidRDefault="00D30AFD" w:rsidP="008C4212">
      <w:pPr>
        <w:jc w:val="center"/>
      </w:pPr>
      <w:r w:rsidRPr="00D30AFD">
        <w:rPr>
          <w:position w:val="-12"/>
        </w:rPr>
        <w:object w:dxaOrig="4040" w:dyaOrig="360">
          <v:shape id="_x0000_i1563" type="#_x0000_t75" style="width:213.9pt;height:16.3pt" o:ole="">
            <v:imagedata r:id="rId1069" o:title=""/>
          </v:shape>
          <o:OLEObject Type="Embed" ProgID="Equation.3" ShapeID="_x0000_i1563" DrawAspect="Content" ObjectID="_1290704027" r:id="rId1070"/>
        </w:object>
      </w:r>
      <w:r w:rsidR="008C4212">
        <w:t>.</w:t>
      </w:r>
    </w:p>
    <w:p w:rsidR="00300EE4" w:rsidRDefault="00300EE4" w:rsidP="00D30AFD">
      <w:pPr>
        <w:numPr>
          <w:ilvl w:val="0"/>
          <w:numId w:val="10"/>
        </w:numPr>
        <w:jc w:val="both"/>
      </w:pPr>
      <w:r>
        <w:t>Масса РК без хвостовика.</w:t>
      </w:r>
    </w:p>
    <w:p w:rsidR="00D30AFD" w:rsidRDefault="00D30AFD" w:rsidP="00D30AFD">
      <w:pPr>
        <w:jc w:val="center"/>
      </w:pPr>
      <w:r w:rsidRPr="00D30AFD">
        <w:rPr>
          <w:position w:val="-12"/>
        </w:rPr>
        <w:object w:dxaOrig="3379" w:dyaOrig="360">
          <v:shape id="_x0000_i1564" type="#_x0000_t75" style="width:178.7pt;height:16.3pt" o:ole="">
            <v:imagedata r:id="rId1071" o:title=""/>
          </v:shape>
          <o:OLEObject Type="Embed" ProgID="Equation.3" ShapeID="_x0000_i1564" DrawAspect="Content" ObjectID="_1290704028" r:id="rId1072"/>
        </w:object>
      </w:r>
      <w:r>
        <w:t>.</w:t>
      </w:r>
    </w:p>
    <w:p w:rsidR="00D30AFD" w:rsidRDefault="00D30AFD" w:rsidP="00D30AFD">
      <w:pPr>
        <w:numPr>
          <w:ilvl w:val="0"/>
          <w:numId w:val="10"/>
        </w:numPr>
        <w:jc w:val="both"/>
      </w:pPr>
      <w:r>
        <w:t>Масса участка вала, расположенного справа второй опоры.</w:t>
      </w:r>
    </w:p>
    <w:p w:rsidR="00D30AFD" w:rsidRDefault="0027392B" w:rsidP="00D30AFD">
      <w:pPr>
        <w:jc w:val="center"/>
      </w:pPr>
      <w:r w:rsidRPr="00D30AFD">
        <w:rPr>
          <w:position w:val="-12"/>
        </w:rPr>
        <w:object w:dxaOrig="3540" w:dyaOrig="360">
          <v:shape id="_x0000_i1565" type="#_x0000_t75" style="width:187.6pt;height:16.3pt" o:ole="">
            <v:imagedata r:id="rId1073" o:title=""/>
          </v:shape>
          <o:OLEObject Type="Embed" ProgID="Equation.3" ShapeID="_x0000_i1565" DrawAspect="Content" ObjectID="_1290704029" r:id="rId1074"/>
        </w:object>
      </w:r>
      <w:r w:rsidR="00D30AFD">
        <w:t>.</w:t>
      </w:r>
    </w:p>
    <w:p w:rsidR="00272DF5" w:rsidRDefault="00331D38" w:rsidP="00272DF5">
      <w:pPr>
        <w:numPr>
          <w:ilvl w:val="0"/>
          <w:numId w:val="10"/>
        </w:numPr>
        <w:jc w:val="both"/>
      </w:pPr>
      <w:r>
        <w:t>Модули упругости материалов.</w:t>
      </w:r>
    </w:p>
    <w:p w:rsidR="00331D38" w:rsidRDefault="00B37A7A" w:rsidP="00331D38">
      <w:pPr>
        <w:ind w:firstLine="540"/>
        <w:jc w:val="both"/>
      </w:pPr>
      <w:r w:rsidRPr="00331D38">
        <w:rPr>
          <w:position w:val="-12"/>
        </w:rPr>
        <w:object w:dxaOrig="1680" w:dyaOrig="360">
          <v:shape id="_x0000_i1566" type="#_x0000_t75" style="width:88.8pt;height:16.3pt" o:ole="">
            <v:imagedata r:id="rId1075" o:title=""/>
          </v:shape>
          <o:OLEObject Type="Embed" ProgID="Equation.3" ShapeID="_x0000_i1566" DrawAspect="Content" ObjectID="_1290704030" r:id="rId1076"/>
        </w:object>
      </w:r>
      <w:r w:rsidR="00331D38">
        <w:t xml:space="preserve"> — сталь.</w:t>
      </w:r>
    </w:p>
    <w:p w:rsidR="00331D38" w:rsidRDefault="003B752F" w:rsidP="00331D38">
      <w:pPr>
        <w:ind w:firstLine="540"/>
        <w:jc w:val="both"/>
      </w:pPr>
      <w:r w:rsidRPr="00331D38">
        <w:rPr>
          <w:position w:val="-12"/>
        </w:rPr>
        <w:object w:dxaOrig="1340" w:dyaOrig="360">
          <v:shape id="_x0000_i1567" type="#_x0000_t75" style="width:71.45pt;height:16.3pt" o:ole="">
            <v:imagedata r:id="rId1077" o:title=""/>
          </v:shape>
          <o:OLEObject Type="Embed" ProgID="Equation.3" ShapeID="_x0000_i1567" DrawAspect="Content" ObjectID="_1290704031" r:id="rId1078"/>
        </w:object>
      </w:r>
      <w:r w:rsidR="00331D38">
        <w:t xml:space="preserve"> — алюминий.</w:t>
      </w:r>
    </w:p>
    <w:p w:rsidR="00331D38" w:rsidRDefault="00B86213" w:rsidP="00272DF5">
      <w:pPr>
        <w:numPr>
          <w:ilvl w:val="0"/>
          <w:numId w:val="10"/>
        </w:numPr>
        <w:jc w:val="both"/>
      </w:pPr>
      <w:r>
        <w:t>Приведённая масса.</w:t>
      </w:r>
    </w:p>
    <w:p w:rsidR="00B86213" w:rsidRDefault="0078296E" w:rsidP="00B86213">
      <w:pPr>
        <w:ind w:left="360"/>
        <w:jc w:val="center"/>
      </w:pPr>
      <w:r w:rsidRPr="00B86213">
        <w:rPr>
          <w:position w:val="-24"/>
        </w:rPr>
        <w:object w:dxaOrig="2920" w:dyaOrig="620">
          <v:shape id="_x0000_i1568" type="#_x0000_t75" style="width:154.5pt;height:28.4pt" o:ole="">
            <v:imagedata r:id="rId1079" o:title=""/>
          </v:shape>
          <o:OLEObject Type="Embed" ProgID="Equation.3" ShapeID="_x0000_i1568" DrawAspect="Content" ObjectID="_1290704032" r:id="rId1080"/>
        </w:object>
      </w:r>
      <w:r w:rsidR="00B86213">
        <w:t>.</w:t>
      </w:r>
    </w:p>
    <w:p w:rsidR="00331D38" w:rsidRDefault="0078296E" w:rsidP="00272DF5">
      <w:pPr>
        <w:numPr>
          <w:ilvl w:val="0"/>
          <w:numId w:val="10"/>
        </w:numPr>
        <w:jc w:val="both"/>
      </w:pPr>
      <w:r>
        <w:t>Усилия.</w:t>
      </w:r>
    </w:p>
    <w:p w:rsidR="00B81590" w:rsidRDefault="00B81590" w:rsidP="00B81590">
      <w:pPr>
        <w:jc w:val="both"/>
      </w:pPr>
    </w:p>
    <w:p w:rsidR="00B81590" w:rsidRDefault="00066678" w:rsidP="00B81590">
      <w:pPr>
        <w:jc w:val="center"/>
      </w:pPr>
      <w:r w:rsidRPr="00E854BD">
        <w:rPr>
          <w:position w:val="-68"/>
        </w:rPr>
        <w:object w:dxaOrig="4000" w:dyaOrig="1480">
          <v:shape id="_x0000_i1569" type="#_x0000_t75" style="width:211.8pt;height:67.8pt" o:ole="">
            <v:imagedata r:id="rId1081" o:title=""/>
          </v:shape>
          <o:OLEObject Type="Embed" ProgID="Equation.3" ShapeID="_x0000_i1569" DrawAspect="Content" ObjectID="_1290704033" r:id="rId1082"/>
        </w:object>
      </w:r>
    </w:p>
    <w:p w:rsidR="00B81590" w:rsidRDefault="00B81590" w:rsidP="00B81590">
      <w:pPr>
        <w:jc w:val="center"/>
      </w:pPr>
    </w:p>
    <w:p w:rsidR="00B81590" w:rsidRDefault="00B81590" w:rsidP="00B81590">
      <w:pPr>
        <w:jc w:val="center"/>
      </w:pPr>
    </w:p>
    <w:p w:rsidR="00B81590" w:rsidRDefault="00B81590" w:rsidP="00B81590">
      <w:pPr>
        <w:jc w:val="center"/>
      </w:pPr>
    </w:p>
    <w:p w:rsidR="00B81590" w:rsidRDefault="00B81590" w:rsidP="00B81590">
      <w:pPr>
        <w:jc w:val="center"/>
      </w:pPr>
    </w:p>
    <w:p w:rsidR="00331D38" w:rsidRDefault="00030539" w:rsidP="00272DF5">
      <w:pPr>
        <w:numPr>
          <w:ilvl w:val="0"/>
          <w:numId w:val="10"/>
        </w:numPr>
        <w:jc w:val="both"/>
      </w:pPr>
      <w:r>
        <w:t>Моменты инерции.</w:t>
      </w:r>
    </w:p>
    <w:p w:rsidR="00030539" w:rsidRDefault="00E854BD" w:rsidP="005E69EB">
      <w:pPr>
        <w:jc w:val="center"/>
      </w:pPr>
      <w:r w:rsidRPr="00E854BD">
        <w:rPr>
          <w:position w:val="-100"/>
        </w:rPr>
        <w:object w:dxaOrig="7119" w:dyaOrig="2120">
          <v:shape id="_x0000_i1570" type="#_x0000_t75" style="width:376.3pt;height:97.25pt" o:ole="">
            <v:imagedata r:id="rId1083" o:title=""/>
          </v:shape>
          <o:OLEObject Type="Embed" ProgID="Equation.3" ShapeID="_x0000_i1570" DrawAspect="Content" ObjectID="_1290704034" r:id="rId1084"/>
        </w:object>
      </w:r>
    </w:p>
    <w:p w:rsidR="00331D38" w:rsidRDefault="00C16CDD" w:rsidP="00272DF5">
      <w:pPr>
        <w:numPr>
          <w:ilvl w:val="0"/>
          <w:numId w:val="10"/>
        </w:numPr>
        <w:jc w:val="both"/>
      </w:pPr>
      <w:r>
        <w:t>Углы прогибов</w:t>
      </w:r>
      <w:r w:rsidR="00E854BD">
        <w:t>.</w:t>
      </w:r>
    </w:p>
    <w:p w:rsidR="00E854BD" w:rsidRDefault="00A04A77" w:rsidP="005E69EB">
      <w:pPr>
        <w:jc w:val="center"/>
      </w:pPr>
      <w:r w:rsidRPr="00CB4C52">
        <w:rPr>
          <w:position w:val="-30"/>
        </w:rPr>
        <w:object w:dxaOrig="6380" w:dyaOrig="760">
          <v:shape id="_x0000_i1571" type="#_x0000_t75" style="width:337.4pt;height:34.7pt" o:ole="">
            <v:imagedata r:id="rId1085" o:title=""/>
          </v:shape>
          <o:OLEObject Type="Embed" ProgID="Equation.3" ShapeID="_x0000_i1571" DrawAspect="Content" ObjectID="_1290704035" r:id="rId1086"/>
        </w:object>
      </w:r>
      <w:r w:rsidR="005E69EB">
        <w:t>.</w:t>
      </w:r>
    </w:p>
    <w:p w:rsidR="005E69EB" w:rsidRDefault="005E69EB" w:rsidP="005E69EB">
      <w:pPr>
        <w:jc w:val="center"/>
      </w:pPr>
      <w:r w:rsidRPr="00242A34">
        <w:rPr>
          <w:position w:val="-30"/>
        </w:rPr>
        <w:object w:dxaOrig="5800" w:dyaOrig="720">
          <v:shape id="_x0000_i1572" type="#_x0000_t75" style="width:306.9pt;height:33.1pt" o:ole="">
            <v:imagedata r:id="rId1087" o:title=""/>
          </v:shape>
          <o:OLEObject Type="Embed" ProgID="Equation.3" ShapeID="_x0000_i1572" DrawAspect="Content" ObjectID="_1290704036" r:id="rId1088"/>
        </w:object>
      </w:r>
      <w:r>
        <w:t>.</w:t>
      </w:r>
    </w:p>
    <w:p w:rsidR="00E854BD" w:rsidRDefault="005E69EB" w:rsidP="005E69EB">
      <w:pPr>
        <w:jc w:val="center"/>
      </w:pPr>
      <w:r w:rsidRPr="00CB4C52">
        <w:rPr>
          <w:position w:val="-30"/>
        </w:rPr>
        <w:object w:dxaOrig="6220" w:dyaOrig="720">
          <v:shape id="_x0000_i1573" type="#_x0000_t75" style="width:329pt;height:33.1pt" o:ole="">
            <v:imagedata r:id="rId1089" o:title=""/>
          </v:shape>
          <o:OLEObject Type="Embed" ProgID="Equation.3" ShapeID="_x0000_i1573" DrawAspect="Content" ObjectID="_1290704037" r:id="rId1090"/>
        </w:object>
      </w:r>
      <w:r>
        <w:t>.</w:t>
      </w:r>
    </w:p>
    <w:p w:rsidR="008262AF" w:rsidRDefault="000D615B" w:rsidP="005E69EB">
      <w:pPr>
        <w:jc w:val="center"/>
      </w:pPr>
      <w:r w:rsidRPr="008262AF">
        <w:rPr>
          <w:position w:val="-10"/>
        </w:rPr>
        <w:object w:dxaOrig="4780" w:dyaOrig="360">
          <v:shape id="_x0000_i1574" type="#_x0000_t75" style="width:252.25pt;height:16.3pt" o:ole="">
            <v:imagedata r:id="rId1091" o:title=""/>
          </v:shape>
          <o:OLEObject Type="Embed" ProgID="Equation.3" ShapeID="_x0000_i1574" DrawAspect="Content" ObjectID="_1290704038" r:id="rId1092"/>
        </w:object>
      </w:r>
    </w:p>
    <w:p w:rsidR="008262AF" w:rsidRDefault="000D615B" w:rsidP="005E69EB">
      <w:pPr>
        <w:jc w:val="center"/>
      </w:pPr>
      <w:r w:rsidRPr="000D615B">
        <w:rPr>
          <w:position w:val="-10"/>
        </w:rPr>
        <w:object w:dxaOrig="4740" w:dyaOrig="360">
          <v:shape id="_x0000_i1575" type="#_x0000_t75" style="width:250.15pt;height:16.3pt" o:ole="">
            <v:imagedata r:id="rId1093" o:title=""/>
          </v:shape>
          <o:OLEObject Type="Embed" ProgID="Equation.3" ShapeID="_x0000_i1575" DrawAspect="Content" ObjectID="_1290704039" r:id="rId1094"/>
        </w:object>
      </w:r>
    </w:p>
    <w:p w:rsidR="0078296E" w:rsidRDefault="005E69EB" w:rsidP="00272DF5">
      <w:pPr>
        <w:numPr>
          <w:ilvl w:val="0"/>
          <w:numId w:val="10"/>
        </w:numPr>
        <w:jc w:val="both"/>
      </w:pPr>
      <w:r>
        <w:t>Прогибы</w:t>
      </w:r>
      <w:r w:rsidR="004E572C">
        <w:t>.</w:t>
      </w:r>
    </w:p>
    <w:p w:rsidR="004E572C" w:rsidRDefault="00A04A77" w:rsidP="006B65C8">
      <w:pPr>
        <w:jc w:val="both"/>
      </w:pPr>
      <w:r w:rsidRPr="00EC423D">
        <w:rPr>
          <w:position w:val="-30"/>
        </w:rPr>
        <w:object w:dxaOrig="6240" w:dyaOrig="760">
          <v:shape id="_x0000_i1576" type="#_x0000_t75" style="width:330.05pt;height:34.7pt" o:ole="">
            <v:imagedata r:id="rId1095" o:title=""/>
          </v:shape>
          <o:OLEObject Type="Embed" ProgID="Equation.3" ShapeID="_x0000_i1576" DrawAspect="Content" ObjectID="_1290704040" r:id="rId1096"/>
        </w:object>
      </w:r>
    </w:p>
    <w:p w:rsidR="00B97C45" w:rsidRDefault="00A04A77" w:rsidP="006B65C8">
      <w:pPr>
        <w:jc w:val="both"/>
      </w:pPr>
      <w:r w:rsidRPr="00B97C45">
        <w:rPr>
          <w:position w:val="-30"/>
        </w:rPr>
        <w:object w:dxaOrig="6500" w:dyaOrig="760">
          <v:shape id="_x0000_i1577" type="#_x0000_t75" style="width:343.2pt;height:34.7pt" o:ole="">
            <v:imagedata r:id="rId1097" o:title=""/>
          </v:shape>
          <o:OLEObject Type="Embed" ProgID="Equation.3" ShapeID="_x0000_i1577" DrawAspect="Content" ObjectID="_1290704041" r:id="rId1098"/>
        </w:object>
      </w:r>
    </w:p>
    <w:p w:rsidR="00B97C45" w:rsidRDefault="00A04A77" w:rsidP="006B65C8">
      <w:pPr>
        <w:jc w:val="both"/>
      </w:pPr>
      <w:r w:rsidRPr="00B97C45">
        <w:rPr>
          <w:position w:val="-30"/>
        </w:rPr>
        <w:object w:dxaOrig="7658" w:dyaOrig="750">
          <v:shape id="_x0000_i1578" type="#_x0000_t75" style="width:404.15pt;height:34.15pt" o:ole="">
            <v:imagedata r:id="rId1099" o:title=""/>
          </v:shape>
          <o:OLEObject Type="Embed" ProgID="Equation.3" ShapeID="_x0000_i1578" DrawAspect="Content" ObjectID="_1290704042" r:id="rId1100"/>
        </w:object>
      </w:r>
    </w:p>
    <w:p w:rsidR="00696CDE" w:rsidRDefault="00A04A77" w:rsidP="006B65C8">
      <w:pPr>
        <w:jc w:val="both"/>
      </w:pPr>
      <w:r w:rsidRPr="008262AF">
        <w:rPr>
          <w:position w:val="-12"/>
        </w:rPr>
        <w:object w:dxaOrig="6160" w:dyaOrig="380">
          <v:shape id="_x0000_i1579" type="#_x0000_t75" style="width:325.3pt;height:17.35pt" o:ole="">
            <v:imagedata r:id="rId1101" o:title=""/>
          </v:shape>
          <o:OLEObject Type="Embed" ProgID="Equation.3" ShapeID="_x0000_i1579" DrawAspect="Content" ObjectID="_1290704043" r:id="rId1102"/>
        </w:object>
      </w:r>
    </w:p>
    <w:p w:rsidR="00B97C45" w:rsidRDefault="008262AF" w:rsidP="006B65C8">
      <w:pPr>
        <w:jc w:val="both"/>
      </w:pPr>
      <w:r w:rsidRPr="00104D28">
        <w:rPr>
          <w:position w:val="-30"/>
        </w:rPr>
        <w:object w:dxaOrig="5360" w:dyaOrig="720">
          <v:shape id="_x0000_i1580" type="#_x0000_t75" style="width:283.25pt;height:32.6pt" o:ole="">
            <v:imagedata r:id="rId1103" o:title=""/>
          </v:shape>
          <o:OLEObject Type="Embed" ProgID="Equation.3" ShapeID="_x0000_i1580" DrawAspect="Content" ObjectID="_1290704044" r:id="rId1104"/>
        </w:object>
      </w:r>
      <w:r w:rsidR="00104D28">
        <w:t>.</w:t>
      </w:r>
    </w:p>
    <w:p w:rsidR="00104D28" w:rsidRDefault="008262AF" w:rsidP="006B65C8">
      <w:pPr>
        <w:jc w:val="both"/>
      </w:pPr>
      <w:r w:rsidRPr="00104D28">
        <w:rPr>
          <w:position w:val="-30"/>
        </w:rPr>
        <w:object w:dxaOrig="5720" w:dyaOrig="720">
          <v:shape id="_x0000_i1581" type="#_x0000_t75" style="width:302.2pt;height:33.1pt" o:ole="">
            <v:imagedata r:id="rId1105" o:title=""/>
          </v:shape>
          <o:OLEObject Type="Embed" ProgID="Equation.3" ShapeID="_x0000_i1581" DrawAspect="Content" ObjectID="_1290704045" r:id="rId1106"/>
        </w:object>
      </w:r>
    </w:p>
    <w:p w:rsidR="008262AF" w:rsidRDefault="00A04A77" w:rsidP="006B65C8">
      <w:pPr>
        <w:jc w:val="both"/>
      </w:pPr>
      <w:r w:rsidRPr="000D615B">
        <w:rPr>
          <w:position w:val="-10"/>
        </w:rPr>
        <w:object w:dxaOrig="6200" w:dyaOrig="360">
          <v:shape id="_x0000_i1582" type="#_x0000_t75" style="width:327.4pt;height:16.3pt" o:ole="">
            <v:imagedata r:id="rId1107" o:title=""/>
          </v:shape>
          <o:OLEObject Type="Embed" ProgID="Equation.3" ShapeID="_x0000_i1582" DrawAspect="Content" ObjectID="_1290704046" r:id="rId1108"/>
        </w:object>
      </w:r>
    </w:p>
    <w:p w:rsidR="006B65C8" w:rsidRDefault="00A04A77" w:rsidP="006B65C8">
      <w:pPr>
        <w:jc w:val="both"/>
      </w:pPr>
      <w:r w:rsidRPr="006B65C8">
        <w:rPr>
          <w:position w:val="-12"/>
        </w:rPr>
        <w:object w:dxaOrig="6460" w:dyaOrig="380">
          <v:shape id="_x0000_i1583" type="#_x0000_t75" style="width:341.1pt;height:17.35pt" o:ole="">
            <v:imagedata r:id="rId1109" o:title=""/>
          </v:shape>
          <o:OLEObject Type="Embed" ProgID="Equation.3" ShapeID="_x0000_i1583" DrawAspect="Content" ObjectID="_1290704047" r:id="rId1110"/>
        </w:object>
      </w:r>
      <w:r w:rsidR="006B65C8">
        <w:t>.</w:t>
      </w:r>
    </w:p>
    <w:p w:rsidR="0078296E" w:rsidRDefault="00066678" w:rsidP="00272DF5">
      <w:pPr>
        <w:numPr>
          <w:ilvl w:val="0"/>
          <w:numId w:val="10"/>
        </w:numPr>
        <w:jc w:val="both"/>
      </w:pPr>
      <w:r>
        <w:t>Критическая угловая скорость.</w:t>
      </w:r>
    </w:p>
    <w:p w:rsidR="00066678" w:rsidRDefault="001156B4" w:rsidP="00066678">
      <w:pPr>
        <w:jc w:val="center"/>
      </w:pPr>
      <w:r w:rsidRPr="00A04A77">
        <w:rPr>
          <w:position w:val="-72"/>
        </w:rPr>
        <w:object w:dxaOrig="6600" w:dyaOrig="1560">
          <v:shape id="_x0000_i1584" type="#_x0000_t75" style="width:348.45pt;height:71.45pt" o:ole="">
            <v:imagedata r:id="rId1111" o:title=""/>
          </v:shape>
          <o:OLEObject Type="Embed" ProgID="Equation.3" ShapeID="_x0000_i1584" DrawAspect="Content" ObjectID="_1290704048" r:id="rId1112"/>
        </w:object>
      </w:r>
    </w:p>
    <w:p w:rsidR="001156B4" w:rsidRDefault="001156B4" w:rsidP="00A24095">
      <w:pPr>
        <w:ind w:firstLine="540"/>
      </w:pPr>
      <w:r>
        <w:t xml:space="preserve">Откуда </w:t>
      </w:r>
      <w:r w:rsidR="001A2C0F" w:rsidRPr="001156B4">
        <w:rPr>
          <w:position w:val="-24"/>
        </w:rPr>
        <w:object w:dxaOrig="4180" w:dyaOrig="620">
          <v:shape id="_x0000_i1585" type="#_x0000_t75" style="width:220.75pt;height:28.4pt" o:ole="">
            <v:imagedata r:id="rId1113" o:title=""/>
          </v:shape>
          <o:OLEObject Type="Embed" ProgID="Equation.3" ShapeID="_x0000_i1585" DrawAspect="Content" ObjectID="_1290704049" r:id="rId1114"/>
        </w:object>
      </w:r>
    </w:p>
    <w:p w:rsidR="00E379EF" w:rsidRDefault="00E379EF" w:rsidP="00A24095">
      <w:pPr>
        <w:ind w:firstLine="540"/>
        <w:jc w:val="both"/>
      </w:pPr>
      <w:r>
        <w:t xml:space="preserve">Так </w:t>
      </w:r>
      <w:r w:rsidR="001156B4">
        <w:t xml:space="preserve">истинная частота оборотов </w:t>
      </w:r>
      <w:r w:rsidR="001A2C0F" w:rsidRPr="001A2C0F">
        <w:rPr>
          <w:position w:val="-24"/>
        </w:rPr>
        <w:object w:dxaOrig="1960" w:dyaOrig="620">
          <v:shape id="_x0000_i1586" type="#_x0000_t75" style="width:97.75pt;height:29.95pt" o:ole="">
            <v:imagedata r:id="rId1115" o:title=""/>
          </v:shape>
          <o:OLEObject Type="Embed" ProgID="Equation.3" ShapeID="_x0000_i1586" DrawAspect="Content" ObjectID="_1290704050" r:id="rId1116"/>
        </w:object>
      </w:r>
      <w:r w:rsidR="001156B4">
        <w:t xml:space="preserve"> меньше критической</w:t>
      </w:r>
      <w:r w:rsidR="001A2C0F">
        <w:t xml:space="preserve"> </w:t>
      </w:r>
      <w:r w:rsidR="001A2C0F" w:rsidRPr="001A2C0F">
        <w:rPr>
          <w:position w:val="-24"/>
        </w:rPr>
        <w:object w:dxaOrig="4099" w:dyaOrig="620">
          <v:shape id="_x0000_i1587" type="#_x0000_t75" style="width:217.05pt;height:28.4pt" o:ole="">
            <v:imagedata r:id="rId1117" o:title=""/>
          </v:shape>
          <o:OLEObject Type="Embed" ProgID="Equation.3" ShapeID="_x0000_i1587" DrawAspect="Content" ObjectID="_1290704051" r:id="rId1118"/>
        </w:object>
      </w:r>
      <w:r w:rsidR="001156B4">
        <w:t xml:space="preserve">, то вал является </w:t>
      </w:r>
      <w:r w:rsidR="001156B4" w:rsidRPr="00A24095">
        <w:rPr>
          <w:b/>
        </w:rPr>
        <w:t>жёстким</w:t>
      </w:r>
      <w:r w:rsidR="001156B4">
        <w:t>.</w:t>
      </w:r>
    </w:p>
    <w:p w:rsidR="0078296E" w:rsidRDefault="001A2C0F" w:rsidP="00A24095">
      <w:pPr>
        <w:ind w:firstLine="540"/>
      </w:pPr>
      <w:r>
        <w:t xml:space="preserve">Принимаем за расчётную частоту — </w:t>
      </w:r>
      <w:r w:rsidR="00A24095" w:rsidRPr="001A2C0F">
        <w:rPr>
          <w:position w:val="-24"/>
        </w:rPr>
        <w:object w:dxaOrig="1740" w:dyaOrig="620">
          <v:shape id="_x0000_i1588" type="#_x0000_t75" style="width:91.95pt;height:28.4pt" o:ole="">
            <v:imagedata r:id="rId1119" o:title=""/>
          </v:shape>
          <o:OLEObject Type="Embed" ProgID="Equation.3" ShapeID="_x0000_i1588" DrawAspect="Content" ObjectID="_1290704052" r:id="rId1120"/>
        </w:object>
      </w:r>
    </w:p>
    <w:p w:rsidR="005E1D63" w:rsidRDefault="005E1D63" w:rsidP="005E1D63">
      <w:pPr>
        <w:ind w:firstLine="540"/>
        <w:jc w:val="both"/>
      </w:pPr>
    </w:p>
    <w:p w:rsidR="005E1D63" w:rsidRPr="005E1D63" w:rsidRDefault="005E1D63" w:rsidP="005E1D63">
      <w:pPr>
        <w:ind w:firstLine="540"/>
        <w:jc w:val="both"/>
      </w:pPr>
    </w:p>
    <w:p w:rsidR="00707387" w:rsidRPr="00445220" w:rsidRDefault="00707387" w:rsidP="00445220">
      <w:pPr>
        <w:ind w:firstLine="540"/>
        <w:jc w:val="center"/>
      </w:pPr>
      <w:r>
        <w:br w:type="page"/>
      </w:r>
      <w:r w:rsidRPr="00C85CCC">
        <w:rPr>
          <w:b/>
          <w:sz w:val="32"/>
          <w:szCs w:val="32"/>
          <w:u w:val="single"/>
        </w:rPr>
        <w:t>Список использованной литературы:</w:t>
      </w:r>
    </w:p>
    <w:p w:rsidR="00470E1E" w:rsidRPr="00C85CCC" w:rsidRDefault="00470E1E" w:rsidP="00C85CCC">
      <w:pPr>
        <w:jc w:val="center"/>
        <w:rPr>
          <w:b/>
          <w:sz w:val="32"/>
          <w:szCs w:val="32"/>
          <w:u w:val="single"/>
        </w:rPr>
      </w:pPr>
    </w:p>
    <w:p w:rsidR="00707387" w:rsidRDefault="00707387" w:rsidP="00470E1E">
      <w:pPr>
        <w:numPr>
          <w:ilvl w:val="0"/>
          <w:numId w:val="6"/>
        </w:numPr>
        <w:spacing w:line="360" w:lineRule="auto"/>
        <w:ind w:left="714" w:hanging="357"/>
      </w:pPr>
      <w:r>
        <w:t>Лекции.</w:t>
      </w:r>
    </w:p>
    <w:p w:rsidR="00707387" w:rsidRDefault="00C85CCC" w:rsidP="00470E1E">
      <w:pPr>
        <w:numPr>
          <w:ilvl w:val="0"/>
          <w:numId w:val="6"/>
        </w:numPr>
        <w:spacing w:line="360" w:lineRule="auto"/>
        <w:ind w:left="714" w:hanging="357"/>
      </w:pPr>
      <w:r>
        <w:t>М. П. Малков,</w:t>
      </w:r>
      <w:r w:rsidR="00707387">
        <w:t xml:space="preserve"> </w:t>
      </w:r>
      <w:r w:rsidR="00707387">
        <w:rPr>
          <w:i/>
        </w:rPr>
        <w:t>«Справочник по физико-техническим основам криогеники»</w:t>
      </w:r>
      <w:r w:rsidR="00707387">
        <w:t>, Мос</w:t>
      </w:r>
      <w:r w:rsidR="00707387">
        <w:t>к</w:t>
      </w:r>
      <w:r w:rsidR="00707387">
        <w:t xml:space="preserve">ва, </w:t>
      </w:r>
      <w:r w:rsidR="00707387" w:rsidRPr="00C85CCC">
        <w:rPr>
          <w:i/>
        </w:rPr>
        <w:t>«Энергоатомиздат»</w:t>
      </w:r>
      <w:r w:rsidR="00707387">
        <w:t xml:space="preserve">, </w:t>
      </w:r>
      <w:r w:rsidR="00707387">
        <w:rPr>
          <w:color w:val="FF0000"/>
        </w:rPr>
        <w:t>1985 год</w:t>
      </w:r>
      <w:r w:rsidR="00707387">
        <w:t>.</w:t>
      </w:r>
    </w:p>
    <w:p w:rsidR="0011478E" w:rsidRDefault="00C85CCC" w:rsidP="0011478E">
      <w:pPr>
        <w:numPr>
          <w:ilvl w:val="0"/>
          <w:numId w:val="6"/>
        </w:numPr>
        <w:spacing w:line="360" w:lineRule="auto"/>
        <w:ind w:left="714" w:hanging="357"/>
      </w:pPr>
      <w:r>
        <w:t xml:space="preserve">Кулаков В. М., </w:t>
      </w:r>
      <w:r w:rsidRPr="00C85CCC">
        <w:rPr>
          <w:i/>
        </w:rPr>
        <w:t>«Методика расчёта и профилирования проточной части турбод</w:t>
      </w:r>
      <w:r w:rsidRPr="00C85CCC">
        <w:rPr>
          <w:i/>
        </w:rPr>
        <w:t>е</w:t>
      </w:r>
      <w:r w:rsidRPr="00C85CCC">
        <w:rPr>
          <w:i/>
        </w:rPr>
        <w:t>тандера»</w:t>
      </w:r>
      <w:r>
        <w:t>.</w:t>
      </w:r>
    </w:p>
    <w:p w:rsidR="0011478E" w:rsidRPr="0011478E" w:rsidRDefault="0011478E" w:rsidP="0011478E">
      <w:pPr>
        <w:numPr>
          <w:ilvl w:val="0"/>
          <w:numId w:val="6"/>
        </w:numPr>
        <w:spacing w:line="360" w:lineRule="auto"/>
        <w:ind w:left="714" w:hanging="357"/>
        <w:jc w:val="both"/>
      </w:pPr>
      <w:r w:rsidRPr="0011478E">
        <w:t xml:space="preserve">Епифанова В.И </w:t>
      </w:r>
      <w:r w:rsidRPr="0011478E">
        <w:rPr>
          <w:i/>
        </w:rPr>
        <w:t>«Низкотемпературные радиальные турбодетандеры»</w:t>
      </w:r>
      <w:r w:rsidRPr="0011478E">
        <w:t>,</w:t>
      </w:r>
      <w:r>
        <w:t xml:space="preserve"> </w:t>
      </w:r>
      <w:r w:rsidRPr="0011478E">
        <w:t>Машин</w:t>
      </w:r>
      <w:r w:rsidRPr="0011478E">
        <w:t>о</w:t>
      </w:r>
      <w:r w:rsidRPr="0011478E">
        <w:t>строение</w:t>
      </w:r>
    </w:p>
    <w:p w:rsidR="0011478E" w:rsidRPr="008D5023" w:rsidRDefault="0011478E" w:rsidP="0011478E">
      <w:pPr>
        <w:numPr>
          <w:ilvl w:val="0"/>
          <w:numId w:val="6"/>
        </w:numPr>
        <w:spacing w:line="360" w:lineRule="auto"/>
        <w:ind w:left="714" w:hanging="357"/>
        <w:jc w:val="both"/>
      </w:pPr>
      <w:r w:rsidRPr="0011478E">
        <w:t xml:space="preserve">Микулин С.И.,  Архаров А.М. </w:t>
      </w:r>
      <w:r w:rsidRPr="0011478E">
        <w:rPr>
          <w:i/>
        </w:rPr>
        <w:t>«Техника низких температур»</w:t>
      </w:r>
      <w:r w:rsidRPr="0011478E">
        <w:t>, Эне</w:t>
      </w:r>
      <w:r w:rsidRPr="0011478E">
        <w:t>р</w:t>
      </w:r>
      <w:r w:rsidRPr="0011478E">
        <w:t>гия,</w:t>
      </w:r>
      <w:r w:rsidRPr="0011478E">
        <w:rPr>
          <w:color w:val="FF0000"/>
        </w:rPr>
        <w:t>1975</w:t>
      </w:r>
      <w:r>
        <w:t xml:space="preserve"> </w:t>
      </w:r>
      <w:r w:rsidRPr="0011478E">
        <w:rPr>
          <w:color w:val="FF0000"/>
        </w:rPr>
        <w:t>год</w:t>
      </w:r>
      <w:r>
        <w:t>.</w:t>
      </w:r>
    </w:p>
    <w:sectPr w:rsidR="0011478E" w:rsidRPr="008D5023" w:rsidSect="004A1356">
      <w:footerReference w:type="even" r:id="rId1121"/>
      <w:footerReference w:type="default" r:id="rId112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24C8" w:rsidRDefault="00D324C8">
      <w:r>
        <w:separator/>
      </w:r>
    </w:p>
  </w:endnote>
  <w:endnote w:type="continuationSeparator" w:id="1">
    <w:p w:rsidR="00D324C8" w:rsidRDefault="00D324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42B" w:rsidRDefault="009D142B" w:rsidP="004A135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D142B" w:rsidRDefault="009D142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42B" w:rsidRDefault="009D142B" w:rsidP="004A135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35AFD">
      <w:rPr>
        <w:rStyle w:val="a4"/>
        <w:noProof/>
      </w:rPr>
      <w:t>37</w:t>
    </w:r>
    <w:r>
      <w:rPr>
        <w:rStyle w:val="a4"/>
      </w:rPr>
      <w:fldChar w:fldCharType="end"/>
    </w:r>
  </w:p>
  <w:p w:rsidR="009D142B" w:rsidRDefault="009D142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24C8" w:rsidRDefault="00D324C8">
      <w:r>
        <w:separator/>
      </w:r>
    </w:p>
  </w:footnote>
  <w:footnote w:type="continuationSeparator" w:id="1">
    <w:p w:rsidR="00D324C8" w:rsidRDefault="00D324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A3FED"/>
    <w:multiLevelType w:val="hybridMultilevel"/>
    <w:tmpl w:val="B1E4FFD4"/>
    <w:lvl w:ilvl="0" w:tplc="271A9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D17897"/>
    <w:multiLevelType w:val="hybridMultilevel"/>
    <w:tmpl w:val="C98C7F94"/>
    <w:lvl w:ilvl="0" w:tplc="D3504A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446C623A">
      <w:numFmt w:val="none"/>
      <w:lvlText w:val=""/>
      <w:lvlJc w:val="left"/>
      <w:pPr>
        <w:tabs>
          <w:tab w:val="num" w:pos="360"/>
        </w:tabs>
      </w:pPr>
    </w:lvl>
    <w:lvl w:ilvl="2" w:tplc="CFDCCED4">
      <w:numFmt w:val="none"/>
      <w:lvlText w:val=""/>
      <w:lvlJc w:val="left"/>
      <w:pPr>
        <w:tabs>
          <w:tab w:val="num" w:pos="360"/>
        </w:tabs>
      </w:pPr>
    </w:lvl>
    <w:lvl w:ilvl="3" w:tplc="2AB6ECDE">
      <w:numFmt w:val="none"/>
      <w:lvlText w:val=""/>
      <w:lvlJc w:val="left"/>
      <w:pPr>
        <w:tabs>
          <w:tab w:val="num" w:pos="360"/>
        </w:tabs>
      </w:pPr>
    </w:lvl>
    <w:lvl w:ilvl="4" w:tplc="C49AD4A2">
      <w:numFmt w:val="none"/>
      <w:lvlText w:val=""/>
      <w:lvlJc w:val="left"/>
      <w:pPr>
        <w:tabs>
          <w:tab w:val="num" w:pos="360"/>
        </w:tabs>
      </w:pPr>
    </w:lvl>
    <w:lvl w:ilvl="5" w:tplc="F56E0294">
      <w:numFmt w:val="none"/>
      <w:lvlText w:val=""/>
      <w:lvlJc w:val="left"/>
      <w:pPr>
        <w:tabs>
          <w:tab w:val="num" w:pos="360"/>
        </w:tabs>
      </w:pPr>
    </w:lvl>
    <w:lvl w:ilvl="6" w:tplc="5DEA5C36">
      <w:numFmt w:val="none"/>
      <w:lvlText w:val=""/>
      <w:lvlJc w:val="left"/>
      <w:pPr>
        <w:tabs>
          <w:tab w:val="num" w:pos="360"/>
        </w:tabs>
      </w:pPr>
    </w:lvl>
    <w:lvl w:ilvl="7" w:tplc="EEBEA534">
      <w:numFmt w:val="none"/>
      <w:lvlText w:val=""/>
      <w:lvlJc w:val="left"/>
      <w:pPr>
        <w:tabs>
          <w:tab w:val="num" w:pos="360"/>
        </w:tabs>
      </w:pPr>
    </w:lvl>
    <w:lvl w:ilvl="8" w:tplc="3BF0E2D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18B02DA"/>
    <w:multiLevelType w:val="hybridMultilevel"/>
    <w:tmpl w:val="F4E21FE8"/>
    <w:lvl w:ilvl="0" w:tplc="5B02F8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3B2773"/>
    <w:multiLevelType w:val="hybridMultilevel"/>
    <w:tmpl w:val="3348D6F0"/>
    <w:lvl w:ilvl="0" w:tplc="51F450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8AA1CF4">
      <w:numFmt w:val="none"/>
      <w:lvlText w:val=""/>
      <w:lvlJc w:val="left"/>
      <w:pPr>
        <w:tabs>
          <w:tab w:val="num" w:pos="360"/>
        </w:tabs>
      </w:pPr>
    </w:lvl>
    <w:lvl w:ilvl="2" w:tplc="2E8CFF1C">
      <w:numFmt w:val="none"/>
      <w:lvlText w:val=""/>
      <w:lvlJc w:val="left"/>
      <w:pPr>
        <w:tabs>
          <w:tab w:val="num" w:pos="360"/>
        </w:tabs>
      </w:pPr>
    </w:lvl>
    <w:lvl w:ilvl="3" w:tplc="A0E60302">
      <w:numFmt w:val="none"/>
      <w:lvlText w:val=""/>
      <w:lvlJc w:val="left"/>
      <w:pPr>
        <w:tabs>
          <w:tab w:val="num" w:pos="360"/>
        </w:tabs>
      </w:pPr>
    </w:lvl>
    <w:lvl w:ilvl="4" w:tplc="AEFEE13A">
      <w:numFmt w:val="none"/>
      <w:lvlText w:val=""/>
      <w:lvlJc w:val="left"/>
      <w:pPr>
        <w:tabs>
          <w:tab w:val="num" w:pos="360"/>
        </w:tabs>
      </w:pPr>
    </w:lvl>
    <w:lvl w:ilvl="5" w:tplc="03E6E1DA">
      <w:numFmt w:val="none"/>
      <w:lvlText w:val=""/>
      <w:lvlJc w:val="left"/>
      <w:pPr>
        <w:tabs>
          <w:tab w:val="num" w:pos="360"/>
        </w:tabs>
      </w:pPr>
    </w:lvl>
    <w:lvl w:ilvl="6" w:tplc="17F201A6">
      <w:numFmt w:val="none"/>
      <w:lvlText w:val=""/>
      <w:lvlJc w:val="left"/>
      <w:pPr>
        <w:tabs>
          <w:tab w:val="num" w:pos="360"/>
        </w:tabs>
      </w:pPr>
    </w:lvl>
    <w:lvl w:ilvl="7" w:tplc="A1802B9C">
      <w:numFmt w:val="none"/>
      <w:lvlText w:val=""/>
      <w:lvlJc w:val="left"/>
      <w:pPr>
        <w:tabs>
          <w:tab w:val="num" w:pos="360"/>
        </w:tabs>
      </w:pPr>
    </w:lvl>
    <w:lvl w:ilvl="8" w:tplc="452AC8A6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32D720AC"/>
    <w:multiLevelType w:val="hybridMultilevel"/>
    <w:tmpl w:val="A6F47D9A"/>
    <w:lvl w:ilvl="0" w:tplc="F50205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6F01F44"/>
    <w:multiLevelType w:val="hybridMultilevel"/>
    <w:tmpl w:val="3202E2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0154082"/>
    <w:multiLevelType w:val="hybridMultilevel"/>
    <w:tmpl w:val="2ABCF230"/>
    <w:lvl w:ilvl="0" w:tplc="DE10BB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031516F"/>
    <w:multiLevelType w:val="hybridMultilevel"/>
    <w:tmpl w:val="2C2AD000"/>
    <w:lvl w:ilvl="0" w:tplc="25A8F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none"/>
      </w:rPr>
    </w:lvl>
    <w:lvl w:ilvl="1" w:tplc="EFA0607A">
      <w:numFmt w:val="none"/>
      <w:lvlText w:val=""/>
      <w:lvlJc w:val="left"/>
      <w:pPr>
        <w:tabs>
          <w:tab w:val="num" w:pos="360"/>
        </w:tabs>
      </w:pPr>
    </w:lvl>
    <w:lvl w:ilvl="2" w:tplc="91306090">
      <w:numFmt w:val="none"/>
      <w:lvlText w:val=""/>
      <w:lvlJc w:val="left"/>
      <w:pPr>
        <w:tabs>
          <w:tab w:val="num" w:pos="360"/>
        </w:tabs>
      </w:pPr>
    </w:lvl>
    <w:lvl w:ilvl="3" w:tplc="EE4ED35A">
      <w:numFmt w:val="none"/>
      <w:lvlText w:val=""/>
      <w:lvlJc w:val="left"/>
      <w:pPr>
        <w:tabs>
          <w:tab w:val="num" w:pos="360"/>
        </w:tabs>
      </w:pPr>
    </w:lvl>
    <w:lvl w:ilvl="4" w:tplc="BCA459EC">
      <w:numFmt w:val="none"/>
      <w:lvlText w:val=""/>
      <w:lvlJc w:val="left"/>
      <w:pPr>
        <w:tabs>
          <w:tab w:val="num" w:pos="360"/>
        </w:tabs>
      </w:pPr>
    </w:lvl>
    <w:lvl w:ilvl="5" w:tplc="250ED848">
      <w:numFmt w:val="none"/>
      <w:lvlText w:val=""/>
      <w:lvlJc w:val="left"/>
      <w:pPr>
        <w:tabs>
          <w:tab w:val="num" w:pos="360"/>
        </w:tabs>
      </w:pPr>
    </w:lvl>
    <w:lvl w:ilvl="6" w:tplc="B9604524">
      <w:numFmt w:val="none"/>
      <w:lvlText w:val=""/>
      <w:lvlJc w:val="left"/>
      <w:pPr>
        <w:tabs>
          <w:tab w:val="num" w:pos="360"/>
        </w:tabs>
      </w:pPr>
    </w:lvl>
    <w:lvl w:ilvl="7" w:tplc="0CF4625C">
      <w:numFmt w:val="none"/>
      <w:lvlText w:val=""/>
      <w:lvlJc w:val="left"/>
      <w:pPr>
        <w:tabs>
          <w:tab w:val="num" w:pos="360"/>
        </w:tabs>
      </w:pPr>
    </w:lvl>
    <w:lvl w:ilvl="8" w:tplc="DEC6D6AC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77001B4D"/>
    <w:multiLevelType w:val="hybridMultilevel"/>
    <w:tmpl w:val="070482D2"/>
    <w:lvl w:ilvl="0" w:tplc="4BBE42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52EE6B4">
      <w:numFmt w:val="none"/>
      <w:lvlText w:val=""/>
      <w:lvlJc w:val="left"/>
      <w:pPr>
        <w:tabs>
          <w:tab w:val="num" w:pos="360"/>
        </w:tabs>
      </w:pPr>
    </w:lvl>
    <w:lvl w:ilvl="2" w:tplc="30881F58">
      <w:numFmt w:val="none"/>
      <w:lvlText w:val=""/>
      <w:lvlJc w:val="left"/>
      <w:pPr>
        <w:tabs>
          <w:tab w:val="num" w:pos="360"/>
        </w:tabs>
      </w:pPr>
    </w:lvl>
    <w:lvl w:ilvl="3" w:tplc="C960076A">
      <w:numFmt w:val="none"/>
      <w:lvlText w:val=""/>
      <w:lvlJc w:val="left"/>
      <w:pPr>
        <w:tabs>
          <w:tab w:val="num" w:pos="360"/>
        </w:tabs>
      </w:pPr>
    </w:lvl>
    <w:lvl w:ilvl="4" w:tplc="C06699DC">
      <w:numFmt w:val="none"/>
      <w:lvlText w:val=""/>
      <w:lvlJc w:val="left"/>
      <w:pPr>
        <w:tabs>
          <w:tab w:val="num" w:pos="360"/>
        </w:tabs>
      </w:pPr>
    </w:lvl>
    <w:lvl w:ilvl="5" w:tplc="1B9A578A">
      <w:numFmt w:val="none"/>
      <w:lvlText w:val=""/>
      <w:lvlJc w:val="left"/>
      <w:pPr>
        <w:tabs>
          <w:tab w:val="num" w:pos="360"/>
        </w:tabs>
      </w:pPr>
    </w:lvl>
    <w:lvl w:ilvl="6" w:tplc="A55E9E8E">
      <w:numFmt w:val="none"/>
      <w:lvlText w:val=""/>
      <w:lvlJc w:val="left"/>
      <w:pPr>
        <w:tabs>
          <w:tab w:val="num" w:pos="360"/>
        </w:tabs>
      </w:pPr>
    </w:lvl>
    <w:lvl w:ilvl="7" w:tplc="40F43FC0">
      <w:numFmt w:val="none"/>
      <w:lvlText w:val=""/>
      <w:lvlJc w:val="left"/>
      <w:pPr>
        <w:tabs>
          <w:tab w:val="num" w:pos="360"/>
        </w:tabs>
      </w:pPr>
    </w:lvl>
    <w:lvl w:ilvl="8" w:tplc="0700DDA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5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3"/>
  <w:stylePaneFormatFilter w:val="3F01"/>
  <w:doNotTrackMoves/>
  <w:defaultTabStop w:val="708"/>
  <w:autoHyphenation/>
  <w:hyphenationZone w:val="357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31EB"/>
    <w:rsid w:val="00000E27"/>
    <w:rsid w:val="00002666"/>
    <w:rsid w:val="00014255"/>
    <w:rsid w:val="00014977"/>
    <w:rsid w:val="00030539"/>
    <w:rsid w:val="0003768C"/>
    <w:rsid w:val="00041268"/>
    <w:rsid w:val="000664BE"/>
    <w:rsid w:val="00066678"/>
    <w:rsid w:val="00067724"/>
    <w:rsid w:val="00067AE1"/>
    <w:rsid w:val="000977D6"/>
    <w:rsid w:val="000A1842"/>
    <w:rsid w:val="000A40EA"/>
    <w:rsid w:val="000C0BC8"/>
    <w:rsid w:val="000C565B"/>
    <w:rsid w:val="000C7F1B"/>
    <w:rsid w:val="000C7FA3"/>
    <w:rsid w:val="000D615B"/>
    <w:rsid w:val="000D74BE"/>
    <w:rsid w:val="000D7E21"/>
    <w:rsid w:val="000E655A"/>
    <w:rsid w:val="000E6F72"/>
    <w:rsid w:val="000F72B1"/>
    <w:rsid w:val="00104D28"/>
    <w:rsid w:val="0011478E"/>
    <w:rsid w:val="001156B4"/>
    <w:rsid w:val="00117E3C"/>
    <w:rsid w:val="00126A34"/>
    <w:rsid w:val="00135AFD"/>
    <w:rsid w:val="00136CF6"/>
    <w:rsid w:val="00147F32"/>
    <w:rsid w:val="001521CC"/>
    <w:rsid w:val="001531EB"/>
    <w:rsid w:val="001532D7"/>
    <w:rsid w:val="001634A5"/>
    <w:rsid w:val="00165FE7"/>
    <w:rsid w:val="00167A63"/>
    <w:rsid w:val="00172541"/>
    <w:rsid w:val="001732BD"/>
    <w:rsid w:val="00174E26"/>
    <w:rsid w:val="00175F96"/>
    <w:rsid w:val="00190C22"/>
    <w:rsid w:val="00194F1B"/>
    <w:rsid w:val="001A2671"/>
    <w:rsid w:val="001A2C0F"/>
    <w:rsid w:val="001B156F"/>
    <w:rsid w:val="001B3DDB"/>
    <w:rsid w:val="001B413B"/>
    <w:rsid w:val="001B70F0"/>
    <w:rsid w:val="001B71BF"/>
    <w:rsid w:val="001C3F5D"/>
    <w:rsid w:val="001C6646"/>
    <w:rsid w:val="001D01F6"/>
    <w:rsid w:val="001E3407"/>
    <w:rsid w:val="001F24DC"/>
    <w:rsid w:val="001F6C51"/>
    <w:rsid w:val="002053FA"/>
    <w:rsid w:val="00211835"/>
    <w:rsid w:val="002124C7"/>
    <w:rsid w:val="0022202A"/>
    <w:rsid w:val="002251AD"/>
    <w:rsid w:val="00241D5E"/>
    <w:rsid w:val="00242A34"/>
    <w:rsid w:val="002547A5"/>
    <w:rsid w:val="002577D2"/>
    <w:rsid w:val="00266494"/>
    <w:rsid w:val="00272DF5"/>
    <w:rsid w:val="0027392B"/>
    <w:rsid w:val="00275BD8"/>
    <w:rsid w:val="00283F25"/>
    <w:rsid w:val="002856A7"/>
    <w:rsid w:val="00286288"/>
    <w:rsid w:val="002901B1"/>
    <w:rsid w:val="002953E6"/>
    <w:rsid w:val="0029563A"/>
    <w:rsid w:val="002964C1"/>
    <w:rsid w:val="002B36E1"/>
    <w:rsid w:val="002C0DDB"/>
    <w:rsid w:val="002C2AC1"/>
    <w:rsid w:val="002D04A0"/>
    <w:rsid w:val="002D0CD2"/>
    <w:rsid w:val="002F1FFD"/>
    <w:rsid w:val="002F25AC"/>
    <w:rsid w:val="002F7488"/>
    <w:rsid w:val="003000A1"/>
    <w:rsid w:val="003006C8"/>
    <w:rsid w:val="00300EE4"/>
    <w:rsid w:val="00300F2B"/>
    <w:rsid w:val="0030265E"/>
    <w:rsid w:val="0030719B"/>
    <w:rsid w:val="0031282A"/>
    <w:rsid w:val="00331D38"/>
    <w:rsid w:val="00340987"/>
    <w:rsid w:val="00341BBF"/>
    <w:rsid w:val="00342BC6"/>
    <w:rsid w:val="00344414"/>
    <w:rsid w:val="00352C10"/>
    <w:rsid w:val="003641A5"/>
    <w:rsid w:val="00366FCC"/>
    <w:rsid w:val="00370AEA"/>
    <w:rsid w:val="00373010"/>
    <w:rsid w:val="003739BA"/>
    <w:rsid w:val="00375E3D"/>
    <w:rsid w:val="00382019"/>
    <w:rsid w:val="003934D6"/>
    <w:rsid w:val="00396944"/>
    <w:rsid w:val="00396F72"/>
    <w:rsid w:val="003A4437"/>
    <w:rsid w:val="003B752F"/>
    <w:rsid w:val="003D1D6C"/>
    <w:rsid w:val="003D4402"/>
    <w:rsid w:val="003D5C90"/>
    <w:rsid w:val="003E51DC"/>
    <w:rsid w:val="004042D1"/>
    <w:rsid w:val="00411B16"/>
    <w:rsid w:val="004216E8"/>
    <w:rsid w:val="00445220"/>
    <w:rsid w:val="00461B49"/>
    <w:rsid w:val="00465301"/>
    <w:rsid w:val="0046644C"/>
    <w:rsid w:val="0047090E"/>
    <w:rsid w:val="004709A0"/>
    <w:rsid w:val="00470E1E"/>
    <w:rsid w:val="00475444"/>
    <w:rsid w:val="00476799"/>
    <w:rsid w:val="004909FD"/>
    <w:rsid w:val="00496AC9"/>
    <w:rsid w:val="004A1356"/>
    <w:rsid w:val="004A1D25"/>
    <w:rsid w:val="004A22DD"/>
    <w:rsid w:val="004A2E65"/>
    <w:rsid w:val="004A3CD7"/>
    <w:rsid w:val="004A3FEA"/>
    <w:rsid w:val="004B09A6"/>
    <w:rsid w:val="004B0FFE"/>
    <w:rsid w:val="004B31DE"/>
    <w:rsid w:val="004C7043"/>
    <w:rsid w:val="004D2ABF"/>
    <w:rsid w:val="004D70C3"/>
    <w:rsid w:val="004E03BB"/>
    <w:rsid w:val="004E572C"/>
    <w:rsid w:val="004F0367"/>
    <w:rsid w:val="005329D3"/>
    <w:rsid w:val="00533358"/>
    <w:rsid w:val="00533C27"/>
    <w:rsid w:val="00534D94"/>
    <w:rsid w:val="00535CF7"/>
    <w:rsid w:val="00536E2D"/>
    <w:rsid w:val="005514D2"/>
    <w:rsid w:val="00556A59"/>
    <w:rsid w:val="00565EA0"/>
    <w:rsid w:val="00566771"/>
    <w:rsid w:val="005708BF"/>
    <w:rsid w:val="00574B8C"/>
    <w:rsid w:val="005828AE"/>
    <w:rsid w:val="00584640"/>
    <w:rsid w:val="005870C6"/>
    <w:rsid w:val="005874D9"/>
    <w:rsid w:val="005875BB"/>
    <w:rsid w:val="00590622"/>
    <w:rsid w:val="0059286D"/>
    <w:rsid w:val="00592AF9"/>
    <w:rsid w:val="00593EF1"/>
    <w:rsid w:val="005940CF"/>
    <w:rsid w:val="00596E08"/>
    <w:rsid w:val="005A4A56"/>
    <w:rsid w:val="005B1796"/>
    <w:rsid w:val="005B3E0F"/>
    <w:rsid w:val="005C32C0"/>
    <w:rsid w:val="005E1230"/>
    <w:rsid w:val="005E1D63"/>
    <w:rsid w:val="005E69EB"/>
    <w:rsid w:val="005E6BD6"/>
    <w:rsid w:val="005F02A0"/>
    <w:rsid w:val="005F1C98"/>
    <w:rsid w:val="00600109"/>
    <w:rsid w:val="006052D2"/>
    <w:rsid w:val="00614FE8"/>
    <w:rsid w:val="006178F4"/>
    <w:rsid w:val="00627BBB"/>
    <w:rsid w:val="006505D4"/>
    <w:rsid w:val="00651136"/>
    <w:rsid w:val="00652E0B"/>
    <w:rsid w:val="00666690"/>
    <w:rsid w:val="00683875"/>
    <w:rsid w:val="00696412"/>
    <w:rsid w:val="00696CDE"/>
    <w:rsid w:val="006A24F0"/>
    <w:rsid w:val="006A6261"/>
    <w:rsid w:val="006B65C8"/>
    <w:rsid w:val="006C333D"/>
    <w:rsid w:val="006D3F23"/>
    <w:rsid w:val="006E3E36"/>
    <w:rsid w:val="006F0D8C"/>
    <w:rsid w:val="006F406C"/>
    <w:rsid w:val="007006AF"/>
    <w:rsid w:val="007044AA"/>
    <w:rsid w:val="00706B44"/>
    <w:rsid w:val="00707387"/>
    <w:rsid w:val="00712605"/>
    <w:rsid w:val="007318B4"/>
    <w:rsid w:val="0073240D"/>
    <w:rsid w:val="00751E67"/>
    <w:rsid w:val="007531CD"/>
    <w:rsid w:val="00765E8B"/>
    <w:rsid w:val="00772221"/>
    <w:rsid w:val="007762EA"/>
    <w:rsid w:val="0078296E"/>
    <w:rsid w:val="00784DBE"/>
    <w:rsid w:val="007946AA"/>
    <w:rsid w:val="007954E5"/>
    <w:rsid w:val="007A0332"/>
    <w:rsid w:val="007A174D"/>
    <w:rsid w:val="007A31D6"/>
    <w:rsid w:val="007B1D53"/>
    <w:rsid w:val="007B2081"/>
    <w:rsid w:val="007B2450"/>
    <w:rsid w:val="007B35F3"/>
    <w:rsid w:val="007B4D16"/>
    <w:rsid w:val="007C6DA2"/>
    <w:rsid w:val="007D6B97"/>
    <w:rsid w:val="007E2E8C"/>
    <w:rsid w:val="007E4459"/>
    <w:rsid w:val="007F59DB"/>
    <w:rsid w:val="0081160E"/>
    <w:rsid w:val="0081431C"/>
    <w:rsid w:val="00817692"/>
    <w:rsid w:val="0082377E"/>
    <w:rsid w:val="008262AF"/>
    <w:rsid w:val="008377D0"/>
    <w:rsid w:val="00837AF4"/>
    <w:rsid w:val="008447A3"/>
    <w:rsid w:val="00852BDD"/>
    <w:rsid w:val="00854739"/>
    <w:rsid w:val="00854A27"/>
    <w:rsid w:val="00865E18"/>
    <w:rsid w:val="008677ED"/>
    <w:rsid w:val="00873DD1"/>
    <w:rsid w:val="00881054"/>
    <w:rsid w:val="008814CE"/>
    <w:rsid w:val="008A3371"/>
    <w:rsid w:val="008A70D0"/>
    <w:rsid w:val="008B6392"/>
    <w:rsid w:val="008C4212"/>
    <w:rsid w:val="008C6339"/>
    <w:rsid w:val="008C64BB"/>
    <w:rsid w:val="008D2B18"/>
    <w:rsid w:val="008D4A9D"/>
    <w:rsid w:val="008D5023"/>
    <w:rsid w:val="008F7780"/>
    <w:rsid w:val="0091046A"/>
    <w:rsid w:val="00913D26"/>
    <w:rsid w:val="00914C41"/>
    <w:rsid w:val="00914D8A"/>
    <w:rsid w:val="0093025C"/>
    <w:rsid w:val="00937ED2"/>
    <w:rsid w:val="00942C7B"/>
    <w:rsid w:val="00945614"/>
    <w:rsid w:val="00954643"/>
    <w:rsid w:val="00961E43"/>
    <w:rsid w:val="00964710"/>
    <w:rsid w:val="00976522"/>
    <w:rsid w:val="00985EFF"/>
    <w:rsid w:val="009869F6"/>
    <w:rsid w:val="00990892"/>
    <w:rsid w:val="00992AFC"/>
    <w:rsid w:val="009A0E46"/>
    <w:rsid w:val="009C0ED2"/>
    <w:rsid w:val="009C1F43"/>
    <w:rsid w:val="009D142B"/>
    <w:rsid w:val="009D204A"/>
    <w:rsid w:val="009E4481"/>
    <w:rsid w:val="009E655D"/>
    <w:rsid w:val="009E6D83"/>
    <w:rsid w:val="009F19E8"/>
    <w:rsid w:val="00A04A77"/>
    <w:rsid w:val="00A16F2A"/>
    <w:rsid w:val="00A1733A"/>
    <w:rsid w:val="00A17F2F"/>
    <w:rsid w:val="00A20A8C"/>
    <w:rsid w:val="00A22F12"/>
    <w:rsid w:val="00A24095"/>
    <w:rsid w:val="00A31EFD"/>
    <w:rsid w:val="00A507EE"/>
    <w:rsid w:val="00A6171E"/>
    <w:rsid w:val="00A61B9F"/>
    <w:rsid w:val="00A7617A"/>
    <w:rsid w:val="00A824DB"/>
    <w:rsid w:val="00A83920"/>
    <w:rsid w:val="00A905DE"/>
    <w:rsid w:val="00A90907"/>
    <w:rsid w:val="00A918EA"/>
    <w:rsid w:val="00AA5604"/>
    <w:rsid w:val="00AA7993"/>
    <w:rsid w:val="00AB0A6D"/>
    <w:rsid w:val="00AB1F03"/>
    <w:rsid w:val="00AC691B"/>
    <w:rsid w:val="00AD15FA"/>
    <w:rsid w:val="00AD3BA1"/>
    <w:rsid w:val="00AF0BAB"/>
    <w:rsid w:val="00B05A6A"/>
    <w:rsid w:val="00B13870"/>
    <w:rsid w:val="00B139B8"/>
    <w:rsid w:val="00B23BFF"/>
    <w:rsid w:val="00B37A7A"/>
    <w:rsid w:val="00B511EE"/>
    <w:rsid w:val="00B55FC6"/>
    <w:rsid w:val="00B57757"/>
    <w:rsid w:val="00B81590"/>
    <w:rsid w:val="00B86213"/>
    <w:rsid w:val="00B97C45"/>
    <w:rsid w:val="00BA02E3"/>
    <w:rsid w:val="00BA043C"/>
    <w:rsid w:val="00BA3EC6"/>
    <w:rsid w:val="00BB22F5"/>
    <w:rsid w:val="00BB70DA"/>
    <w:rsid w:val="00BC177C"/>
    <w:rsid w:val="00BC190D"/>
    <w:rsid w:val="00BC2FFD"/>
    <w:rsid w:val="00BC7684"/>
    <w:rsid w:val="00BD4394"/>
    <w:rsid w:val="00BE2C81"/>
    <w:rsid w:val="00C01269"/>
    <w:rsid w:val="00C01BBA"/>
    <w:rsid w:val="00C14A30"/>
    <w:rsid w:val="00C16CDD"/>
    <w:rsid w:val="00C172E5"/>
    <w:rsid w:val="00C17D99"/>
    <w:rsid w:val="00C22B29"/>
    <w:rsid w:val="00C32917"/>
    <w:rsid w:val="00C32E44"/>
    <w:rsid w:val="00C3364F"/>
    <w:rsid w:val="00C33A6F"/>
    <w:rsid w:val="00C43B10"/>
    <w:rsid w:val="00C5538D"/>
    <w:rsid w:val="00C56262"/>
    <w:rsid w:val="00C5730A"/>
    <w:rsid w:val="00C57710"/>
    <w:rsid w:val="00C66CE2"/>
    <w:rsid w:val="00C72FC2"/>
    <w:rsid w:val="00C85CCC"/>
    <w:rsid w:val="00C85D8A"/>
    <w:rsid w:val="00C97BFD"/>
    <w:rsid w:val="00CA7436"/>
    <w:rsid w:val="00CA7666"/>
    <w:rsid w:val="00CB4C52"/>
    <w:rsid w:val="00CC6ADE"/>
    <w:rsid w:val="00CC6D4A"/>
    <w:rsid w:val="00CD177E"/>
    <w:rsid w:val="00CD30EF"/>
    <w:rsid w:val="00CE07E5"/>
    <w:rsid w:val="00CE0F08"/>
    <w:rsid w:val="00CE26CC"/>
    <w:rsid w:val="00CE31AF"/>
    <w:rsid w:val="00CE3993"/>
    <w:rsid w:val="00CE4EC7"/>
    <w:rsid w:val="00CE65DA"/>
    <w:rsid w:val="00CE7C5E"/>
    <w:rsid w:val="00CF42CB"/>
    <w:rsid w:val="00D02D91"/>
    <w:rsid w:val="00D05BDE"/>
    <w:rsid w:val="00D1081E"/>
    <w:rsid w:val="00D16A41"/>
    <w:rsid w:val="00D20915"/>
    <w:rsid w:val="00D26889"/>
    <w:rsid w:val="00D27DBD"/>
    <w:rsid w:val="00D30AFD"/>
    <w:rsid w:val="00D324C8"/>
    <w:rsid w:val="00D332C5"/>
    <w:rsid w:val="00D37985"/>
    <w:rsid w:val="00D441F9"/>
    <w:rsid w:val="00D4544D"/>
    <w:rsid w:val="00D601B3"/>
    <w:rsid w:val="00D71A06"/>
    <w:rsid w:val="00D72208"/>
    <w:rsid w:val="00D72EE6"/>
    <w:rsid w:val="00D81354"/>
    <w:rsid w:val="00D822B7"/>
    <w:rsid w:val="00D86E3D"/>
    <w:rsid w:val="00D8774D"/>
    <w:rsid w:val="00D909C3"/>
    <w:rsid w:val="00D92F31"/>
    <w:rsid w:val="00D95F2B"/>
    <w:rsid w:val="00DB2229"/>
    <w:rsid w:val="00DB2C4C"/>
    <w:rsid w:val="00DC6248"/>
    <w:rsid w:val="00DC6976"/>
    <w:rsid w:val="00DC71ED"/>
    <w:rsid w:val="00DF08B6"/>
    <w:rsid w:val="00DF2365"/>
    <w:rsid w:val="00DF6393"/>
    <w:rsid w:val="00E01A5A"/>
    <w:rsid w:val="00E0663C"/>
    <w:rsid w:val="00E13D28"/>
    <w:rsid w:val="00E27B6A"/>
    <w:rsid w:val="00E379EF"/>
    <w:rsid w:val="00E42163"/>
    <w:rsid w:val="00E52DB0"/>
    <w:rsid w:val="00E56DAF"/>
    <w:rsid w:val="00E715DE"/>
    <w:rsid w:val="00E7356C"/>
    <w:rsid w:val="00E854BD"/>
    <w:rsid w:val="00E92B08"/>
    <w:rsid w:val="00EB11FC"/>
    <w:rsid w:val="00EC423D"/>
    <w:rsid w:val="00ED5087"/>
    <w:rsid w:val="00ED576F"/>
    <w:rsid w:val="00EE7DC6"/>
    <w:rsid w:val="00F172EB"/>
    <w:rsid w:val="00F25950"/>
    <w:rsid w:val="00F32B5A"/>
    <w:rsid w:val="00F36008"/>
    <w:rsid w:val="00F36694"/>
    <w:rsid w:val="00F41603"/>
    <w:rsid w:val="00F41963"/>
    <w:rsid w:val="00F53DDA"/>
    <w:rsid w:val="00F579EE"/>
    <w:rsid w:val="00F57EF8"/>
    <w:rsid w:val="00F60390"/>
    <w:rsid w:val="00F66BE4"/>
    <w:rsid w:val="00F676CC"/>
    <w:rsid w:val="00F93DDC"/>
    <w:rsid w:val="00F955B4"/>
    <w:rsid w:val="00FA1E7F"/>
    <w:rsid w:val="00FA6B7D"/>
    <w:rsid w:val="00FB23BB"/>
    <w:rsid w:val="00FC5A24"/>
    <w:rsid w:val="00FD1B38"/>
    <w:rsid w:val="00FD1F6F"/>
    <w:rsid w:val="00FE65C4"/>
    <w:rsid w:val="00FF2BB7"/>
    <w:rsid w:val="00FF4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DB2C4C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9C0ED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C0E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671" Type="http://schemas.openxmlformats.org/officeDocument/2006/relationships/image" Target="media/image331.wmf"/><Relationship Id="rId769" Type="http://schemas.openxmlformats.org/officeDocument/2006/relationships/image" Target="media/image380.wmf"/><Relationship Id="rId976" Type="http://schemas.openxmlformats.org/officeDocument/2006/relationships/image" Target="media/image481.emf"/><Relationship Id="rId21" Type="http://schemas.openxmlformats.org/officeDocument/2006/relationships/image" Target="media/image8.wmf"/><Relationship Id="rId324" Type="http://schemas.openxmlformats.org/officeDocument/2006/relationships/image" Target="media/image158.wmf"/><Relationship Id="rId531" Type="http://schemas.openxmlformats.org/officeDocument/2006/relationships/oleObject" Target="embeddings/oleObject264.bin"/><Relationship Id="rId629" Type="http://schemas.openxmlformats.org/officeDocument/2006/relationships/image" Target="media/image310.wmf"/><Relationship Id="rId170" Type="http://schemas.openxmlformats.org/officeDocument/2006/relationships/image" Target="media/image82.wmf"/><Relationship Id="rId836" Type="http://schemas.openxmlformats.org/officeDocument/2006/relationships/image" Target="media/image412.wmf"/><Relationship Id="rId1021" Type="http://schemas.openxmlformats.org/officeDocument/2006/relationships/image" Target="media/image505.wmf"/><Relationship Id="rId1119" Type="http://schemas.openxmlformats.org/officeDocument/2006/relationships/image" Target="media/image554.wmf"/><Relationship Id="rId268" Type="http://schemas.openxmlformats.org/officeDocument/2006/relationships/oleObject" Target="embeddings/oleObject132.bin"/><Relationship Id="rId475" Type="http://schemas.openxmlformats.org/officeDocument/2006/relationships/oleObject" Target="embeddings/oleObject236.bin"/><Relationship Id="rId682" Type="http://schemas.openxmlformats.org/officeDocument/2006/relationships/oleObject" Target="embeddings/oleObject340.bin"/><Relationship Id="rId903" Type="http://schemas.openxmlformats.org/officeDocument/2006/relationships/image" Target="media/image445.wmf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6.bin"/><Relationship Id="rId542" Type="http://schemas.openxmlformats.org/officeDocument/2006/relationships/image" Target="media/image267.wmf"/><Relationship Id="rId987" Type="http://schemas.openxmlformats.org/officeDocument/2006/relationships/image" Target="media/image487.wmf"/><Relationship Id="rId181" Type="http://schemas.openxmlformats.org/officeDocument/2006/relationships/oleObject" Target="embeddings/oleObject88.bin"/><Relationship Id="rId402" Type="http://schemas.openxmlformats.org/officeDocument/2006/relationships/image" Target="media/image197.wmf"/><Relationship Id="rId847" Type="http://schemas.openxmlformats.org/officeDocument/2006/relationships/oleObject" Target="embeddings/oleObject424.bin"/><Relationship Id="rId1032" Type="http://schemas.openxmlformats.org/officeDocument/2006/relationships/oleObject" Target="embeddings/oleObject516.bin"/><Relationship Id="rId279" Type="http://schemas.openxmlformats.org/officeDocument/2006/relationships/image" Target="media/image136.wmf"/><Relationship Id="rId486" Type="http://schemas.openxmlformats.org/officeDocument/2006/relationships/image" Target="media/image239.wmf"/><Relationship Id="rId693" Type="http://schemas.openxmlformats.org/officeDocument/2006/relationships/image" Target="media/image342.wmf"/><Relationship Id="rId707" Type="http://schemas.openxmlformats.org/officeDocument/2006/relationships/image" Target="media/image349.wmf"/><Relationship Id="rId914" Type="http://schemas.openxmlformats.org/officeDocument/2006/relationships/oleObject" Target="embeddings/oleObject458.bin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346" Type="http://schemas.openxmlformats.org/officeDocument/2006/relationships/image" Target="media/image169.wmf"/><Relationship Id="rId553" Type="http://schemas.openxmlformats.org/officeDocument/2006/relationships/oleObject" Target="embeddings/oleObject275.bin"/><Relationship Id="rId760" Type="http://schemas.openxmlformats.org/officeDocument/2006/relationships/oleObject" Target="embeddings/oleObject379.bin"/><Relationship Id="rId998" Type="http://schemas.openxmlformats.org/officeDocument/2006/relationships/image" Target="media/image493.wmf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oleObject" Target="embeddings/oleObject205.bin"/><Relationship Id="rId858" Type="http://schemas.openxmlformats.org/officeDocument/2006/relationships/image" Target="media/image423.wmf"/><Relationship Id="rId1043" Type="http://schemas.openxmlformats.org/officeDocument/2006/relationships/image" Target="media/image516.wmf"/><Relationship Id="rId497" Type="http://schemas.openxmlformats.org/officeDocument/2006/relationships/oleObject" Target="embeddings/oleObject247.bin"/><Relationship Id="rId620" Type="http://schemas.openxmlformats.org/officeDocument/2006/relationships/oleObject" Target="embeddings/oleObject309.bin"/><Relationship Id="rId718" Type="http://schemas.openxmlformats.org/officeDocument/2006/relationships/oleObject" Target="embeddings/oleObject358.bin"/><Relationship Id="rId925" Type="http://schemas.openxmlformats.org/officeDocument/2006/relationships/image" Target="media/image456.wmf"/><Relationship Id="rId357" Type="http://schemas.openxmlformats.org/officeDocument/2006/relationships/oleObject" Target="embeddings/oleObject177.bin"/><Relationship Id="rId1110" Type="http://schemas.openxmlformats.org/officeDocument/2006/relationships/oleObject" Target="embeddings/oleObject555.bin"/><Relationship Id="rId54" Type="http://schemas.openxmlformats.org/officeDocument/2006/relationships/oleObject" Target="embeddings/oleObject24.bin"/><Relationship Id="rId217" Type="http://schemas.openxmlformats.org/officeDocument/2006/relationships/oleObject" Target="embeddings/oleObject106.bin"/><Relationship Id="rId564" Type="http://schemas.openxmlformats.org/officeDocument/2006/relationships/image" Target="media/image278.wmf"/><Relationship Id="rId771" Type="http://schemas.openxmlformats.org/officeDocument/2006/relationships/image" Target="media/image381.wmf"/><Relationship Id="rId869" Type="http://schemas.openxmlformats.org/officeDocument/2006/relationships/oleObject" Target="embeddings/oleObject435.bin"/><Relationship Id="rId424" Type="http://schemas.openxmlformats.org/officeDocument/2006/relationships/image" Target="media/image208.wmf"/><Relationship Id="rId631" Type="http://schemas.openxmlformats.org/officeDocument/2006/relationships/image" Target="media/image311.wmf"/><Relationship Id="rId729" Type="http://schemas.openxmlformats.org/officeDocument/2006/relationships/image" Target="media/image360.wmf"/><Relationship Id="rId1054" Type="http://schemas.openxmlformats.org/officeDocument/2006/relationships/oleObject" Target="embeddings/oleObject527.bin"/><Relationship Id="rId270" Type="http://schemas.openxmlformats.org/officeDocument/2006/relationships/oleObject" Target="embeddings/oleObject133.bin"/><Relationship Id="rId936" Type="http://schemas.openxmlformats.org/officeDocument/2006/relationships/image" Target="media/image461.wmf"/><Relationship Id="rId1121" Type="http://schemas.openxmlformats.org/officeDocument/2006/relationships/footer" Target="footer1.xml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368" Type="http://schemas.openxmlformats.org/officeDocument/2006/relationships/image" Target="media/image180.wmf"/><Relationship Id="rId575" Type="http://schemas.openxmlformats.org/officeDocument/2006/relationships/oleObject" Target="embeddings/oleObject286.bin"/><Relationship Id="rId782" Type="http://schemas.openxmlformats.org/officeDocument/2006/relationships/image" Target="media/image386.wmf"/><Relationship Id="rId228" Type="http://schemas.openxmlformats.org/officeDocument/2006/relationships/image" Target="media/image111.wmf"/><Relationship Id="rId435" Type="http://schemas.openxmlformats.org/officeDocument/2006/relationships/oleObject" Target="embeddings/oleObject216.bin"/><Relationship Id="rId642" Type="http://schemas.openxmlformats.org/officeDocument/2006/relationships/oleObject" Target="embeddings/oleObject320.bin"/><Relationship Id="rId1065" Type="http://schemas.openxmlformats.org/officeDocument/2006/relationships/image" Target="media/image527.wmf"/><Relationship Id="rId281" Type="http://schemas.openxmlformats.org/officeDocument/2006/relationships/image" Target="media/image137.wmf"/><Relationship Id="rId502" Type="http://schemas.openxmlformats.org/officeDocument/2006/relationships/image" Target="media/image247.wmf"/><Relationship Id="rId947" Type="http://schemas.openxmlformats.org/officeDocument/2006/relationships/oleObject" Target="embeddings/oleObject475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379" Type="http://schemas.openxmlformats.org/officeDocument/2006/relationships/oleObject" Target="embeddings/oleObject188.bin"/><Relationship Id="rId586" Type="http://schemas.openxmlformats.org/officeDocument/2006/relationships/image" Target="media/image289.wmf"/><Relationship Id="rId793" Type="http://schemas.openxmlformats.org/officeDocument/2006/relationships/oleObject" Target="embeddings/oleObject396.bin"/><Relationship Id="rId807" Type="http://schemas.openxmlformats.org/officeDocument/2006/relationships/image" Target="media/image398.wmf"/><Relationship Id="rId7" Type="http://schemas.openxmlformats.org/officeDocument/2006/relationships/image" Target="media/image1.wmf"/><Relationship Id="rId239" Type="http://schemas.openxmlformats.org/officeDocument/2006/relationships/oleObject" Target="embeddings/oleObject117.bin"/><Relationship Id="rId446" Type="http://schemas.openxmlformats.org/officeDocument/2006/relationships/image" Target="media/image219.wmf"/><Relationship Id="rId653" Type="http://schemas.openxmlformats.org/officeDocument/2006/relationships/image" Target="media/image322.wmf"/><Relationship Id="rId1076" Type="http://schemas.openxmlformats.org/officeDocument/2006/relationships/oleObject" Target="embeddings/oleObject538.bin"/><Relationship Id="rId292" Type="http://schemas.openxmlformats.org/officeDocument/2006/relationships/oleObject" Target="embeddings/oleObject144.bin"/><Relationship Id="rId306" Type="http://schemas.openxmlformats.org/officeDocument/2006/relationships/oleObject" Target="embeddings/oleObject151.bin"/><Relationship Id="rId860" Type="http://schemas.openxmlformats.org/officeDocument/2006/relationships/image" Target="media/image424.wmf"/><Relationship Id="rId958" Type="http://schemas.openxmlformats.org/officeDocument/2006/relationships/oleObject" Target="embeddings/oleObject481.bin"/><Relationship Id="rId87" Type="http://schemas.openxmlformats.org/officeDocument/2006/relationships/image" Target="media/image41.wmf"/><Relationship Id="rId513" Type="http://schemas.openxmlformats.org/officeDocument/2006/relationships/oleObject" Target="embeddings/oleObject255.bin"/><Relationship Id="rId597" Type="http://schemas.openxmlformats.org/officeDocument/2006/relationships/oleObject" Target="embeddings/oleObject297.bin"/><Relationship Id="rId720" Type="http://schemas.openxmlformats.org/officeDocument/2006/relationships/oleObject" Target="embeddings/oleObject359.bin"/><Relationship Id="rId818" Type="http://schemas.openxmlformats.org/officeDocument/2006/relationships/image" Target="media/image403.wmf"/><Relationship Id="rId152" Type="http://schemas.openxmlformats.org/officeDocument/2006/relationships/oleObject" Target="embeddings/oleObject73.bin"/><Relationship Id="rId457" Type="http://schemas.openxmlformats.org/officeDocument/2006/relationships/oleObject" Target="embeddings/oleObject227.bin"/><Relationship Id="rId1003" Type="http://schemas.openxmlformats.org/officeDocument/2006/relationships/oleObject" Target="embeddings/oleObject502.bin"/><Relationship Id="rId1087" Type="http://schemas.openxmlformats.org/officeDocument/2006/relationships/image" Target="media/image538.wmf"/><Relationship Id="rId664" Type="http://schemas.openxmlformats.org/officeDocument/2006/relationships/oleObject" Target="embeddings/oleObject331.bin"/><Relationship Id="rId871" Type="http://schemas.openxmlformats.org/officeDocument/2006/relationships/oleObject" Target="embeddings/oleObject436.bin"/><Relationship Id="rId969" Type="http://schemas.openxmlformats.org/officeDocument/2006/relationships/image" Target="media/image477.wmf"/><Relationship Id="rId14" Type="http://schemas.openxmlformats.org/officeDocument/2006/relationships/oleObject" Target="embeddings/oleObject4.bin"/><Relationship Id="rId317" Type="http://schemas.openxmlformats.org/officeDocument/2006/relationships/image" Target="media/image155.wmf"/><Relationship Id="rId524" Type="http://schemas.openxmlformats.org/officeDocument/2006/relationships/image" Target="media/image258.wmf"/><Relationship Id="rId731" Type="http://schemas.openxmlformats.org/officeDocument/2006/relationships/image" Target="media/image361.wmf"/><Relationship Id="rId98" Type="http://schemas.openxmlformats.org/officeDocument/2006/relationships/oleObject" Target="embeddings/oleObject46.bin"/><Relationship Id="rId163" Type="http://schemas.openxmlformats.org/officeDocument/2006/relationships/oleObject" Target="embeddings/oleObject79.bin"/><Relationship Id="rId370" Type="http://schemas.openxmlformats.org/officeDocument/2006/relationships/image" Target="media/image181.wmf"/><Relationship Id="rId829" Type="http://schemas.openxmlformats.org/officeDocument/2006/relationships/oleObject" Target="embeddings/oleObject415.bin"/><Relationship Id="rId1014" Type="http://schemas.openxmlformats.org/officeDocument/2006/relationships/oleObject" Target="embeddings/oleObject507.bin"/><Relationship Id="rId230" Type="http://schemas.openxmlformats.org/officeDocument/2006/relationships/image" Target="media/image112.wmf"/><Relationship Id="rId468" Type="http://schemas.openxmlformats.org/officeDocument/2006/relationships/image" Target="media/image230.wmf"/><Relationship Id="rId675" Type="http://schemas.openxmlformats.org/officeDocument/2006/relationships/image" Target="media/image333.wmf"/><Relationship Id="rId882" Type="http://schemas.openxmlformats.org/officeDocument/2006/relationships/oleObject" Target="embeddings/oleObject442.bin"/><Relationship Id="rId1098" Type="http://schemas.openxmlformats.org/officeDocument/2006/relationships/oleObject" Target="embeddings/oleObject549.bin"/><Relationship Id="rId25" Type="http://schemas.openxmlformats.org/officeDocument/2006/relationships/image" Target="media/image10.wmf"/><Relationship Id="rId328" Type="http://schemas.openxmlformats.org/officeDocument/2006/relationships/image" Target="media/image160.wmf"/><Relationship Id="rId535" Type="http://schemas.openxmlformats.org/officeDocument/2006/relationships/oleObject" Target="embeddings/oleObject266.bin"/><Relationship Id="rId742" Type="http://schemas.openxmlformats.org/officeDocument/2006/relationships/oleObject" Target="embeddings/oleObject370.bin"/><Relationship Id="rId174" Type="http://schemas.openxmlformats.org/officeDocument/2006/relationships/image" Target="media/image84.wmf"/><Relationship Id="rId381" Type="http://schemas.openxmlformats.org/officeDocument/2006/relationships/oleObject" Target="embeddings/oleObject189.bin"/><Relationship Id="rId602" Type="http://schemas.openxmlformats.org/officeDocument/2006/relationships/oleObject" Target="embeddings/oleObject300.bin"/><Relationship Id="rId1025" Type="http://schemas.openxmlformats.org/officeDocument/2006/relationships/image" Target="media/image507.wmf"/><Relationship Id="rId241" Type="http://schemas.openxmlformats.org/officeDocument/2006/relationships/oleObject" Target="embeddings/oleObject118.bin"/><Relationship Id="rId479" Type="http://schemas.openxmlformats.org/officeDocument/2006/relationships/oleObject" Target="embeddings/oleObject238.bin"/><Relationship Id="rId686" Type="http://schemas.openxmlformats.org/officeDocument/2006/relationships/oleObject" Target="embeddings/oleObject342.bin"/><Relationship Id="rId893" Type="http://schemas.openxmlformats.org/officeDocument/2006/relationships/image" Target="media/image440.wmf"/><Relationship Id="rId907" Type="http://schemas.openxmlformats.org/officeDocument/2006/relationships/image" Target="media/image447.wmf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68.bin"/><Relationship Id="rId546" Type="http://schemas.openxmlformats.org/officeDocument/2006/relationships/image" Target="media/image269.wmf"/><Relationship Id="rId753" Type="http://schemas.openxmlformats.org/officeDocument/2006/relationships/image" Target="media/image372.wmf"/><Relationship Id="rId101" Type="http://schemas.openxmlformats.org/officeDocument/2006/relationships/image" Target="media/image48.wmf"/><Relationship Id="rId185" Type="http://schemas.openxmlformats.org/officeDocument/2006/relationships/oleObject" Target="embeddings/oleObject90.bin"/><Relationship Id="rId406" Type="http://schemas.openxmlformats.org/officeDocument/2006/relationships/image" Target="media/image199.wmf"/><Relationship Id="rId960" Type="http://schemas.openxmlformats.org/officeDocument/2006/relationships/oleObject" Target="embeddings/oleObject482.bin"/><Relationship Id="rId1036" Type="http://schemas.openxmlformats.org/officeDocument/2006/relationships/oleObject" Target="embeddings/oleObject518.bin"/><Relationship Id="rId392" Type="http://schemas.openxmlformats.org/officeDocument/2006/relationships/image" Target="media/image192.wmf"/><Relationship Id="rId613" Type="http://schemas.openxmlformats.org/officeDocument/2006/relationships/image" Target="media/image302.wmf"/><Relationship Id="rId697" Type="http://schemas.openxmlformats.org/officeDocument/2006/relationships/image" Target="media/image344.wmf"/><Relationship Id="rId820" Type="http://schemas.openxmlformats.org/officeDocument/2006/relationships/image" Target="media/image404.wmf"/><Relationship Id="rId918" Type="http://schemas.openxmlformats.org/officeDocument/2006/relationships/oleObject" Target="embeddings/oleObject460.bin"/><Relationship Id="rId252" Type="http://schemas.openxmlformats.org/officeDocument/2006/relationships/image" Target="media/image123.wmf"/><Relationship Id="rId1103" Type="http://schemas.openxmlformats.org/officeDocument/2006/relationships/image" Target="media/image546.wmf"/><Relationship Id="rId47" Type="http://schemas.openxmlformats.org/officeDocument/2006/relationships/image" Target="media/image21.wmf"/><Relationship Id="rId112" Type="http://schemas.openxmlformats.org/officeDocument/2006/relationships/oleObject" Target="embeddings/oleObject53.bin"/><Relationship Id="rId557" Type="http://schemas.openxmlformats.org/officeDocument/2006/relationships/oleObject" Target="embeddings/oleObject277.bin"/><Relationship Id="rId764" Type="http://schemas.openxmlformats.org/officeDocument/2006/relationships/oleObject" Target="embeddings/oleObject381.bin"/><Relationship Id="rId971" Type="http://schemas.openxmlformats.org/officeDocument/2006/relationships/image" Target="media/image478.wmf"/><Relationship Id="rId196" Type="http://schemas.openxmlformats.org/officeDocument/2006/relationships/image" Target="media/image95.wmf"/><Relationship Id="rId417" Type="http://schemas.openxmlformats.org/officeDocument/2006/relationships/oleObject" Target="embeddings/oleObject207.bin"/><Relationship Id="rId624" Type="http://schemas.openxmlformats.org/officeDocument/2006/relationships/oleObject" Target="embeddings/oleObject311.bin"/><Relationship Id="rId831" Type="http://schemas.openxmlformats.org/officeDocument/2006/relationships/oleObject" Target="embeddings/oleObject416.bin"/><Relationship Id="rId1047" Type="http://schemas.openxmlformats.org/officeDocument/2006/relationships/image" Target="media/image518.wmf"/><Relationship Id="rId263" Type="http://schemas.openxmlformats.org/officeDocument/2006/relationships/oleObject" Target="embeddings/oleObject129.bin"/><Relationship Id="rId470" Type="http://schemas.openxmlformats.org/officeDocument/2006/relationships/image" Target="media/image231.wmf"/><Relationship Id="rId929" Type="http://schemas.openxmlformats.org/officeDocument/2006/relationships/image" Target="media/image458.wmf"/><Relationship Id="rId1114" Type="http://schemas.openxmlformats.org/officeDocument/2006/relationships/oleObject" Target="embeddings/oleObject557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59.wmf"/><Relationship Id="rId330" Type="http://schemas.openxmlformats.org/officeDocument/2006/relationships/image" Target="media/image161.wmf"/><Relationship Id="rId568" Type="http://schemas.openxmlformats.org/officeDocument/2006/relationships/image" Target="media/image280.wmf"/><Relationship Id="rId775" Type="http://schemas.openxmlformats.org/officeDocument/2006/relationships/image" Target="media/image383.wmf"/><Relationship Id="rId982" Type="http://schemas.openxmlformats.org/officeDocument/2006/relationships/oleObject" Target="embeddings/oleObject492.bin"/><Relationship Id="rId428" Type="http://schemas.openxmlformats.org/officeDocument/2006/relationships/image" Target="media/image210.wmf"/><Relationship Id="rId635" Type="http://schemas.openxmlformats.org/officeDocument/2006/relationships/image" Target="media/image313.wmf"/><Relationship Id="rId842" Type="http://schemas.openxmlformats.org/officeDocument/2006/relationships/image" Target="media/image415.wmf"/><Relationship Id="rId1058" Type="http://schemas.openxmlformats.org/officeDocument/2006/relationships/oleObject" Target="embeddings/oleObject529.bin"/><Relationship Id="rId274" Type="http://schemas.openxmlformats.org/officeDocument/2006/relationships/oleObject" Target="embeddings/oleObject135.bin"/><Relationship Id="rId481" Type="http://schemas.openxmlformats.org/officeDocument/2006/relationships/oleObject" Target="embeddings/oleObject239.bin"/><Relationship Id="rId702" Type="http://schemas.openxmlformats.org/officeDocument/2006/relationships/oleObject" Target="embeddings/oleObject350.bin"/><Relationship Id="rId69" Type="http://schemas.openxmlformats.org/officeDocument/2006/relationships/image" Target="media/image32.wmf"/><Relationship Id="rId134" Type="http://schemas.openxmlformats.org/officeDocument/2006/relationships/oleObject" Target="embeddings/oleObject64.bin"/><Relationship Id="rId579" Type="http://schemas.openxmlformats.org/officeDocument/2006/relationships/oleObject" Target="embeddings/oleObject288.bin"/><Relationship Id="rId786" Type="http://schemas.openxmlformats.org/officeDocument/2006/relationships/image" Target="media/image388.wmf"/><Relationship Id="rId993" Type="http://schemas.openxmlformats.org/officeDocument/2006/relationships/image" Target="media/image490.wmf"/><Relationship Id="rId341" Type="http://schemas.openxmlformats.org/officeDocument/2006/relationships/oleObject" Target="embeddings/oleObject169.bin"/><Relationship Id="rId439" Type="http://schemas.openxmlformats.org/officeDocument/2006/relationships/oleObject" Target="embeddings/oleObject218.bin"/><Relationship Id="rId646" Type="http://schemas.openxmlformats.org/officeDocument/2006/relationships/oleObject" Target="embeddings/oleObject322.bin"/><Relationship Id="rId1069" Type="http://schemas.openxmlformats.org/officeDocument/2006/relationships/image" Target="media/image529.wmf"/><Relationship Id="rId201" Type="http://schemas.openxmlformats.org/officeDocument/2006/relationships/oleObject" Target="embeddings/oleObject98.bin"/><Relationship Id="rId285" Type="http://schemas.openxmlformats.org/officeDocument/2006/relationships/image" Target="media/image139.wmf"/><Relationship Id="rId506" Type="http://schemas.openxmlformats.org/officeDocument/2006/relationships/image" Target="media/image249.wmf"/><Relationship Id="rId853" Type="http://schemas.openxmlformats.org/officeDocument/2006/relationships/oleObject" Target="embeddings/oleObject427.bin"/><Relationship Id="rId492" Type="http://schemas.openxmlformats.org/officeDocument/2006/relationships/image" Target="media/image242.wmf"/><Relationship Id="rId713" Type="http://schemas.openxmlformats.org/officeDocument/2006/relationships/image" Target="media/image352.wmf"/><Relationship Id="rId797" Type="http://schemas.openxmlformats.org/officeDocument/2006/relationships/image" Target="media/image393.wmf"/><Relationship Id="rId920" Type="http://schemas.openxmlformats.org/officeDocument/2006/relationships/oleObject" Target="embeddings/oleObject461.bin"/><Relationship Id="rId145" Type="http://schemas.openxmlformats.org/officeDocument/2006/relationships/image" Target="media/image70.wmf"/><Relationship Id="rId352" Type="http://schemas.openxmlformats.org/officeDocument/2006/relationships/image" Target="media/image172.wmf"/><Relationship Id="rId212" Type="http://schemas.openxmlformats.org/officeDocument/2006/relationships/image" Target="media/image103.wmf"/><Relationship Id="rId657" Type="http://schemas.openxmlformats.org/officeDocument/2006/relationships/image" Target="media/image324.wmf"/><Relationship Id="rId864" Type="http://schemas.openxmlformats.org/officeDocument/2006/relationships/image" Target="media/image426.wmf"/><Relationship Id="rId296" Type="http://schemas.openxmlformats.org/officeDocument/2006/relationships/oleObject" Target="embeddings/oleObject146.bin"/><Relationship Id="rId517" Type="http://schemas.openxmlformats.org/officeDocument/2006/relationships/oleObject" Target="embeddings/oleObject257.bin"/><Relationship Id="rId724" Type="http://schemas.openxmlformats.org/officeDocument/2006/relationships/oleObject" Target="embeddings/oleObject361.bin"/><Relationship Id="rId931" Type="http://schemas.openxmlformats.org/officeDocument/2006/relationships/image" Target="media/image459.wmf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363" Type="http://schemas.openxmlformats.org/officeDocument/2006/relationships/oleObject" Target="embeddings/oleObject180.bin"/><Relationship Id="rId570" Type="http://schemas.openxmlformats.org/officeDocument/2006/relationships/image" Target="media/image281.wmf"/><Relationship Id="rId1007" Type="http://schemas.openxmlformats.org/officeDocument/2006/relationships/oleObject" Target="embeddings/oleObject504.bin"/><Relationship Id="rId223" Type="http://schemas.openxmlformats.org/officeDocument/2006/relationships/oleObject" Target="embeddings/oleObject109.bin"/><Relationship Id="rId430" Type="http://schemas.openxmlformats.org/officeDocument/2006/relationships/image" Target="media/image211.wmf"/><Relationship Id="rId668" Type="http://schemas.openxmlformats.org/officeDocument/2006/relationships/oleObject" Target="embeddings/oleObject333.bin"/><Relationship Id="rId875" Type="http://schemas.openxmlformats.org/officeDocument/2006/relationships/oleObject" Target="embeddings/oleObject438.bin"/><Relationship Id="rId1060" Type="http://schemas.openxmlformats.org/officeDocument/2006/relationships/oleObject" Target="embeddings/oleObject530.bin"/><Relationship Id="rId18" Type="http://schemas.openxmlformats.org/officeDocument/2006/relationships/oleObject" Target="embeddings/oleObject6.bin"/><Relationship Id="rId528" Type="http://schemas.openxmlformats.org/officeDocument/2006/relationships/image" Target="media/image260.wmf"/><Relationship Id="rId735" Type="http://schemas.openxmlformats.org/officeDocument/2006/relationships/image" Target="media/image363.wmf"/><Relationship Id="rId942" Type="http://schemas.openxmlformats.org/officeDocument/2006/relationships/image" Target="media/image464.wmf"/><Relationship Id="rId167" Type="http://schemas.openxmlformats.org/officeDocument/2006/relationships/oleObject" Target="embeddings/oleObject81.bin"/><Relationship Id="rId374" Type="http://schemas.openxmlformats.org/officeDocument/2006/relationships/image" Target="media/image183.wmf"/><Relationship Id="rId581" Type="http://schemas.openxmlformats.org/officeDocument/2006/relationships/oleObject" Target="embeddings/oleObject289.bin"/><Relationship Id="rId1018" Type="http://schemas.openxmlformats.org/officeDocument/2006/relationships/oleObject" Target="embeddings/oleObject509.bin"/><Relationship Id="rId71" Type="http://schemas.openxmlformats.org/officeDocument/2006/relationships/image" Target="media/image33.wmf"/><Relationship Id="rId234" Type="http://schemas.openxmlformats.org/officeDocument/2006/relationships/image" Target="media/image114.wmf"/><Relationship Id="rId679" Type="http://schemas.openxmlformats.org/officeDocument/2006/relationships/image" Target="media/image335.wmf"/><Relationship Id="rId802" Type="http://schemas.openxmlformats.org/officeDocument/2006/relationships/oleObject" Target="embeddings/oleObject401.bin"/><Relationship Id="rId886" Type="http://schemas.openxmlformats.org/officeDocument/2006/relationships/oleObject" Target="embeddings/oleObject444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41" Type="http://schemas.openxmlformats.org/officeDocument/2006/relationships/oleObject" Target="embeddings/oleObject219.bin"/><Relationship Id="rId539" Type="http://schemas.openxmlformats.org/officeDocument/2006/relationships/oleObject" Target="embeddings/oleObject268.bin"/><Relationship Id="rId746" Type="http://schemas.openxmlformats.org/officeDocument/2006/relationships/oleObject" Target="embeddings/oleObject372.bin"/><Relationship Id="rId1071" Type="http://schemas.openxmlformats.org/officeDocument/2006/relationships/image" Target="media/image530.wmf"/><Relationship Id="rId178" Type="http://schemas.openxmlformats.org/officeDocument/2006/relationships/image" Target="media/image86.wmf"/><Relationship Id="rId301" Type="http://schemas.openxmlformats.org/officeDocument/2006/relationships/image" Target="media/image147.wmf"/><Relationship Id="rId953" Type="http://schemas.openxmlformats.org/officeDocument/2006/relationships/image" Target="media/image469.wmf"/><Relationship Id="rId1029" Type="http://schemas.openxmlformats.org/officeDocument/2006/relationships/image" Target="media/image509.wmf"/><Relationship Id="rId82" Type="http://schemas.openxmlformats.org/officeDocument/2006/relationships/oleObject" Target="embeddings/oleObject38.bin"/><Relationship Id="rId385" Type="http://schemas.openxmlformats.org/officeDocument/2006/relationships/oleObject" Target="embeddings/oleObject191.bin"/><Relationship Id="rId592" Type="http://schemas.openxmlformats.org/officeDocument/2006/relationships/image" Target="media/image292.wmf"/><Relationship Id="rId606" Type="http://schemas.openxmlformats.org/officeDocument/2006/relationships/oleObject" Target="embeddings/oleObject302.bin"/><Relationship Id="rId813" Type="http://schemas.openxmlformats.org/officeDocument/2006/relationships/oleObject" Target="embeddings/oleObject407.bin"/><Relationship Id="rId245" Type="http://schemas.openxmlformats.org/officeDocument/2006/relationships/oleObject" Target="embeddings/oleObject120.bin"/><Relationship Id="rId452" Type="http://schemas.openxmlformats.org/officeDocument/2006/relationships/image" Target="media/image222.wmf"/><Relationship Id="rId897" Type="http://schemas.openxmlformats.org/officeDocument/2006/relationships/image" Target="media/image442.wmf"/><Relationship Id="rId1082" Type="http://schemas.openxmlformats.org/officeDocument/2006/relationships/oleObject" Target="embeddings/oleObject541.bin"/><Relationship Id="rId105" Type="http://schemas.openxmlformats.org/officeDocument/2006/relationships/image" Target="media/image50.wmf"/><Relationship Id="rId312" Type="http://schemas.openxmlformats.org/officeDocument/2006/relationships/oleObject" Target="embeddings/oleObject154.bin"/><Relationship Id="rId757" Type="http://schemas.openxmlformats.org/officeDocument/2006/relationships/image" Target="media/image374.wmf"/><Relationship Id="rId964" Type="http://schemas.openxmlformats.org/officeDocument/2006/relationships/oleObject" Target="embeddings/oleObject484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92.bin"/><Relationship Id="rId396" Type="http://schemas.openxmlformats.org/officeDocument/2006/relationships/image" Target="media/image194.wmf"/><Relationship Id="rId617" Type="http://schemas.openxmlformats.org/officeDocument/2006/relationships/image" Target="media/image304.wmf"/><Relationship Id="rId824" Type="http://schemas.openxmlformats.org/officeDocument/2006/relationships/image" Target="media/image406.wmf"/><Relationship Id="rId256" Type="http://schemas.openxmlformats.org/officeDocument/2006/relationships/image" Target="media/image125.wmf"/><Relationship Id="rId463" Type="http://schemas.openxmlformats.org/officeDocument/2006/relationships/oleObject" Target="embeddings/oleObject230.bin"/><Relationship Id="rId670" Type="http://schemas.openxmlformats.org/officeDocument/2006/relationships/oleObject" Target="embeddings/oleObject334.bin"/><Relationship Id="rId1093" Type="http://schemas.openxmlformats.org/officeDocument/2006/relationships/image" Target="media/image541.wmf"/><Relationship Id="rId1107" Type="http://schemas.openxmlformats.org/officeDocument/2006/relationships/image" Target="media/image548.wmf"/><Relationship Id="rId116" Type="http://schemas.openxmlformats.org/officeDocument/2006/relationships/oleObject" Target="embeddings/oleObject55.bin"/><Relationship Id="rId323" Type="http://schemas.openxmlformats.org/officeDocument/2006/relationships/oleObject" Target="embeddings/oleObject160.bin"/><Relationship Id="rId530" Type="http://schemas.openxmlformats.org/officeDocument/2006/relationships/image" Target="media/image261.wmf"/><Relationship Id="rId768" Type="http://schemas.openxmlformats.org/officeDocument/2006/relationships/oleObject" Target="embeddings/oleObject383.bin"/><Relationship Id="rId975" Type="http://schemas.openxmlformats.org/officeDocument/2006/relationships/image" Target="media/image480.emf"/><Relationship Id="rId20" Type="http://schemas.openxmlformats.org/officeDocument/2006/relationships/oleObject" Target="embeddings/oleObject7.bin"/><Relationship Id="rId628" Type="http://schemas.openxmlformats.org/officeDocument/2006/relationships/oleObject" Target="embeddings/oleObject313.bin"/><Relationship Id="rId835" Type="http://schemas.openxmlformats.org/officeDocument/2006/relationships/oleObject" Target="embeddings/oleObject418.bin"/><Relationship Id="rId225" Type="http://schemas.openxmlformats.org/officeDocument/2006/relationships/oleObject" Target="embeddings/oleObject110.bin"/><Relationship Id="rId267" Type="http://schemas.openxmlformats.org/officeDocument/2006/relationships/image" Target="media/image130.wmf"/><Relationship Id="rId432" Type="http://schemas.openxmlformats.org/officeDocument/2006/relationships/image" Target="media/image212.wmf"/><Relationship Id="rId474" Type="http://schemas.openxmlformats.org/officeDocument/2006/relationships/image" Target="media/image233.wmf"/><Relationship Id="rId877" Type="http://schemas.openxmlformats.org/officeDocument/2006/relationships/oleObject" Target="embeddings/oleObject439.bin"/><Relationship Id="rId1020" Type="http://schemas.openxmlformats.org/officeDocument/2006/relationships/oleObject" Target="embeddings/oleObject510.bin"/><Relationship Id="rId1062" Type="http://schemas.openxmlformats.org/officeDocument/2006/relationships/oleObject" Target="embeddings/oleObject531.bin"/><Relationship Id="rId1118" Type="http://schemas.openxmlformats.org/officeDocument/2006/relationships/oleObject" Target="embeddings/oleObject559.bin"/><Relationship Id="rId127" Type="http://schemas.openxmlformats.org/officeDocument/2006/relationships/image" Target="media/image61.wmf"/><Relationship Id="rId681" Type="http://schemas.openxmlformats.org/officeDocument/2006/relationships/image" Target="media/image336.wmf"/><Relationship Id="rId737" Type="http://schemas.openxmlformats.org/officeDocument/2006/relationships/image" Target="media/image364.wmf"/><Relationship Id="rId779" Type="http://schemas.openxmlformats.org/officeDocument/2006/relationships/image" Target="media/image385.wmf"/><Relationship Id="rId902" Type="http://schemas.openxmlformats.org/officeDocument/2006/relationships/oleObject" Target="embeddings/oleObject452.bin"/><Relationship Id="rId944" Type="http://schemas.openxmlformats.org/officeDocument/2006/relationships/image" Target="media/image465.wmf"/><Relationship Id="rId986" Type="http://schemas.openxmlformats.org/officeDocument/2006/relationships/oleObject" Target="embeddings/oleObject494.bin"/><Relationship Id="rId31" Type="http://schemas.openxmlformats.org/officeDocument/2006/relationships/image" Target="media/image13.wmf"/><Relationship Id="rId73" Type="http://schemas.openxmlformats.org/officeDocument/2006/relationships/image" Target="media/image34.wmf"/><Relationship Id="rId169" Type="http://schemas.openxmlformats.org/officeDocument/2006/relationships/oleObject" Target="embeddings/oleObject82.bin"/><Relationship Id="rId334" Type="http://schemas.openxmlformats.org/officeDocument/2006/relationships/image" Target="media/image163.wmf"/><Relationship Id="rId376" Type="http://schemas.openxmlformats.org/officeDocument/2006/relationships/image" Target="media/image184.wmf"/><Relationship Id="rId541" Type="http://schemas.openxmlformats.org/officeDocument/2006/relationships/oleObject" Target="embeddings/oleObject269.bin"/><Relationship Id="rId583" Type="http://schemas.openxmlformats.org/officeDocument/2006/relationships/oleObject" Target="embeddings/oleObject290.bin"/><Relationship Id="rId639" Type="http://schemas.openxmlformats.org/officeDocument/2006/relationships/image" Target="media/image315.wmf"/><Relationship Id="rId790" Type="http://schemas.openxmlformats.org/officeDocument/2006/relationships/image" Target="media/image390.wmf"/><Relationship Id="rId804" Type="http://schemas.openxmlformats.org/officeDocument/2006/relationships/oleObject" Target="embeddings/oleObject402.bin"/><Relationship Id="rId4" Type="http://schemas.openxmlformats.org/officeDocument/2006/relationships/webSettings" Target="webSettings.xml"/><Relationship Id="rId180" Type="http://schemas.openxmlformats.org/officeDocument/2006/relationships/image" Target="media/image87.wmf"/><Relationship Id="rId236" Type="http://schemas.openxmlformats.org/officeDocument/2006/relationships/image" Target="media/image115.wmf"/><Relationship Id="rId278" Type="http://schemas.openxmlformats.org/officeDocument/2006/relationships/oleObject" Target="embeddings/oleObject137.bin"/><Relationship Id="rId401" Type="http://schemas.openxmlformats.org/officeDocument/2006/relationships/oleObject" Target="embeddings/oleObject199.bin"/><Relationship Id="rId443" Type="http://schemas.openxmlformats.org/officeDocument/2006/relationships/oleObject" Target="embeddings/oleObject220.bin"/><Relationship Id="rId650" Type="http://schemas.openxmlformats.org/officeDocument/2006/relationships/oleObject" Target="embeddings/oleObject324.bin"/><Relationship Id="rId846" Type="http://schemas.openxmlformats.org/officeDocument/2006/relationships/image" Target="media/image417.wmf"/><Relationship Id="rId888" Type="http://schemas.openxmlformats.org/officeDocument/2006/relationships/oleObject" Target="embeddings/oleObject445.bin"/><Relationship Id="rId1031" Type="http://schemas.openxmlformats.org/officeDocument/2006/relationships/image" Target="media/image510.wmf"/><Relationship Id="rId1073" Type="http://schemas.openxmlformats.org/officeDocument/2006/relationships/image" Target="media/image531.wmf"/><Relationship Id="rId303" Type="http://schemas.openxmlformats.org/officeDocument/2006/relationships/image" Target="media/image148.wmf"/><Relationship Id="rId485" Type="http://schemas.openxmlformats.org/officeDocument/2006/relationships/oleObject" Target="embeddings/oleObject241.bin"/><Relationship Id="rId692" Type="http://schemas.openxmlformats.org/officeDocument/2006/relationships/oleObject" Target="embeddings/oleObject345.bin"/><Relationship Id="rId706" Type="http://schemas.openxmlformats.org/officeDocument/2006/relationships/oleObject" Target="embeddings/oleObject352.bin"/><Relationship Id="rId748" Type="http://schemas.openxmlformats.org/officeDocument/2006/relationships/oleObject" Target="embeddings/oleObject373.bin"/><Relationship Id="rId913" Type="http://schemas.openxmlformats.org/officeDocument/2006/relationships/image" Target="media/image450.wmf"/><Relationship Id="rId955" Type="http://schemas.openxmlformats.org/officeDocument/2006/relationships/image" Target="media/image470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71.bin"/><Relationship Id="rId387" Type="http://schemas.openxmlformats.org/officeDocument/2006/relationships/oleObject" Target="embeddings/oleObject192.bin"/><Relationship Id="rId510" Type="http://schemas.openxmlformats.org/officeDocument/2006/relationships/image" Target="media/image251.wmf"/><Relationship Id="rId552" Type="http://schemas.openxmlformats.org/officeDocument/2006/relationships/image" Target="media/image272.wmf"/><Relationship Id="rId594" Type="http://schemas.openxmlformats.org/officeDocument/2006/relationships/image" Target="media/image293.wmf"/><Relationship Id="rId608" Type="http://schemas.openxmlformats.org/officeDocument/2006/relationships/oleObject" Target="embeddings/oleObject303.bin"/><Relationship Id="rId815" Type="http://schemas.openxmlformats.org/officeDocument/2006/relationships/oleObject" Target="embeddings/oleObject408.bin"/><Relationship Id="rId997" Type="http://schemas.openxmlformats.org/officeDocument/2006/relationships/image" Target="media/image492.jpeg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oleObject" Target="embeddings/oleObject121.bin"/><Relationship Id="rId412" Type="http://schemas.openxmlformats.org/officeDocument/2006/relationships/image" Target="media/image202.wmf"/><Relationship Id="rId857" Type="http://schemas.openxmlformats.org/officeDocument/2006/relationships/oleObject" Target="embeddings/oleObject429.bin"/><Relationship Id="rId899" Type="http://schemas.openxmlformats.org/officeDocument/2006/relationships/image" Target="media/image443.wmf"/><Relationship Id="rId1000" Type="http://schemas.openxmlformats.org/officeDocument/2006/relationships/image" Target="media/image494.wmf"/><Relationship Id="rId1042" Type="http://schemas.openxmlformats.org/officeDocument/2006/relationships/oleObject" Target="embeddings/oleObject521.bin"/><Relationship Id="rId1084" Type="http://schemas.openxmlformats.org/officeDocument/2006/relationships/oleObject" Target="embeddings/oleObject542.bin"/><Relationship Id="rId107" Type="http://schemas.openxmlformats.org/officeDocument/2006/relationships/image" Target="media/image51.wmf"/><Relationship Id="rId289" Type="http://schemas.openxmlformats.org/officeDocument/2006/relationships/image" Target="media/image141.wmf"/><Relationship Id="rId454" Type="http://schemas.openxmlformats.org/officeDocument/2006/relationships/image" Target="media/image223.wmf"/><Relationship Id="rId496" Type="http://schemas.openxmlformats.org/officeDocument/2006/relationships/image" Target="media/image244.wmf"/><Relationship Id="rId661" Type="http://schemas.openxmlformats.org/officeDocument/2006/relationships/image" Target="media/image326.wmf"/><Relationship Id="rId717" Type="http://schemas.openxmlformats.org/officeDocument/2006/relationships/image" Target="media/image354.wmf"/><Relationship Id="rId759" Type="http://schemas.openxmlformats.org/officeDocument/2006/relationships/image" Target="media/image375.wmf"/><Relationship Id="rId924" Type="http://schemas.openxmlformats.org/officeDocument/2006/relationships/oleObject" Target="embeddings/oleObject463.bin"/><Relationship Id="rId966" Type="http://schemas.openxmlformats.org/officeDocument/2006/relationships/oleObject" Target="embeddings/oleObject485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314" Type="http://schemas.openxmlformats.org/officeDocument/2006/relationships/oleObject" Target="embeddings/oleObject155.bin"/><Relationship Id="rId356" Type="http://schemas.openxmlformats.org/officeDocument/2006/relationships/image" Target="media/image174.wmf"/><Relationship Id="rId398" Type="http://schemas.openxmlformats.org/officeDocument/2006/relationships/image" Target="media/image195.wmf"/><Relationship Id="rId521" Type="http://schemas.openxmlformats.org/officeDocument/2006/relationships/oleObject" Target="embeddings/oleObject259.bin"/><Relationship Id="rId563" Type="http://schemas.openxmlformats.org/officeDocument/2006/relationships/oleObject" Target="embeddings/oleObject280.bin"/><Relationship Id="rId619" Type="http://schemas.openxmlformats.org/officeDocument/2006/relationships/image" Target="media/image305.wmf"/><Relationship Id="rId770" Type="http://schemas.openxmlformats.org/officeDocument/2006/relationships/oleObject" Target="embeddings/oleObject384.bin"/><Relationship Id="rId95" Type="http://schemas.openxmlformats.org/officeDocument/2006/relationships/image" Target="media/image45.wmf"/><Relationship Id="rId160" Type="http://schemas.openxmlformats.org/officeDocument/2006/relationships/image" Target="media/image77.wmf"/><Relationship Id="rId216" Type="http://schemas.openxmlformats.org/officeDocument/2006/relationships/image" Target="media/image105.wmf"/><Relationship Id="rId423" Type="http://schemas.openxmlformats.org/officeDocument/2006/relationships/oleObject" Target="embeddings/oleObject210.bin"/><Relationship Id="rId826" Type="http://schemas.openxmlformats.org/officeDocument/2006/relationships/image" Target="media/image407.wmf"/><Relationship Id="rId868" Type="http://schemas.openxmlformats.org/officeDocument/2006/relationships/image" Target="media/image428.wmf"/><Relationship Id="rId1011" Type="http://schemas.openxmlformats.org/officeDocument/2006/relationships/image" Target="media/image500.wmf"/><Relationship Id="rId1053" Type="http://schemas.openxmlformats.org/officeDocument/2006/relationships/image" Target="media/image521.wmf"/><Relationship Id="rId1109" Type="http://schemas.openxmlformats.org/officeDocument/2006/relationships/image" Target="media/image549.wmf"/><Relationship Id="rId258" Type="http://schemas.openxmlformats.org/officeDocument/2006/relationships/image" Target="media/image126.wmf"/><Relationship Id="rId465" Type="http://schemas.openxmlformats.org/officeDocument/2006/relationships/oleObject" Target="embeddings/oleObject231.bin"/><Relationship Id="rId630" Type="http://schemas.openxmlformats.org/officeDocument/2006/relationships/oleObject" Target="embeddings/oleObject314.bin"/><Relationship Id="rId672" Type="http://schemas.openxmlformats.org/officeDocument/2006/relationships/oleObject" Target="embeddings/oleObject335.bin"/><Relationship Id="rId728" Type="http://schemas.openxmlformats.org/officeDocument/2006/relationships/oleObject" Target="embeddings/oleObject363.bin"/><Relationship Id="rId935" Type="http://schemas.openxmlformats.org/officeDocument/2006/relationships/oleObject" Target="embeddings/oleObject469.bin"/><Relationship Id="rId1095" Type="http://schemas.openxmlformats.org/officeDocument/2006/relationships/image" Target="media/image542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61.bin"/><Relationship Id="rId367" Type="http://schemas.openxmlformats.org/officeDocument/2006/relationships/oleObject" Target="embeddings/oleObject182.bin"/><Relationship Id="rId532" Type="http://schemas.openxmlformats.org/officeDocument/2006/relationships/image" Target="media/image262.wmf"/><Relationship Id="rId574" Type="http://schemas.openxmlformats.org/officeDocument/2006/relationships/image" Target="media/image283.wmf"/><Relationship Id="rId977" Type="http://schemas.openxmlformats.org/officeDocument/2006/relationships/image" Target="media/image482.wmf"/><Relationship Id="rId1120" Type="http://schemas.openxmlformats.org/officeDocument/2006/relationships/oleObject" Target="embeddings/oleObject560.bin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1.bin"/><Relationship Id="rId781" Type="http://schemas.openxmlformats.org/officeDocument/2006/relationships/oleObject" Target="embeddings/oleObject390.bin"/><Relationship Id="rId837" Type="http://schemas.openxmlformats.org/officeDocument/2006/relationships/oleObject" Target="embeddings/oleObject419.bin"/><Relationship Id="rId879" Type="http://schemas.openxmlformats.org/officeDocument/2006/relationships/oleObject" Target="embeddings/oleObject440.bin"/><Relationship Id="rId1022" Type="http://schemas.openxmlformats.org/officeDocument/2006/relationships/oleObject" Target="embeddings/oleObject511.bin"/><Relationship Id="rId269" Type="http://schemas.openxmlformats.org/officeDocument/2006/relationships/image" Target="media/image131.wmf"/><Relationship Id="rId434" Type="http://schemas.openxmlformats.org/officeDocument/2006/relationships/image" Target="media/image213.wmf"/><Relationship Id="rId476" Type="http://schemas.openxmlformats.org/officeDocument/2006/relationships/image" Target="media/image234.wmf"/><Relationship Id="rId641" Type="http://schemas.openxmlformats.org/officeDocument/2006/relationships/image" Target="media/image316.wmf"/><Relationship Id="rId683" Type="http://schemas.openxmlformats.org/officeDocument/2006/relationships/image" Target="media/image337.wmf"/><Relationship Id="rId739" Type="http://schemas.openxmlformats.org/officeDocument/2006/relationships/image" Target="media/image365.wmf"/><Relationship Id="rId890" Type="http://schemas.openxmlformats.org/officeDocument/2006/relationships/oleObject" Target="embeddings/oleObject446.bin"/><Relationship Id="rId904" Type="http://schemas.openxmlformats.org/officeDocument/2006/relationships/oleObject" Target="embeddings/oleObject453.bin"/><Relationship Id="rId1064" Type="http://schemas.openxmlformats.org/officeDocument/2006/relationships/oleObject" Target="embeddings/oleObject532.bin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oleObject" Target="embeddings/oleObject138.bin"/><Relationship Id="rId336" Type="http://schemas.openxmlformats.org/officeDocument/2006/relationships/image" Target="media/image164.wmf"/><Relationship Id="rId501" Type="http://schemas.openxmlformats.org/officeDocument/2006/relationships/oleObject" Target="embeddings/oleObject249.bin"/><Relationship Id="rId543" Type="http://schemas.openxmlformats.org/officeDocument/2006/relationships/oleObject" Target="embeddings/oleObject270.bin"/><Relationship Id="rId946" Type="http://schemas.openxmlformats.org/officeDocument/2006/relationships/image" Target="media/image466.wmf"/><Relationship Id="rId988" Type="http://schemas.openxmlformats.org/officeDocument/2006/relationships/oleObject" Target="embeddings/oleObject495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image" Target="media/image88.wmf"/><Relationship Id="rId378" Type="http://schemas.openxmlformats.org/officeDocument/2006/relationships/image" Target="media/image185.wmf"/><Relationship Id="rId403" Type="http://schemas.openxmlformats.org/officeDocument/2006/relationships/oleObject" Target="embeddings/oleObject200.bin"/><Relationship Id="rId585" Type="http://schemas.openxmlformats.org/officeDocument/2006/relationships/oleObject" Target="embeddings/oleObject291.bin"/><Relationship Id="rId750" Type="http://schemas.openxmlformats.org/officeDocument/2006/relationships/oleObject" Target="embeddings/oleObject374.bin"/><Relationship Id="rId792" Type="http://schemas.openxmlformats.org/officeDocument/2006/relationships/image" Target="media/image391.wmf"/><Relationship Id="rId806" Type="http://schemas.openxmlformats.org/officeDocument/2006/relationships/oleObject" Target="embeddings/oleObject403.bin"/><Relationship Id="rId848" Type="http://schemas.openxmlformats.org/officeDocument/2006/relationships/image" Target="media/image418.wmf"/><Relationship Id="rId1033" Type="http://schemas.openxmlformats.org/officeDocument/2006/relationships/image" Target="media/image511.wmf"/><Relationship Id="rId6" Type="http://schemas.openxmlformats.org/officeDocument/2006/relationships/endnotes" Target="endnotes.xml"/><Relationship Id="rId238" Type="http://schemas.openxmlformats.org/officeDocument/2006/relationships/image" Target="media/image116.wmf"/><Relationship Id="rId445" Type="http://schemas.openxmlformats.org/officeDocument/2006/relationships/oleObject" Target="embeddings/oleObject221.bin"/><Relationship Id="rId487" Type="http://schemas.openxmlformats.org/officeDocument/2006/relationships/oleObject" Target="embeddings/oleObject242.bin"/><Relationship Id="rId610" Type="http://schemas.openxmlformats.org/officeDocument/2006/relationships/oleObject" Target="embeddings/oleObject304.bin"/><Relationship Id="rId652" Type="http://schemas.openxmlformats.org/officeDocument/2006/relationships/oleObject" Target="embeddings/oleObject325.bin"/><Relationship Id="rId694" Type="http://schemas.openxmlformats.org/officeDocument/2006/relationships/oleObject" Target="embeddings/oleObject346.bin"/><Relationship Id="rId708" Type="http://schemas.openxmlformats.org/officeDocument/2006/relationships/oleObject" Target="embeddings/oleObject353.bin"/><Relationship Id="rId915" Type="http://schemas.openxmlformats.org/officeDocument/2006/relationships/image" Target="media/image451.wmf"/><Relationship Id="rId1075" Type="http://schemas.openxmlformats.org/officeDocument/2006/relationships/image" Target="media/image532.wmf"/><Relationship Id="rId291" Type="http://schemas.openxmlformats.org/officeDocument/2006/relationships/image" Target="media/image142.wmf"/><Relationship Id="rId305" Type="http://schemas.openxmlformats.org/officeDocument/2006/relationships/image" Target="media/image149.wmf"/><Relationship Id="rId347" Type="http://schemas.openxmlformats.org/officeDocument/2006/relationships/oleObject" Target="embeddings/oleObject172.bin"/><Relationship Id="rId512" Type="http://schemas.openxmlformats.org/officeDocument/2006/relationships/image" Target="media/image252.wmf"/><Relationship Id="rId957" Type="http://schemas.openxmlformats.org/officeDocument/2006/relationships/image" Target="media/image471.wmf"/><Relationship Id="rId999" Type="http://schemas.openxmlformats.org/officeDocument/2006/relationships/oleObject" Target="embeddings/oleObject500.bin"/><Relationship Id="rId1100" Type="http://schemas.openxmlformats.org/officeDocument/2006/relationships/oleObject" Target="embeddings/oleObject550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3.wmf"/><Relationship Id="rId389" Type="http://schemas.openxmlformats.org/officeDocument/2006/relationships/oleObject" Target="embeddings/oleObject193.bin"/><Relationship Id="rId554" Type="http://schemas.openxmlformats.org/officeDocument/2006/relationships/image" Target="media/image273.wmf"/><Relationship Id="rId596" Type="http://schemas.openxmlformats.org/officeDocument/2006/relationships/image" Target="media/image294.wmf"/><Relationship Id="rId761" Type="http://schemas.openxmlformats.org/officeDocument/2006/relationships/image" Target="media/image376.wmf"/><Relationship Id="rId817" Type="http://schemas.openxmlformats.org/officeDocument/2006/relationships/oleObject" Target="embeddings/oleObject409.bin"/><Relationship Id="rId859" Type="http://schemas.openxmlformats.org/officeDocument/2006/relationships/oleObject" Target="embeddings/oleObject430.bin"/><Relationship Id="rId1002" Type="http://schemas.openxmlformats.org/officeDocument/2006/relationships/image" Target="media/image495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49" Type="http://schemas.openxmlformats.org/officeDocument/2006/relationships/oleObject" Target="embeddings/oleObject122.bin"/><Relationship Id="rId414" Type="http://schemas.openxmlformats.org/officeDocument/2006/relationships/image" Target="media/image203.wmf"/><Relationship Id="rId456" Type="http://schemas.openxmlformats.org/officeDocument/2006/relationships/image" Target="media/image224.wmf"/><Relationship Id="rId498" Type="http://schemas.openxmlformats.org/officeDocument/2006/relationships/image" Target="media/image245.wmf"/><Relationship Id="rId621" Type="http://schemas.openxmlformats.org/officeDocument/2006/relationships/image" Target="media/image306.wmf"/><Relationship Id="rId663" Type="http://schemas.openxmlformats.org/officeDocument/2006/relationships/image" Target="media/image327.wmf"/><Relationship Id="rId870" Type="http://schemas.openxmlformats.org/officeDocument/2006/relationships/image" Target="media/image429.wmf"/><Relationship Id="rId1044" Type="http://schemas.openxmlformats.org/officeDocument/2006/relationships/oleObject" Target="embeddings/oleObject522.bin"/><Relationship Id="rId1086" Type="http://schemas.openxmlformats.org/officeDocument/2006/relationships/oleObject" Target="embeddings/oleObject543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image" Target="media/image127.wmf"/><Relationship Id="rId316" Type="http://schemas.openxmlformats.org/officeDocument/2006/relationships/oleObject" Target="embeddings/oleObject156.bin"/><Relationship Id="rId523" Type="http://schemas.openxmlformats.org/officeDocument/2006/relationships/oleObject" Target="embeddings/oleObject260.bin"/><Relationship Id="rId719" Type="http://schemas.openxmlformats.org/officeDocument/2006/relationships/image" Target="media/image355.wmf"/><Relationship Id="rId926" Type="http://schemas.openxmlformats.org/officeDocument/2006/relationships/oleObject" Target="embeddings/oleObject464.bin"/><Relationship Id="rId968" Type="http://schemas.openxmlformats.org/officeDocument/2006/relationships/oleObject" Target="embeddings/oleObject486.bin"/><Relationship Id="rId1111" Type="http://schemas.openxmlformats.org/officeDocument/2006/relationships/image" Target="media/image550.wmf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358" Type="http://schemas.openxmlformats.org/officeDocument/2006/relationships/image" Target="media/image175.wmf"/><Relationship Id="rId565" Type="http://schemas.openxmlformats.org/officeDocument/2006/relationships/oleObject" Target="embeddings/oleObject281.bin"/><Relationship Id="rId730" Type="http://schemas.openxmlformats.org/officeDocument/2006/relationships/oleObject" Target="embeddings/oleObject364.bin"/><Relationship Id="rId772" Type="http://schemas.openxmlformats.org/officeDocument/2006/relationships/oleObject" Target="embeddings/oleObject385.bin"/><Relationship Id="rId828" Type="http://schemas.openxmlformats.org/officeDocument/2006/relationships/image" Target="media/image408.wmf"/><Relationship Id="rId1013" Type="http://schemas.openxmlformats.org/officeDocument/2006/relationships/image" Target="media/image501.wmf"/><Relationship Id="rId162" Type="http://schemas.openxmlformats.org/officeDocument/2006/relationships/image" Target="media/image78.wmf"/><Relationship Id="rId218" Type="http://schemas.openxmlformats.org/officeDocument/2006/relationships/image" Target="media/image106.wmf"/><Relationship Id="rId425" Type="http://schemas.openxmlformats.org/officeDocument/2006/relationships/oleObject" Target="embeddings/oleObject211.bin"/><Relationship Id="rId467" Type="http://schemas.openxmlformats.org/officeDocument/2006/relationships/oleObject" Target="embeddings/oleObject232.bin"/><Relationship Id="rId632" Type="http://schemas.openxmlformats.org/officeDocument/2006/relationships/oleObject" Target="embeddings/oleObject315.bin"/><Relationship Id="rId1055" Type="http://schemas.openxmlformats.org/officeDocument/2006/relationships/image" Target="media/image522.wmf"/><Relationship Id="rId1097" Type="http://schemas.openxmlformats.org/officeDocument/2006/relationships/image" Target="media/image543.wmf"/><Relationship Id="rId271" Type="http://schemas.openxmlformats.org/officeDocument/2006/relationships/image" Target="media/image132.wmf"/><Relationship Id="rId674" Type="http://schemas.openxmlformats.org/officeDocument/2006/relationships/oleObject" Target="embeddings/oleObject336.bin"/><Relationship Id="rId881" Type="http://schemas.openxmlformats.org/officeDocument/2006/relationships/oleObject" Target="embeddings/oleObject441.bin"/><Relationship Id="rId937" Type="http://schemas.openxmlformats.org/officeDocument/2006/relationships/oleObject" Target="embeddings/oleObject470.bin"/><Relationship Id="rId979" Type="http://schemas.openxmlformats.org/officeDocument/2006/relationships/image" Target="media/image483.wmf"/><Relationship Id="rId1122" Type="http://schemas.openxmlformats.org/officeDocument/2006/relationships/footer" Target="footer2.xml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3.wmf"/><Relationship Id="rId327" Type="http://schemas.openxmlformats.org/officeDocument/2006/relationships/oleObject" Target="embeddings/oleObject162.bin"/><Relationship Id="rId369" Type="http://schemas.openxmlformats.org/officeDocument/2006/relationships/oleObject" Target="embeddings/oleObject183.bin"/><Relationship Id="rId534" Type="http://schemas.openxmlformats.org/officeDocument/2006/relationships/image" Target="media/image263.wmf"/><Relationship Id="rId576" Type="http://schemas.openxmlformats.org/officeDocument/2006/relationships/image" Target="media/image284.wmf"/><Relationship Id="rId741" Type="http://schemas.openxmlformats.org/officeDocument/2006/relationships/image" Target="media/image366.wmf"/><Relationship Id="rId783" Type="http://schemas.openxmlformats.org/officeDocument/2006/relationships/oleObject" Target="embeddings/oleObject391.bin"/><Relationship Id="rId839" Type="http://schemas.openxmlformats.org/officeDocument/2006/relationships/oleObject" Target="embeddings/oleObject420.bin"/><Relationship Id="rId990" Type="http://schemas.openxmlformats.org/officeDocument/2006/relationships/oleObject" Target="embeddings/oleObject496.bin"/><Relationship Id="rId173" Type="http://schemas.openxmlformats.org/officeDocument/2006/relationships/oleObject" Target="embeddings/oleObject84.bin"/><Relationship Id="rId229" Type="http://schemas.openxmlformats.org/officeDocument/2006/relationships/oleObject" Target="embeddings/oleObject112.bin"/><Relationship Id="rId380" Type="http://schemas.openxmlformats.org/officeDocument/2006/relationships/image" Target="media/image186.wmf"/><Relationship Id="rId436" Type="http://schemas.openxmlformats.org/officeDocument/2006/relationships/image" Target="media/image214.wmf"/><Relationship Id="rId601" Type="http://schemas.openxmlformats.org/officeDocument/2006/relationships/image" Target="media/image296.wmf"/><Relationship Id="rId643" Type="http://schemas.openxmlformats.org/officeDocument/2006/relationships/image" Target="media/image317.wmf"/><Relationship Id="rId1024" Type="http://schemas.openxmlformats.org/officeDocument/2006/relationships/oleObject" Target="embeddings/oleObject512.bin"/><Relationship Id="rId1066" Type="http://schemas.openxmlformats.org/officeDocument/2006/relationships/oleObject" Target="embeddings/oleObject533.bin"/><Relationship Id="rId240" Type="http://schemas.openxmlformats.org/officeDocument/2006/relationships/image" Target="media/image117.wmf"/><Relationship Id="rId478" Type="http://schemas.openxmlformats.org/officeDocument/2006/relationships/image" Target="media/image235.wmf"/><Relationship Id="rId685" Type="http://schemas.openxmlformats.org/officeDocument/2006/relationships/image" Target="media/image338.wmf"/><Relationship Id="rId850" Type="http://schemas.openxmlformats.org/officeDocument/2006/relationships/image" Target="media/image419.wmf"/><Relationship Id="rId892" Type="http://schemas.openxmlformats.org/officeDocument/2006/relationships/oleObject" Target="embeddings/oleObject447.bin"/><Relationship Id="rId906" Type="http://schemas.openxmlformats.org/officeDocument/2006/relationships/oleObject" Target="embeddings/oleObject454.bin"/><Relationship Id="rId948" Type="http://schemas.openxmlformats.org/officeDocument/2006/relationships/oleObject" Target="embeddings/oleObject476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9.bin"/><Relationship Id="rId338" Type="http://schemas.openxmlformats.org/officeDocument/2006/relationships/image" Target="media/image165.wmf"/><Relationship Id="rId503" Type="http://schemas.openxmlformats.org/officeDocument/2006/relationships/oleObject" Target="embeddings/oleObject250.bin"/><Relationship Id="rId545" Type="http://schemas.openxmlformats.org/officeDocument/2006/relationships/oleObject" Target="embeddings/oleObject271.bin"/><Relationship Id="rId587" Type="http://schemas.openxmlformats.org/officeDocument/2006/relationships/oleObject" Target="embeddings/oleObject292.bin"/><Relationship Id="rId710" Type="http://schemas.openxmlformats.org/officeDocument/2006/relationships/oleObject" Target="embeddings/oleObject354.bin"/><Relationship Id="rId752" Type="http://schemas.openxmlformats.org/officeDocument/2006/relationships/oleObject" Target="embeddings/oleObject375.bin"/><Relationship Id="rId808" Type="http://schemas.openxmlformats.org/officeDocument/2006/relationships/oleObject" Target="embeddings/oleObject404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image" Target="media/image89.wmf"/><Relationship Id="rId391" Type="http://schemas.openxmlformats.org/officeDocument/2006/relationships/oleObject" Target="embeddings/oleObject194.bin"/><Relationship Id="rId405" Type="http://schemas.openxmlformats.org/officeDocument/2006/relationships/oleObject" Target="embeddings/oleObject201.bin"/><Relationship Id="rId447" Type="http://schemas.openxmlformats.org/officeDocument/2006/relationships/oleObject" Target="embeddings/oleObject222.bin"/><Relationship Id="rId612" Type="http://schemas.openxmlformats.org/officeDocument/2006/relationships/oleObject" Target="embeddings/oleObject305.bin"/><Relationship Id="rId794" Type="http://schemas.openxmlformats.org/officeDocument/2006/relationships/image" Target="media/image392.wmf"/><Relationship Id="rId1035" Type="http://schemas.openxmlformats.org/officeDocument/2006/relationships/image" Target="media/image512.wmf"/><Relationship Id="rId1077" Type="http://schemas.openxmlformats.org/officeDocument/2006/relationships/image" Target="media/image533.wmf"/><Relationship Id="rId251" Type="http://schemas.openxmlformats.org/officeDocument/2006/relationships/oleObject" Target="embeddings/oleObject123.bin"/><Relationship Id="rId489" Type="http://schemas.openxmlformats.org/officeDocument/2006/relationships/oleObject" Target="embeddings/oleObject243.bin"/><Relationship Id="rId654" Type="http://schemas.openxmlformats.org/officeDocument/2006/relationships/oleObject" Target="embeddings/oleObject326.bin"/><Relationship Id="rId696" Type="http://schemas.openxmlformats.org/officeDocument/2006/relationships/oleObject" Target="embeddings/oleObject347.bin"/><Relationship Id="rId861" Type="http://schemas.openxmlformats.org/officeDocument/2006/relationships/oleObject" Target="embeddings/oleObject431.bin"/><Relationship Id="rId917" Type="http://schemas.openxmlformats.org/officeDocument/2006/relationships/image" Target="media/image452.wmf"/><Relationship Id="rId959" Type="http://schemas.openxmlformats.org/officeDocument/2006/relationships/image" Target="media/image472.wmf"/><Relationship Id="rId1102" Type="http://schemas.openxmlformats.org/officeDocument/2006/relationships/oleObject" Target="embeddings/oleObject551.bin"/><Relationship Id="rId46" Type="http://schemas.openxmlformats.org/officeDocument/2006/relationships/oleObject" Target="embeddings/oleObject20.bin"/><Relationship Id="rId293" Type="http://schemas.openxmlformats.org/officeDocument/2006/relationships/image" Target="media/image143.wmf"/><Relationship Id="rId307" Type="http://schemas.openxmlformats.org/officeDocument/2006/relationships/image" Target="media/image150.wmf"/><Relationship Id="rId349" Type="http://schemas.openxmlformats.org/officeDocument/2006/relationships/oleObject" Target="embeddings/oleObject173.bin"/><Relationship Id="rId514" Type="http://schemas.openxmlformats.org/officeDocument/2006/relationships/image" Target="media/image253.wmf"/><Relationship Id="rId556" Type="http://schemas.openxmlformats.org/officeDocument/2006/relationships/image" Target="media/image274.wmf"/><Relationship Id="rId721" Type="http://schemas.openxmlformats.org/officeDocument/2006/relationships/image" Target="media/image356.wmf"/><Relationship Id="rId763" Type="http://schemas.openxmlformats.org/officeDocument/2006/relationships/image" Target="media/image377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53" Type="http://schemas.openxmlformats.org/officeDocument/2006/relationships/image" Target="media/image74.wmf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image" Target="media/image176.wmf"/><Relationship Id="rId416" Type="http://schemas.openxmlformats.org/officeDocument/2006/relationships/image" Target="media/image204.wmf"/><Relationship Id="rId598" Type="http://schemas.openxmlformats.org/officeDocument/2006/relationships/oleObject" Target="embeddings/oleObject298.bin"/><Relationship Id="rId819" Type="http://schemas.openxmlformats.org/officeDocument/2006/relationships/oleObject" Target="embeddings/oleObject410.bin"/><Relationship Id="rId970" Type="http://schemas.openxmlformats.org/officeDocument/2006/relationships/oleObject" Target="embeddings/oleObject487.bin"/><Relationship Id="rId1004" Type="http://schemas.openxmlformats.org/officeDocument/2006/relationships/image" Target="media/image496.wmf"/><Relationship Id="rId1046" Type="http://schemas.openxmlformats.org/officeDocument/2006/relationships/oleObject" Target="embeddings/oleObject523.bin"/><Relationship Id="rId220" Type="http://schemas.openxmlformats.org/officeDocument/2006/relationships/image" Target="media/image107.wmf"/><Relationship Id="rId458" Type="http://schemas.openxmlformats.org/officeDocument/2006/relationships/image" Target="media/image225.wmf"/><Relationship Id="rId623" Type="http://schemas.openxmlformats.org/officeDocument/2006/relationships/image" Target="media/image307.wmf"/><Relationship Id="rId665" Type="http://schemas.openxmlformats.org/officeDocument/2006/relationships/image" Target="media/image328.wmf"/><Relationship Id="rId830" Type="http://schemas.openxmlformats.org/officeDocument/2006/relationships/image" Target="media/image409.wmf"/><Relationship Id="rId872" Type="http://schemas.openxmlformats.org/officeDocument/2006/relationships/image" Target="media/image430.wmf"/><Relationship Id="rId928" Type="http://schemas.openxmlformats.org/officeDocument/2006/relationships/oleObject" Target="embeddings/oleObject465.bin"/><Relationship Id="rId1088" Type="http://schemas.openxmlformats.org/officeDocument/2006/relationships/oleObject" Target="embeddings/oleObject544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image" Target="media/image128.wmf"/><Relationship Id="rId318" Type="http://schemas.openxmlformats.org/officeDocument/2006/relationships/oleObject" Target="embeddings/oleObject157.bin"/><Relationship Id="rId525" Type="http://schemas.openxmlformats.org/officeDocument/2006/relationships/oleObject" Target="embeddings/oleObject261.bin"/><Relationship Id="rId567" Type="http://schemas.openxmlformats.org/officeDocument/2006/relationships/oleObject" Target="embeddings/oleObject282.bin"/><Relationship Id="rId732" Type="http://schemas.openxmlformats.org/officeDocument/2006/relationships/oleObject" Target="embeddings/oleObject365.bin"/><Relationship Id="rId1113" Type="http://schemas.openxmlformats.org/officeDocument/2006/relationships/image" Target="media/image551.wmf"/><Relationship Id="rId99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64" Type="http://schemas.openxmlformats.org/officeDocument/2006/relationships/image" Target="media/image79.wmf"/><Relationship Id="rId371" Type="http://schemas.openxmlformats.org/officeDocument/2006/relationships/oleObject" Target="embeddings/oleObject184.bin"/><Relationship Id="rId774" Type="http://schemas.openxmlformats.org/officeDocument/2006/relationships/oleObject" Target="embeddings/oleObject386.bin"/><Relationship Id="rId981" Type="http://schemas.openxmlformats.org/officeDocument/2006/relationships/image" Target="media/image484.wmf"/><Relationship Id="rId1015" Type="http://schemas.openxmlformats.org/officeDocument/2006/relationships/image" Target="media/image502.wmf"/><Relationship Id="rId1057" Type="http://schemas.openxmlformats.org/officeDocument/2006/relationships/image" Target="media/image523.wmf"/><Relationship Id="rId427" Type="http://schemas.openxmlformats.org/officeDocument/2006/relationships/oleObject" Target="embeddings/oleObject212.bin"/><Relationship Id="rId469" Type="http://schemas.openxmlformats.org/officeDocument/2006/relationships/oleObject" Target="embeddings/oleObject233.bin"/><Relationship Id="rId634" Type="http://schemas.openxmlformats.org/officeDocument/2006/relationships/oleObject" Target="embeddings/oleObject316.bin"/><Relationship Id="rId676" Type="http://schemas.openxmlformats.org/officeDocument/2006/relationships/oleObject" Target="embeddings/oleObject337.bin"/><Relationship Id="rId841" Type="http://schemas.openxmlformats.org/officeDocument/2006/relationships/oleObject" Target="embeddings/oleObject421.bin"/><Relationship Id="rId883" Type="http://schemas.openxmlformats.org/officeDocument/2006/relationships/image" Target="media/image435.wmf"/><Relationship Id="rId1099" Type="http://schemas.openxmlformats.org/officeDocument/2006/relationships/image" Target="media/image544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3.bin"/><Relationship Id="rId273" Type="http://schemas.openxmlformats.org/officeDocument/2006/relationships/image" Target="media/image133.wmf"/><Relationship Id="rId329" Type="http://schemas.openxmlformats.org/officeDocument/2006/relationships/oleObject" Target="embeddings/oleObject163.bin"/><Relationship Id="rId480" Type="http://schemas.openxmlformats.org/officeDocument/2006/relationships/image" Target="media/image236.wmf"/><Relationship Id="rId536" Type="http://schemas.openxmlformats.org/officeDocument/2006/relationships/image" Target="media/image264.wmf"/><Relationship Id="rId701" Type="http://schemas.openxmlformats.org/officeDocument/2006/relationships/image" Target="media/image346.wmf"/><Relationship Id="rId939" Type="http://schemas.openxmlformats.org/officeDocument/2006/relationships/oleObject" Target="embeddings/oleObject471.bin"/><Relationship Id="rId1124" Type="http://schemas.openxmlformats.org/officeDocument/2006/relationships/theme" Target="theme/theme1.xml"/><Relationship Id="rId68" Type="http://schemas.openxmlformats.org/officeDocument/2006/relationships/oleObject" Target="embeddings/oleObject31.bin"/><Relationship Id="rId133" Type="http://schemas.openxmlformats.org/officeDocument/2006/relationships/image" Target="media/image64.wmf"/><Relationship Id="rId175" Type="http://schemas.openxmlformats.org/officeDocument/2006/relationships/oleObject" Target="embeddings/oleObject85.bin"/><Relationship Id="rId340" Type="http://schemas.openxmlformats.org/officeDocument/2006/relationships/image" Target="media/image166.wmf"/><Relationship Id="rId578" Type="http://schemas.openxmlformats.org/officeDocument/2006/relationships/image" Target="media/image285.wmf"/><Relationship Id="rId743" Type="http://schemas.openxmlformats.org/officeDocument/2006/relationships/image" Target="media/image367.wmf"/><Relationship Id="rId785" Type="http://schemas.openxmlformats.org/officeDocument/2006/relationships/oleObject" Target="embeddings/oleObject392.bin"/><Relationship Id="rId950" Type="http://schemas.openxmlformats.org/officeDocument/2006/relationships/oleObject" Target="embeddings/oleObject477.bin"/><Relationship Id="rId992" Type="http://schemas.openxmlformats.org/officeDocument/2006/relationships/oleObject" Target="embeddings/oleObject497.bin"/><Relationship Id="rId1026" Type="http://schemas.openxmlformats.org/officeDocument/2006/relationships/oleObject" Target="embeddings/oleObject513.bin"/><Relationship Id="rId200" Type="http://schemas.openxmlformats.org/officeDocument/2006/relationships/image" Target="media/image97.wmf"/><Relationship Id="rId382" Type="http://schemas.openxmlformats.org/officeDocument/2006/relationships/image" Target="media/image187.wmf"/><Relationship Id="rId438" Type="http://schemas.openxmlformats.org/officeDocument/2006/relationships/image" Target="media/image215.wmf"/><Relationship Id="rId603" Type="http://schemas.openxmlformats.org/officeDocument/2006/relationships/image" Target="media/image297.wmf"/><Relationship Id="rId645" Type="http://schemas.openxmlformats.org/officeDocument/2006/relationships/image" Target="media/image318.wmf"/><Relationship Id="rId687" Type="http://schemas.openxmlformats.org/officeDocument/2006/relationships/image" Target="media/image339.wmf"/><Relationship Id="rId810" Type="http://schemas.openxmlformats.org/officeDocument/2006/relationships/oleObject" Target="embeddings/oleObject405.bin"/><Relationship Id="rId852" Type="http://schemas.openxmlformats.org/officeDocument/2006/relationships/image" Target="media/image420.wmf"/><Relationship Id="rId908" Type="http://schemas.openxmlformats.org/officeDocument/2006/relationships/oleObject" Target="embeddings/oleObject455.bin"/><Relationship Id="rId1068" Type="http://schemas.openxmlformats.org/officeDocument/2006/relationships/oleObject" Target="embeddings/oleObject534.bin"/><Relationship Id="rId242" Type="http://schemas.openxmlformats.org/officeDocument/2006/relationships/image" Target="media/image118.wmf"/><Relationship Id="rId284" Type="http://schemas.openxmlformats.org/officeDocument/2006/relationships/oleObject" Target="embeddings/oleObject140.bin"/><Relationship Id="rId491" Type="http://schemas.openxmlformats.org/officeDocument/2006/relationships/oleObject" Target="embeddings/oleObject244.bin"/><Relationship Id="rId505" Type="http://schemas.openxmlformats.org/officeDocument/2006/relationships/oleObject" Target="embeddings/oleObject251.bin"/><Relationship Id="rId712" Type="http://schemas.openxmlformats.org/officeDocument/2006/relationships/oleObject" Target="embeddings/oleObject355.bin"/><Relationship Id="rId894" Type="http://schemas.openxmlformats.org/officeDocument/2006/relationships/oleObject" Target="embeddings/oleObject448.bin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oleObject" Target="embeddings/oleObject272.bin"/><Relationship Id="rId589" Type="http://schemas.openxmlformats.org/officeDocument/2006/relationships/oleObject" Target="embeddings/oleObject293.bin"/><Relationship Id="rId754" Type="http://schemas.openxmlformats.org/officeDocument/2006/relationships/oleObject" Target="embeddings/oleObject376.bin"/><Relationship Id="rId796" Type="http://schemas.openxmlformats.org/officeDocument/2006/relationships/oleObject" Target="embeddings/oleObject398.bin"/><Relationship Id="rId961" Type="http://schemas.openxmlformats.org/officeDocument/2006/relationships/image" Target="media/image473.wmf"/><Relationship Id="rId90" Type="http://schemas.openxmlformats.org/officeDocument/2006/relationships/oleObject" Target="embeddings/oleObject42.bin"/><Relationship Id="rId186" Type="http://schemas.openxmlformats.org/officeDocument/2006/relationships/image" Target="media/image90.wmf"/><Relationship Id="rId351" Type="http://schemas.openxmlformats.org/officeDocument/2006/relationships/oleObject" Target="embeddings/oleObject174.bin"/><Relationship Id="rId393" Type="http://schemas.openxmlformats.org/officeDocument/2006/relationships/oleObject" Target="embeddings/oleObject195.bin"/><Relationship Id="rId407" Type="http://schemas.openxmlformats.org/officeDocument/2006/relationships/oleObject" Target="embeddings/oleObject202.bin"/><Relationship Id="rId449" Type="http://schemas.openxmlformats.org/officeDocument/2006/relationships/oleObject" Target="embeddings/oleObject223.bin"/><Relationship Id="rId614" Type="http://schemas.openxmlformats.org/officeDocument/2006/relationships/oleObject" Target="embeddings/oleObject306.bin"/><Relationship Id="rId656" Type="http://schemas.openxmlformats.org/officeDocument/2006/relationships/oleObject" Target="embeddings/oleObject327.bin"/><Relationship Id="rId821" Type="http://schemas.openxmlformats.org/officeDocument/2006/relationships/oleObject" Target="embeddings/oleObject411.bin"/><Relationship Id="rId863" Type="http://schemas.openxmlformats.org/officeDocument/2006/relationships/oleObject" Target="embeddings/oleObject432.bin"/><Relationship Id="rId1037" Type="http://schemas.openxmlformats.org/officeDocument/2006/relationships/image" Target="media/image513.wmf"/><Relationship Id="rId1079" Type="http://schemas.openxmlformats.org/officeDocument/2006/relationships/image" Target="media/image534.wmf"/><Relationship Id="rId211" Type="http://schemas.openxmlformats.org/officeDocument/2006/relationships/oleObject" Target="embeddings/oleObject103.bin"/><Relationship Id="rId253" Type="http://schemas.openxmlformats.org/officeDocument/2006/relationships/oleObject" Target="embeddings/oleObject124.bin"/><Relationship Id="rId295" Type="http://schemas.openxmlformats.org/officeDocument/2006/relationships/image" Target="media/image144.wmf"/><Relationship Id="rId309" Type="http://schemas.openxmlformats.org/officeDocument/2006/relationships/image" Target="media/image151.wmf"/><Relationship Id="rId460" Type="http://schemas.openxmlformats.org/officeDocument/2006/relationships/image" Target="media/image226.wmf"/><Relationship Id="rId516" Type="http://schemas.openxmlformats.org/officeDocument/2006/relationships/image" Target="media/image254.wmf"/><Relationship Id="rId698" Type="http://schemas.openxmlformats.org/officeDocument/2006/relationships/oleObject" Target="embeddings/oleObject348.bin"/><Relationship Id="rId919" Type="http://schemas.openxmlformats.org/officeDocument/2006/relationships/image" Target="media/image453.wmf"/><Relationship Id="rId1090" Type="http://schemas.openxmlformats.org/officeDocument/2006/relationships/oleObject" Target="embeddings/oleObject545.bin"/><Relationship Id="rId1104" Type="http://schemas.openxmlformats.org/officeDocument/2006/relationships/oleObject" Target="embeddings/oleObject552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4.wmf"/><Relationship Id="rId320" Type="http://schemas.openxmlformats.org/officeDocument/2006/relationships/oleObject" Target="embeddings/oleObject158.bin"/><Relationship Id="rId558" Type="http://schemas.openxmlformats.org/officeDocument/2006/relationships/image" Target="media/image275.wmf"/><Relationship Id="rId723" Type="http://schemas.openxmlformats.org/officeDocument/2006/relationships/image" Target="media/image357.wmf"/><Relationship Id="rId765" Type="http://schemas.openxmlformats.org/officeDocument/2006/relationships/image" Target="media/image378.wmf"/><Relationship Id="rId930" Type="http://schemas.openxmlformats.org/officeDocument/2006/relationships/oleObject" Target="embeddings/oleObject466.bin"/><Relationship Id="rId972" Type="http://schemas.openxmlformats.org/officeDocument/2006/relationships/oleObject" Target="embeddings/oleObject488.bin"/><Relationship Id="rId1006" Type="http://schemas.openxmlformats.org/officeDocument/2006/relationships/image" Target="media/image497.wmf"/><Relationship Id="rId155" Type="http://schemas.openxmlformats.org/officeDocument/2006/relationships/image" Target="media/image75.wmf"/><Relationship Id="rId197" Type="http://schemas.openxmlformats.org/officeDocument/2006/relationships/oleObject" Target="embeddings/oleObject96.bin"/><Relationship Id="rId362" Type="http://schemas.openxmlformats.org/officeDocument/2006/relationships/image" Target="media/image177.wmf"/><Relationship Id="rId418" Type="http://schemas.openxmlformats.org/officeDocument/2006/relationships/image" Target="media/image205.wmf"/><Relationship Id="rId625" Type="http://schemas.openxmlformats.org/officeDocument/2006/relationships/image" Target="media/image308.wmf"/><Relationship Id="rId832" Type="http://schemas.openxmlformats.org/officeDocument/2006/relationships/image" Target="media/image410.wmf"/><Relationship Id="rId1048" Type="http://schemas.openxmlformats.org/officeDocument/2006/relationships/oleObject" Target="embeddings/oleObject524.bin"/><Relationship Id="rId222" Type="http://schemas.openxmlformats.org/officeDocument/2006/relationships/image" Target="media/image108.wmf"/><Relationship Id="rId264" Type="http://schemas.openxmlformats.org/officeDocument/2006/relationships/oleObject" Target="embeddings/oleObject130.bin"/><Relationship Id="rId471" Type="http://schemas.openxmlformats.org/officeDocument/2006/relationships/oleObject" Target="embeddings/oleObject234.bin"/><Relationship Id="rId667" Type="http://schemas.openxmlformats.org/officeDocument/2006/relationships/image" Target="media/image329.wmf"/><Relationship Id="rId874" Type="http://schemas.openxmlformats.org/officeDocument/2006/relationships/image" Target="media/image431.wmf"/><Relationship Id="rId1115" Type="http://schemas.openxmlformats.org/officeDocument/2006/relationships/image" Target="media/image552.wmf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262.bin"/><Relationship Id="rId569" Type="http://schemas.openxmlformats.org/officeDocument/2006/relationships/oleObject" Target="embeddings/oleObject283.bin"/><Relationship Id="rId734" Type="http://schemas.openxmlformats.org/officeDocument/2006/relationships/oleObject" Target="embeddings/oleObject366.bin"/><Relationship Id="rId776" Type="http://schemas.openxmlformats.org/officeDocument/2006/relationships/oleObject" Target="embeddings/oleObject387.bin"/><Relationship Id="rId941" Type="http://schemas.openxmlformats.org/officeDocument/2006/relationships/oleObject" Target="embeddings/oleObject472.bin"/><Relationship Id="rId983" Type="http://schemas.openxmlformats.org/officeDocument/2006/relationships/image" Target="media/image485.wmf"/><Relationship Id="rId70" Type="http://schemas.openxmlformats.org/officeDocument/2006/relationships/oleObject" Target="embeddings/oleObject32.bin"/><Relationship Id="rId166" Type="http://schemas.openxmlformats.org/officeDocument/2006/relationships/image" Target="media/image80.wmf"/><Relationship Id="rId331" Type="http://schemas.openxmlformats.org/officeDocument/2006/relationships/oleObject" Target="embeddings/oleObject164.bin"/><Relationship Id="rId373" Type="http://schemas.openxmlformats.org/officeDocument/2006/relationships/oleObject" Target="embeddings/oleObject185.bin"/><Relationship Id="rId429" Type="http://schemas.openxmlformats.org/officeDocument/2006/relationships/oleObject" Target="embeddings/oleObject213.bin"/><Relationship Id="rId580" Type="http://schemas.openxmlformats.org/officeDocument/2006/relationships/image" Target="media/image286.wmf"/><Relationship Id="rId636" Type="http://schemas.openxmlformats.org/officeDocument/2006/relationships/oleObject" Target="embeddings/oleObject317.bin"/><Relationship Id="rId801" Type="http://schemas.openxmlformats.org/officeDocument/2006/relationships/image" Target="media/image395.wmf"/><Relationship Id="rId1017" Type="http://schemas.openxmlformats.org/officeDocument/2006/relationships/image" Target="media/image503.wmf"/><Relationship Id="rId1059" Type="http://schemas.openxmlformats.org/officeDocument/2006/relationships/image" Target="media/image524.wmf"/><Relationship Id="rId1" Type="http://schemas.openxmlformats.org/officeDocument/2006/relationships/numbering" Target="numbering.xml"/><Relationship Id="rId233" Type="http://schemas.openxmlformats.org/officeDocument/2006/relationships/oleObject" Target="embeddings/oleObject114.bin"/><Relationship Id="rId440" Type="http://schemas.openxmlformats.org/officeDocument/2006/relationships/image" Target="media/image216.wmf"/><Relationship Id="rId678" Type="http://schemas.openxmlformats.org/officeDocument/2006/relationships/oleObject" Target="embeddings/oleObject338.bin"/><Relationship Id="rId843" Type="http://schemas.openxmlformats.org/officeDocument/2006/relationships/oleObject" Target="embeddings/oleObject422.bin"/><Relationship Id="rId885" Type="http://schemas.openxmlformats.org/officeDocument/2006/relationships/image" Target="media/image436.wmf"/><Relationship Id="rId1070" Type="http://schemas.openxmlformats.org/officeDocument/2006/relationships/oleObject" Target="embeddings/oleObject535.bin"/><Relationship Id="rId28" Type="http://schemas.openxmlformats.org/officeDocument/2006/relationships/oleObject" Target="embeddings/oleObject11.bin"/><Relationship Id="rId275" Type="http://schemas.openxmlformats.org/officeDocument/2006/relationships/image" Target="media/image134.wmf"/><Relationship Id="rId300" Type="http://schemas.openxmlformats.org/officeDocument/2006/relationships/oleObject" Target="embeddings/oleObject148.bin"/><Relationship Id="rId482" Type="http://schemas.openxmlformats.org/officeDocument/2006/relationships/image" Target="media/image237.wmf"/><Relationship Id="rId538" Type="http://schemas.openxmlformats.org/officeDocument/2006/relationships/image" Target="media/image265.wmf"/><Relationship Id="rId703" Type="http://schemas.openxmlformats.org/officeDocument/2006/relationships/image" Target="media/image347.wmf"/><Relationship Id="rId745" Type="http://schemas.openxmlformats.org/officeDocument/2006/relationships/image" Target="media/image368.wmf"/><Relationship Id="rId910" Type="http://schemas.openxmlformats.org/officeDocument/2006/relationships/oleObject" Target="embeddings/oleObject456.bin"/><Relationship Id="rId952" Type="http://schemas.openxmlformats.org/officeDocument/2006/relationships/oleObject" Target="embeddings/oleObject478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77" Type="http://schemas.openxmlformats.org/officeDocument/2006/relationships/oleObject" Target="embeddings/oleObject86.bin"/><Relationship Id="rId342" Type="http://schemas.openxmlformats.org/officeDocument/2006/relationships/image" Target="media/image167.wmf"/><Relationship Id="rId384" Type="http://schemas.openxmlformats.org/officeDocument/2006/relationships/image" Target="media/image188.wmf"/><Relationship Id="rId591" Type="http://schemas.openxmlformats.org/officeDocument/2006/relationships/oleObject" Target="embeddings/oleObject294.bin"/><Relationship Id="rId605" Type="http://schemas.openxmlformats.org/officeDocument/2006/relationships/image" Target="media/image298.wmf"/><Relationship Id="rId787" Type="http://schemas.openxmlformats.org/officeDocument/2006/relationships/oleObject" Target="embeddings/oleObject393.bin"/><Relationship Id="rId812" Type="http://schemas.openxmlformats.org/officeDocument/2006/relationships/oleObject" Target="embeddings/oleObject406.bin"/><Relationship Id="rId994" Type="http://schemas.openxmlformats.org/officeDocument/2006/relationships/oleObject" Target="embeddings/oleObject498.bin"/><Relationship Id="rId1028" Type="http://schemas.openxmlformats.org/officeDocument/2006/relationships/oleObject" Target="embeddings/oleObject514.bin"/><Relationship Id="rId202" Type="http://schemas.openxmlformats.org/officeDocument/2006/relationships/image" Target="media/image98.wmf"/><Relationship Id="rId244" Type="http://schemas.openxmlformats.org/officeDocument/2006/relationships/image" Target="media/image119.wmf"/><Relationship Id="rId647" Type="http://schemas.openxmlformats.org/officeDocument/2006/relationships/image" Target="media/image319.wmf"/><Relationship Id="rId689" Type="http://schemas.openxmlformats.org/officeDocument/2006/relationships/image" Target="media/image340.wmf"/><Relationship Id="rId854" Type="http://schemas.openxmlformats.org/officeDocument/2006/relationships/image" Target="media/image421.wmf"/><Relationship Id="rId896" Type="http://schemas.openxmlformats.org/officeDocument/2006/relationships/oleObject" Target="embeddings/oleObject449.bin"/><Relationship Id="rId1081" Type="http://schemas.openxmlformats.org/officeDocument/2006/relationships/image" Target="media/image535.wmf"/><Relationship Id="rId39" Type="http://schemas.openxmlformats.org/officeDocument/2006/relationships/image" Target="media/image17.wmf"/><Relationship Id="rId286" Type="http://schemas.openxmlformats.org/officeDocument/2006/relationships/oleObject" Target="embeddings/oleObject141.bin"/><Relationship Id="rId451" Type="http://schemas.openxmlformats.org/officeDocument/2006/relationships/oleObject" Target="embeddings/oleObject224.bin"/><Relationship Id="rId493" Type="http://schemas.openxmlformats.org/officeDocument/2006/relationships/oleObject" Target="embeddings/oleObject245.bin"/><Relationship Id="rId507" Type="http://schemas.openxmlformats.org/officeDocument/2006/relationships/oleObject" Target="embeddings/oleObject252.bin"/><Relationship Id="rId549" Type="http://schemas.openxmlformats.org/officeDocument/2006/relationships/oleObject" Target="embeddings/oleObject273.bin"/><Relationship Id="rId714" Type="http://schemas.openxmlformats.org/officeDocument/2006/relationships/oleObject" Target="embeddings/oleObject356.bin"/><Relationship Id="rId756" Type="http://schemas.openxmlformats.org/officeDocument/2006/relationships/oleObject" Target="embeddings/oleObject377.bin"/><Relationship Id="rId921" Type="http://schemas.openxmlformats.org/officeDocument/2006/relationships/image" Target="media/image454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image" Target="media/image91.wmf"/><Relationship Id="rId311" Type="http://schemas.openxmlformats.org/officeDocument/2006/relationships/image" Target="media/image152.wmf"/><Relationship Id="rId353" Type="http://schemas.openxmlformats.org/officeDocument/2006/relationships/oleObject" Target="embeddings/oleObject175.bin"/><Relationship Id="rId395" Type="http://schemas.openxmlformats.org/officeDocument/2006/relationships/oleObject" Target="embeddings/oleObject196.bin"/><Relationship Id="rId409" Type="http://schemas.openxmlformats.org/officeDocument/2006/relationships/oleObject" Target="embeddings/oleObject203.bin"/><Relationship Id="rId560" Type="http://schemas.openxmlformats.org/officeDocument/2006/relationships/image" Target="media/image276.wmf"/><Relationship Id="rId798" Type="http://schemas.openxmlformats.org/officeDocument/2006/relationships/oleObject" Target="embeddings/oleObject399.bin"/><Relationship Id="rId963" Type="http://schemas.openxmlformats.org/officeDocument/2006/relationships/image" Target="media/image474.wmf"/><Relationship Id="rId1039" Type="http://schemas.openxmlformats.org/officeDocument/2006/relationships/image" Target="media/image514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4.bin"/><Relationship Id="rId420" Type="http://schemas.openxmlformats.org/officeDocument/2006/relationships/image" Target="media/image206.wmf"/><Relationship Id="rId616" Type="http://schemas.openxmlformats.org/officeDocument/2006/relationships/oleObject" Target="embeddings/oleObject307.bin"/><Relationship Id="rId658" Type="http://schemas.openxmlformats.org/officeDocument/2006/relationships/oleObject" Target="embeddings/oleObject328.bin"/><Relationship Id="rId823" Type="http://schemas.openxmlformats.org/officeDocument/2006/relationships/oleObject" Target="embeddings/oleObject412.bin"/><Relationship Id="rId865" Type="http://schemas.openxmlformats.org/officeDocument/2006/relationships/oleObject" Target="embeddings/oleObject433.bin"/><Relationship Id="rId1050" Type="http://schemas.openxmlformats.org/officeDocument/2006/relationships/oleObject" Target="embeddings/oleObject525.bin"/><Relationship Id="rId255" Type="http://schemas.openxmlformats.org/officeDocument/2006/relationships/oleObject" Target="embeddings/oleObject125.bin"/><Relationship Id="rId297" Type="http://schemas.openxmlformats.org/officeDocument/2006/relationships/image" Target="media/image145.wmf"/><Relationship Id="rId462" Type="http://schemas.openxmlformats.org/officeDocument/2006/relationships/image" Target="media/image227.wmf"/><Relationship Id="rId518" Type="http://schemas.openxmlformats.org/officeDocument/2006/relationships/image" Target="media/image255.wmf"/><Relationship Id="rId725" Type="http://schemas.openxmlformats.org/officeDocument/2006/relationships/image" Target="media/image358.wmf"/><Relationship Id="rId932" Type="http://schemas.openxmlformats.org/officeDocument/2006/relationships/oleObject" Target="embeddings/oleObject467.bin"/><Relationship Id="rId1092" Type="http://schemas.openxmlformats.org/officeDocument/2006/relationships/oleObject" Target="embeddings/oleObject546.bin"/><Relationship Id="rId1106" Type="http://schemas.openxmlformats.org/officeDocument/2006/relationships/oleObject" Target="embeddings/oleObject553.bin"/><Relationship Id="rId115" Type="http://schemas.openxmlformats.org/officeDocument/2006/relationships/image" Target="media/image55.wmf"/><Relationship Id="rId157" Type="http://schemas.openxmlformats.org/officeDocument/2006/relationships/oleObject" Target="embeddings/oleObject76.bin"/><Relationship Id="rId322" Type="http://schemas.openxmlformats.org/officeDocument/2006/relationships/image" Target="media/image157.wmf"/><Relationship Id="rId364" Type="http://schemas.openxmlformats.org/officeDocument/2006/relationships/image" Target="media/image178.wmf"/><Relationship Id="rId767" Type="http://schemas.openxmlformats.org/officeDocument/2006/relationships/image" Target="media/image379.wmf"/><Relationship Id="rId974" Type="http://schemas.openxmlformats.org/officeDocument/2006/relationships/oleObject" Target="embeddings/oleObject489.bin"/><Relationship Id="rId1008" Type="http://schemas.openxmlformats.org/officeDocument/2006/relationships/image" Target="media/image498.wmf"/><Relationship Id="rId61" Type="http://schemas.openxmlformats.org/officeDocument/2006/relationships/image" Target="media/image28.wmf"/><Relationship Id="rId199" Type="http://schemas.openxmlformats.org/officeDocument/2006/relationships/oleObject" Target="embeddings/oleObject97.bin"/><Relationship Id="rId571" Type="http://schemas.openxmlformats.org/officeDocument/2006/relationships/oleObject" Target="embeddings/oleObject284.bin"/><Relationship Id="rId627" Type="http://schemas.openxmlformats.org/officeDocument/2006/relationships/image" Target="media/image309.wmf"/><Relationship Id="rId669" Type="http://schemas.openxmlformats.org/officeDocument/2006/relationships/image" Target="media/image330.wmf"/><Relationship Id="rId834" Type="http://schemas.openxmlformats.org/officeDocument/2006/relationships/image" Target="media/image411.wmf"/><Relationship Id="rId876" Type="http://schemas.openxmlformats.org/officeDocument/2006/relationships/image" Target="media/image432.wmf"/><Relationship Id="rId19" Type="http://schemas.openxmlformats.org/officeDocument/2006/relationships/image" Target="media/image7.wmf"/><Relationship Id="rId224" Type="http://schemas.openxmlformats.org/officeDocument/2006/relationships/image" Target="media/image109.wmf"/><Relationship Id="rId266" Type="http://schemas.openxmlformats.org/officeDocument/2006/relationships/oleObject" Target="embeddings/oleObject131.bin"/><Relationship Id="rId431" Type="http://schemas.openxmlformats.org/officeDocument/2006/relationships/oleObject" Target="embeddings/oleObject214.bin"/><Relationship Id="rId473" Type="http://schemas.openxmlformats.org/officeDocument/2006/relationships/oleObject" Target="embeddings/oleObject235.bin"/><Relationship Id="rId529" Type="http://schemas.openxmlformats.org/officeDocument/2006/relationships/oleObject" Target="embeddings/oleObject263.bin"/><Relationship Id="rId680" Type="http://schemas.openxmlformats.org/officeDocument/2006/relationships/oleObject" Target="embeddings/oleObject339.bin"/><Relationship Id="rId736" Type="http://schemas.openxmlformats.org/officeDocument/2006/relationships/oleObject" Target="embeddings/oleObject367.bin"/><Relationship Id="rId901" Type="http://schemas.openxmlformats.org/officeDocument/2006/relationships/image" Target="media/image444.wmf"/><Relationship Id="rId1061" Type="http://schemas.openxmlformats.org/officeDocument/2006/relationships/image" Target="media/image525.wmf"/><Relationship Id="rId1117" Type="http://schemas.openxmlformats.org/officeDocument/2006/relationships/image" Target="media/image553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image" Target="media/image81.wmf"/><Relationship Id="rId333" Type="http://schemas.openxmlformats.org/officeDocument/2006/relationships/oleObject" Target="embeddings/oleObject165.bin"/><Relationship Id="rId540" Type="http://schemas.openxmlformats.org/officeDocument/2006/relationships/image" Target="media/image266.wmf"/><Relationship Id="rId778" Type="http://schemas.openxmlformats.org/officeDocument/2006/relationships/oleObject" Target="embeddings/oleObject388.bin"/><Relationship Id="rId943" Type="http://schemas.openxmlformats.org/officeDocument/2006/relationships/oleObject" Target="embeddings/oleObject473.bin"/><Relationship Id="rId985" Type="http://schemas.openxmlformats.org/officeDocument/2006/relationships/image" Target="media/image486.wmf"/><Relationship Id="rId1019" Type="http://schemas.openxmlformats.org/officeDocument/2006/relationships/image" Target="media/image504.wmf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186.bin"/><Relationship Id="rId582" Type="http://schemas.openxmlformats.org/officeDocument/2006/relationships/image" Target="media/image287.wmf"/><Relationship Id="rId638" Type="http://schemas.openxmlformats.org/officeDocument/2006/relationships/oleObject" Target="embeddings/oleObject318.bin"/><Relationship Id="rId803" Type="http://schemas.openxmlformats.org/officeDocument/2006/relationships/image" Target="media/image396.wmf"/><Relationship Id="rId845" Type="http://schemas.openxmlformats.org/officeDocument/2006/relationships/oleObject" Target="embeddings/oleObject423.bin"/><Relationship Id="rId1030" Type="http://schemas.openxmlformats.org/officeDocument/2006/relationships/oleObject" Target="embeddings/oleObject515.bin"/><Relationship Id="rId3" Type="http://schemas.openxmlformats.org/officeDocument/2006/relationships/settings" Target="settings.xml"/><Relationship Id="rId235" Type="http://schemas.openxmlformats.org/officeDocument/2006/relationships/oleObject" Target="embeddings/oleObject115.bin"/><Relationship Id="rId277" Type="http://schemas.openxmlformats.org/officeDocument/2006/relationships/image" Target="media/image135.wmf"/><Relationship Id="rId400" Type="http://schemas.openxmlformats.org/officeDocument/2006/relationships/image" Target="media/image196.wmf"/><Relationship Id="rId442" Type="http://schemas.openxmlformats.org/officeDocument/2006/relationships/image" Target="media/image217.wmf"/><Relationship Id="rId484" Type="http://schemas.openxmlformats.org/officeDocument/2006/relationships/image" Target="media/image238.wmf"/><Relationship Id="rId705" Type="http://schemas.openxmlformats.org/officeDocument/2006/relationships/image" Target="media/image348.wmf"/><Relationship Id="rId887" Type="http://schemas.openxmlformats.org/officeDocument/2006/relationships/image" Target="media/image437.wmf"/><Relationship Id="rId1072" Type="http://schemas.openxmlformats.org/officeDocument/2006/relationships/oleObject" Target="embeddings/oleObject536.bin"/><Relationship Id="rId137" Type="http://schemas.openxmlformats.org/officeDocument/2006/relationships/image" Target="media/image66.wmf"/><Relationship Id="rId302" Type="http://schemas.openxmlformats.org/officeDocument/2006/relationships/oleObject" Target="embeddings/oleObject149.bin"/><Relationship Id="rId344" Type="http://schemas.openxmlformats.org/officeDocument/2006/relationships/image" Target="media/image168.wmf"/><Relationship Id="rId691" Type="http://schemas.openxmlformats.org/officeDocument/2006/relationships/image" Target="media/image341.wmf"/><Relationship Id="rId747" Type="http://schemas.openxmlformats.org/officeDocument/2006/relationships/image" Target="media/image369.wmf"/><Relationship Id="rId789" Type="http://schemas.openxmlformats.org/officeDocument/2006/relationships/oleObject" Target="embeddings/oleObject394.bin"/><Relationship Id="rId912" Type="http://schemas.openxmlformats.org/officeDocument/2006/relationships/oleObject" Target="embeddings/oleObject457.bin"/><Relationship Id="rId954" Type="http://schemas.openxmlformats.org/officeDocument/2006/relationships/oleObject" Target="embeddings/oleObject479.bin"/><Relationship Id="rId996" Type="http://schemas.openxmlformats.org/officeDocument/2006/relationships/oleObject" Target="embeddings/oleObject499.bin"/><Relationship Id="rId41" Type="http://schemas.openxmlformats.org/officeDocument/2006/relationships/image" Target="media/image18.wmf"/><Relationship Id="rId83" Type="http://schemas.openxmlformats.org/officeDocument/2006/relationships/image" Target="media/image39.wmf"/><Relationship Id="rId179" Type="http://schemas.openxmlformats.org/officeDocument/2006/relationships/oleObject" Target="embeddings/oleObject87.bin"/><Relationship Id="rId386" Type="http://schemas.openxmlformats.org/officeDocument/2006/relationships/image" Target="media/image189.wmf"/><Relationship Id="rId551" Type="http://schemas.openxmlformats.org/officeDocument/2006/relationships/oleObject" Target="embeddings/oleObject274.bin"/><Relationship Id="rId593" Type="http://schemas.openxmlformats.org/officeDocument/2006/relationships/oleObject" Target="embeddings/oleObject295.bin"/><Relationship Id="rId607" Type="http://schemas.openxmlformats.org/officeDocument/2006/relationships/image" Target="media/image299.wmf"/><Relationship Id="rId649" Type="http://schemas.openxmlformats.org/officeDocument/2006/relationships/image" Target="media/image320.wmf"/><Relationship Id="rId814" Type="http://schemas.openxmlformats.org/officeDocument/2006/relationships/image" Target="media/image401.wmf"/><Relationship Id="rId856" Type="http://schemas.openxmlformats.org/officeDocument/2006/relationships/image" Target="media/image422.wmf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46" Type="http://schemas.openxmlformats.org/officeDocument/2006/relationships/image" Target="media/image120.wmf"/><Relationship Id="rId288" Type="http://schemas.openxmlformats.org/officeDocument/2006/relationships/oleObject" Target="embeddings/oleObject142.bin"/><Relationship Id="rId411" Type="http://schemas.openxmlformats.org/officeDocument/2006/relationships/oleObject" Target="embeddings/oleObject204.bin"/><Relationship Id="rId453" Type="http://schemas.openxmlformats.org/officeDocument/2006/relationships/oleObject" Target="embeddings/oleObject225.bin"/><Relationship Id="rId509" Type="http://schemas.openxmlformats.org/officeDocument/2006/relationships/oleObject" Target="embeddings/oleObject253.bin"/><Relationship Id="rId660" Type="http://schemas.openxmlformats.org/officeDocument/2006/relationships/oleObject" Target="embeddings/oleObject329.bin"/><Relationship Id="rId898" Type="http://schemas.openxmlformats.org/officeDocument/2006/relationships/oleObject" Target="embeddings/oleObject450.bin"/><Relationship Id="rId1041" Type="http://schemas.openxmlformats.org/officeDocument/2006/relationships/image" Target="media/image515.wmf"/><Relationship Id="rId1083" Type="http://schemas.openxmlformats.org/officeDocument/2006/relationships/image" Target="media/image536.wmf"/><Relationship Id="rId106" Type="http://schemas.openxmlformats.org/officeDocument/2006/relationships/oleObject" Target="embeddings/oleObject50.bin"/><Relationship Id="rId313" Type="http://schemas.openxmlformats.org/officeDocument/2006/relationships/image" Target="media/image153.wmf"/><Relationship Id="rId495" Type="http://schemas.openxmlformats.org/officeDocument/2006/relationships/oleObject" Target="embeddings/oleObject246.bin"/><Relationship Id="rId716" Type="http://schemas.openxmlformats.org/officeDocument/2006/relationships/oleObject" Target="embeddings/oleObject357.bin"/><Relationship Id="rId758" Type="http://schemas.openxmlformats.org/officeDocument/2006/relationships/oleObject" Target="embeddings/oleObject378.bin"/><Relationship Id="rId923" Type="http://schemas.openxmlformats.org/officeDocument/2006/relationships/image" Target="media/image455.wmf"/><Relationship Id="rId965" Type="http://schemas.openxmlformats.org/officeDocument/2006/relationships/image" Target="media/image475.wmf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355" Type="http://schemas.openxmlformats.org/officeDocument/2006/relationships/oleObject" Target="embeddings/oleObject176.bin"/><Relationship Id="rId397" Type="http://schemas.openxmlformats.org/officeDocument/2006/relationships/oleObject" Target="embeddings/oleObject197.bin"/><Relationship Id="rId520" Type="http://schemas.openxmlformats.org/officeDocument/2006/relationships/image" Target="media/image256.wmf"/><Relationship Id="rId562" Type="http://schemas.openxmlformats.org/officeDocument/2006/relationships/image" Target="media/image277.wmf"/><Relationship Id="rId618" Type="http://schemas.openxmlformats.org/officeDocument/2006/relationships/oleObject" Target="embeddings/oleObject308.bin"/><Relationship Id="rId825" Type="http://schemas.openxmlformats.org/officeDocument/2006/relationships/oleObject" Target="embeddings/oleObject413.bin"/><Relationship Id="rId215" Type="http://schemas.openxmlformats.org/officeDocument/2006/relationships/oleObject" Target="embeddings/oleObject105.bin"/><Relationship Id="rId257" Type="http://schemas.openxmlformats.org/officeDocument/2006/relationships/oleObject" Target="embeddings/oleObject126.bin"/><Relationship Id="rId422" Type="http://schemas.openxmlformats.org/officeDocument/2006/relationships/image" Target="media/image207.wmf"/><Relationship Id="rId464" Type="http://schemas.openxmlformats.org/officeDocument/2006/relationships/image" Target="media/image228.wmf"/><Relationship Id="rId867" Type="http://schemas.openxmlformats.org/officeDocument/2006/relationships/oleObject" Target="embeddings/oleObject434.bin"/><Relationship Id="rId1010" Type="http://schemas.openxmlformats.org/officeDocument/2006/relationships/image" Target="media/image499.wmf"/><Relationship Id="rId1052" Type="http://schemas.openxmlformats.org/officeDocument/2006/relationships/oleObject" Target="embeddings/oleObject526.bin"/><Relationship Id="rId1094" Type="http://schemas.openxmlformats.org/officeDocument/2006/relationships/oleObject" Target="embeddings/oleObject547.bin"/><Relationship Id="rId1108" Type="http://schemas.openxmlformats.org/officeDocument/2006/relationships/oleObject" Target="embeddings/oleObject554.bin"/><Relationship Id="rId299" Type="http://schemas.openxmlformats.org/officeDocument/2006/relationships/image" Target="media/image146.wmf"/><Relationship Id="rId727" Type="http://schemas.openxmlformats.org/officeDocument/2006/relationships/image" Target="media/image359.wmf"/><Relationship Id="rId934" Type="http://schemas.openxmlformats.org/officeDocument/2006/relationships/image" Target="media/image460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7.bin"/><Relationship Id="rId366" Type="http://schemas.openxmlformats.org/officeDocument/2006/relationships/image" Target="media/image179.wmf"/><Relationship Id="rId573" Type="http://schemas.openxmlformats.org/officeDocument/2006/relationships/oleObject" Target="embeddings/oleObject285.bin"/><Relationship Id="rId780" Type="http://schemas.openxmlformats.org/officeDocument/2006/relationships/oleObject" Target="embeddings/oleObject389.bin"/><Relationship Id="rId226" Type="http://schemas.openxmlformats.org/officeDocument/2006/relationships/image" Target="media/image110.wmf"/><Relationship Id="rId433" Type="http://schemas.openxmlformats.org/officeDocument/2006/relationships/oleObject" Target="embeddings/oleObject215.bin"/><Relationship Id="rId878" Type="http://schemas.openxmlformats.org/officeDocument/2006/relationships/image" Target="media/image433.wmf"/><Relationship Id="rId1063" Type="http://schemas.openxmlformats.org/officeDocument/2006/relationships/image" Target="media/image526.wmf"/><Relationship Id="rId640" Type="http://schemas.openxmlformats.org/officeDocument/2006/relationships/oleObject" Target="embeddings/oleObject319.bin"/><Relationship Id="rId738" Type="http://schemas.openxmlformats.org/officeDocument/2006/relationships/oleObject" Target="embeddings/oleObject368.bin"/><Relationship Id="rId945" Type="http://schemas.openxmlformats.org/officeDocument/2006/relationships/oleObject" Target="embeddings/oleObject474.bin"/><Relationship Id="rId74" Type="http://schemas.openxmlformats.org/officeDocument/2006/relationships/oleObject" Target="embeddings/oleObject34.bin"/><Relationship Id="rId377" Type="http://schemas.openxmlformats.org/officeDocument/2006/relationships/oleObject" Target="embeddings/oleObject187.bin"/><Relationship Id="rId500" Type="http://schemas.openxmlformats.org/officeDocument/2006/relationships/image" Target="media/image246.wmf"/><Relationship Id="rId584" Type="http://schemas.openxmlformats.org/officeDocument/2006/relationships/image" Target="media/image288.wmf"/><Relationship Id="rId805" Type="http://schemas.openxmlformats.org/officeDocument/2006/relationships/image" Target="media/image397.wmf"/><Relationship Id="rId5" Type="http://schemas.openxmlformats.org/officeDocument/2006/relationships/footnotes" Target="footnotes.xml"/><Relationship Id="rId237" Type="http://schemas.openxmlformats.org/officeDocument/2006/relationships/oleObject" Target="embeddings/oleObject116.bin"/><Relationship Id="rId791" Type="http://schemas.openxmlformats.org/officeDocument/2006/relationships/oleObject" Target="embeddings/oleObject395.bin"/><Relationship Id="rId889" Type="http://schemas.openxmlformats.org/officeDocument/2006/relationships/image" Target="media/image438.wmf"/><Relationship Id="rId1074" Type="http://schemas.openxmlformats.org/officeDocument/2006/relationships/oleObject" Target="embeddings/oleObject537.bin"/><Relationship Id="rId444" Type="http://schemas.openxmlformats.org/officeDocument/2006/relationships/image" Target="media/image218.wmf"/><Relationship Id="rId651" Type="http://schemas.openxmlformats.org/officeDocument/2006/relationships/image" Target="media/image321.wmf"/><Relationship Id="rId749" Type="http://schemas.openxmlformats.org/officeDocument/2006/relationships/image" Target="media/image370.wmf"/><Relationship Id="rId290" Type="http://schemas.openxmlformats.org/officeDocument/2006/relationships/oleObject" Target="embeddings/oleObject143.bin"/><Relationship Id="rId304" Type="http://schemas.openxmlformats.org/officeDocument/2006/relationships/oleObject" Target="embeddings/oleObject150.bin"/><Relationship Id="rId388" Type="http://schemas.openxmlformats.org/officeDocument/2006/relationships/image" Target="media/image190.wmf"/><Relationship Id="rId511" Type="http://schemas.openxmlformats.org/officeDocument/2006/relationships/oleObject" Target="embeddings/oleObject254.bin"/><Relationship Id="rId609" Type="http://schemas.openxmlformats.org/officeDocument/2006/relationships/image" Target="media/image300.wmf"/><Relationship Id="rId956" Type="http://schemas.openxmlformats.org/officeDocument/2006/relationships/oleObject" Target="embeddings/oleObject480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296.bin"/><Relationship Id="rId816" Type="http://schemas.openxmlformats.org/officeDocument/2006/relationships/image" Target="media/image402.wmf"/><Relationship Id="rId1001" Type="http://schemas.openxmlformats.org/officeDocument/2006/relationships/oleObject" Target="embeddings/oleObject501.bin"/><Relationship Id="rId248" Type="http://schemas.openxmlformats.org/officeDocument/2006/relationships/image" Target="media/image121.wmf"/><Relationship Id="rId455" Type="http://schemas.openxmlformats.org/officeDocument/2006/relationships/oleObject" Target="embeddings/oleObject226.bin"/><Relationship Id="rId662" Type="http://schemas.openxmlformats.org/officeDocument/2006/relationships/oleObject" Target="embeddings/oleObject330.bin"/><Relationship Id="rId1085" Type="http://schemas.openxmlformats.org/officeDocument/2006/relationships/image" Target="media/image537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54.wmf"/><Relationship Id="rId522" Type="http://schemas.openxmlformats.org/officeDocument/2006/relationships/image" Target="media/image257.wmf"/><Relationship Id="rId967" Type="http://schemas.openxmlformats.org/officeDocument/2006/relationships/image" Target="media/image476.wmf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78.bin"/><Relationship Id="rId399" Type="http://schemas.openxmlformats.org/officeDocument/2006/relationships/oleObject" Target="embeddings/oleObject198.bin"/><Relationship Id="rId827" Type="http://schemas.openxmlformats.org/officeDocument/2006/relationships/oleObject" Target="embeddings/oleObject414.bin"/><Relationship Id="rId1012" Type="http://schemas.openxmlformats.org/officeDocument/2006/relationships/oleObject" Target="embeddings/oleObject506.bin"/><Relationship Id="rId259" Type="http://schemas.openxmlformats.org/officeDocument/2006/relationships/oleObject" Target="embeddings/oleObject127.bin"/><Relationship Id="rId466" Type="http://schemas.openxmlformats.org/officeDocument/2006/relationships/image" Target="media/image229.wmf"/><Relationship Id="rId673" Type="http://schemas.openxmlformats.org/officeDocument/2006/relationships/image" Target="media/image332.wmf"/><Relationship Id="rId880" Type="http://schemas.openxmlformats.org/officeDocument/2006/relationships/image" Target="media/image434.wmf"/><Relationship Id="rId1096" Type="http://schemas.openxmlformats.org/officeDocument/2006/relationships/oleObject" Target="embeddings/oleObject548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326" Type="http://schemas.openxmlformats.org/officeDocument/2006/relationships/image" Target="media/image159.wmf"/><Relationship Id="rId533" Type="http://schemas.openxmlformats.org/officeDocument/2006/relationships/oleObject" Target="embeddings/oleObject265.bin"/><Relationship Id="rId978" Type="http://schemas.openxmlformats.org/officeDocument/2006/relationships/oleObject" Target="embeddings/oleObject490.bin"/><Relationship Id="rId740" Type="http://schemas.openxmlformats.org/officeDocument/2006/relationships/oleObject" Target="embeddings/oleObject369.bin"/><Relationship Id="rId838" Type="http://schemas.openxmlformats.org/officeDocument/2006/relationships/image" Target="media/image413.wmf"/><Relationship Id="rId1023" Type="http://schemas.openxmlformats.org/officeDocument/2006/relationships/image" Target="media/image506.wmf"/><Relationship Id="rId172" Type="http://schemas.openxmlformats.org/officeDocument/2006/relationships/image" Target="media/image83.wmf"/><Relationship Id="rId477" Type="http://schemas.openxmlformats.org/officeDocument/2006/relationships/oleObject" Target="embeddings/oleObject237.bin"/><Relationship Id="rId600" Type="http://schemas.openxmlformats.org/officeDocument/2006/relationships/oleObject" Target="embeddings/oleObject299.bin"/><Relationship Id="rId684" Type="http://schemas.openxmlformats.org/officeDocument/2006/relationships/oleObject" Target="embeddings/oleObject341.bin"/><Relationship Id="rId337" Type="http://schemas.openxmlformats.org/officeDocument/2006/relationships/oleObject" Target="embeddings/oleObject167.bin"/><Relationship Id="rId891" Type="http://schemas.openxmlformats.org/officeDocument/2006/relationships/image" Target="media/image439.wmf"/><Relationship Id="rId905" Type="http://schemas.openxmlformats.org/officeDocument/2006/relationships/image" Target="media/image446.wmf"/><Relationship Id="rId989" Type="http://schemas.openxmlformats.org/officeDocument/2006/relationships/image" Target="media/image488.wmf"/><Relationship Id="rId34" Type="http://schemas.openxmlformats.org/officeDocument/2006/relationships/oleObject" Target="embeddings/oleObject14.bin"/><Relationship Id="rId544" Type="http://schemas.openxmlformats.org/officeDocument/2006/relationships/image" Target="media/image268.wmf"/><Relationship Id="rId751" Type="http://schemas.openxmlformats.org/officeDocument/2006/relationships/image" Target="media/image371.wmf"/><Relationship Id="rId849" Type="http://schemas.openxmlformats.org/officeDocument/2006/relationships/oleObject" Target="embeddings/oleObject425.bin"/><Relationship Id="rId183" Type="http://schemas.openxmlformats.org/officeDocument/2006/relationships/oleObject" Target="embeddings/oleObject89.bin"/><Relationship Id="rId390" Type="http://schemas.openxmlformats.org/officeDocument/2006/relationships/image" Target="media/image191.wmf"/><Relationship Id="rId404" Type="http://schemas.openxmlformats.org/officeDocument/2006/relationships/image" Target="media/image198.wmf"/><Relationship Id="rId611" Type="http://schemas.openxmlformats.org/officeDocument/2006/relationships/image" Target="media/image301.wmf"/><Relationship Id="rId1034" Type="http://schemas.openxmlformats.org/officeDocument/2006/relationships/oleObject" Target="embeddings/oleObject517.bin"/><Relationship Id="rId250" Type="http://schemas.openxmlformats.org/officeDocument/2006/relationships/image" Target="media/image122.wmf"/><Relationship Id="rId488" Type="http://schemas.openxmlformats.org/officeDocument/2006/relationships/image" Target="media/image240.wmf"/><Relationship Id="rId695" Type="http://schemas.openxmlformats.org/officeDocument/2006/relationships/image" Target="media/image343.wmf"/><Relationship Id="rId709" Type="http://schemas.openxmlformats.org/officeDocument/2006/relationships/image" Target="media/image350.wmf"/><Relationship Id="rId916" Type="http://schemas.openxmlformats.org/officeDocument/2006/relationships/oleObject" Target="embeddings/oleObject459.bin"/><Relationship Id="rId1101" Type="http://schemas.openxmlformats.org/officeDocument/2006/relationships/image" Target="media/image545.wmf"/><Relationship Id="rId45" Type="http://schemas.openxmlformats.org/officeDocument/2006/relationships/image" Target="media/image20.wmf"/><Relationship Id="rId110" Type="http://schemas.openxmlformats.org/officeDocument/2006/relationships/oleObject" Target="embeddings/oleObject52.bin"/><Relationship Id="rId348" Type="http://schemas.openxmlformats.org/officeDocument/2006/relationships/image" Target="media/image170.wmf"/><Relationship Id="rId555" Type="http://schemas.openxmlformats.org/officeDocument/2006/relationships/oleObject" Target="embeddings/oleObject276.bin"/><Relationship Id="rId762" Type="http://schemas.openxmlformats.org/officeDocument/2006/relationships/oleObject" Target="embeddings/oleObject380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oleObject" Target="embeddings/oleObject206.bin"/><Relationship Id="rId622" Type="http://schemas.openxmlformats.org/officeDocument/2006/relationships/oleObject" Target="embeddings/oleObject310.bin"/><Relationship Id="rId1045" Type="http://schemas.openxmlformats.org/officeDocument/2006/relationships/image" Target="media/image517.wmf"/><Relationship Id="rId261" Type="http://schemas.openxmlformats.org/officeDocument/2006/relationships/oleObject" Target="embeddings/oleObject128.bin"/><Relationship Id="rId499" Type="http://schemas.openxmlformats.org/officeDocument/2006/relationships/oleObject" Target="embeddings/oleObject248.bin"/><Relationship Id="rId927" Type="http://schemas.openxmlformats.org/officeDocument/2006/relationships/image" Target="media/image457.wmf"/><Relationship Id="rId1112" Type="http://schemas.openxmlformats.org/officeDocument/2006/relationships/oleObject" Target="embeddings/oleObject556.bin"/><Relationship Id="rId56" Type="http://schemas.openxmlformats.org/officeDocument/2006/relationships/oleObject" Target="embeddings/oleObject25.bin"/><Relationship Id="rId359" Type="http://schemas.openxmlformats.org/officeDocument/2006/relationships/oleObject" Target="embeddings/oleObject178.bin"/><Relationship Id="rId566" Type="http://schemas.openxmlformats.org/officeDocument/2006/relationships/image" Target="media/image279.wmf"/><Relationship Id="rId773" Type="http://schemas.openxmlformats.org/officeDocument/2006/relationships/image" Target="media/image382.wmf"/><Relationship Id="rId121" Type="http://schemas.openxmlformats.org/officeDocument/2006/relationships/image" Target="media/image58.wmf"/><Relationship Id="rId219" Type="http://schemas.openxmlformats.org/officeDocument/2006/relationships/oleObject" Target="embeddings/oleObject107.bin"/><Relationship Id="rId426" Type="http://schemas.openxmlformats.org/officeDocument/2006/relationships/image" Target="media/image209.wmf"/><Relationship Id="rId633" Type="http://schemas.openxmlformats.org/officeDocument/2006/relationships/image" Target="media/image312.wmf"/><Relationship Id="rId980" Type="http://schemas.openxmlformats.org/officeDocument/2006/relationships/oleObject" Target="embeddings/oleObject491.bin"/><Relationship Id="rId1056" Type="http://schemas.openxmlformats.org/officeDocument/2006/relationships/oleObject" Target="embeddings/oleObject528.bin"/><Relationship Id="rId840" Type="http://schemas.openxmlformats.org/officeDocument/2006/relationships/image" Target="media/image414.wmf"/><Relationship Id="rId938" Type="http://schemas.openxmlformats.org/officeDocument/2006/relationships/image" Target="media/image462.wmf"/><Relationship Id="rId67" Type="http://schemas.openxmlformats.org/officeDocument/2006/relationships/image" Target="media/image31.wmf"/><Relationship Id="rId272" Type="http://schemas.openxmlformats.org/officeDocument/2006/relationships/oleObject" Target="embeddings/oleObject134.bin"/><Relationship Id="rId577" Type="http://schemas.openxmlformats.org/officeDocument/2006/relationships/oleObject" Target="embeddings/oleObject287.bin"/><Relationship Id="rId700" Type="http://schemas.openxmlformats.org/officeDocument/2006/relationships/oleObject" Target="embeddings/oleObject349.bin"/><Relationship Id="rId1123" Type="http://schemas.openxmlformats.org/officeDocument/2006/relationships/fontTable" Target="fontTable.xml"/><Relationship Id="rId132" Type="http://schemas.openxmlformats.org/officeDocument/2006/relationships/oleObject" Target="embeddings/oleObject63.bin"/><Relationship Id="rId784" Type="http://schemas.openxmlformats.org/officeDocument/2006/relationships/image" Target="media/image387.wmf"/><Relationship Id="rId991" Type="http://schemas.openxmlformats.org/officeDocument/2006/relationships/image" Target="media/image489.wmf"/><Relationship Id="rId1067" Type="http://schemas.openxmlformats.org/officeDocument/2006/relationships/image" Target="media/image528.wmf"/><Relationship Id="rId437" Type="http://schemas.openxmlformats.org/officeDocument/2006/relationships/oleObject" Target="embeddings/oleObject217.bin"/><Relationship Id="rId644" Type="http://schemas.openxmlformats.org/officeDocument/2006/relationships/oleObject" Target="embeddings/oleObject321.bin"/><Relationship Id="rId851" Type="http://schemas.openxmlformats.org/officeDocument/2006/relationships/oleObject" Target="embeddings/oleObject426.bin"/><Relationship Id="rId283" Type="http://schemas.openxmlformats.org/officeDocument/2006/relationships/image" Target="media/image138.wmf"/><Relationship Id="rId490" Type="http://schemas.openxmlformats.org/officeDocument/2006/relationships/image" Target="media/image241.wmf"/><Relationship Id="rId504" Type="http://schemas.openxmlformats.org/officeDocument/2006/relationships/image" Target="media/image248.wmf"/><Relationship Id="rId711" Type="http://schemas.openxmlformats.org/officeDocument/2006/relationships/image" Target="media/image351.wmf"/><Relationship Id="rId949" Type="http://schemas.openxmlformats.org/officeDocument/2006/relationships/image" Target="media/image467.wmf"/><Relationship Id="rId78" Type="http://schemas.openxmlformats.org/officeDocument/2006/relationships/oleObject" Target="embeddings/oleObject36.bin"/><Relationship Id="rId143" Type="http://schemas.openxmlformats.org/officeDocument/2006/relationships/image" Target="media/image69.wmf"/><Relationship Id="rId350" Type="http://schemas.openxmlformats.org/officeDocument/2006/relationships/image" Target="media/image171.wmf"/><Relationship Id="rId588" Type="http://schemas.openxmlformats.org/officeDocument/2006/relationships/image" Target="media/image290.wmf"/><Relationship Id="rId795" Type="http://schemas.openxmlformats.org/officeDocument/2006/relationships/oleObject" Target="embeddings/oleObject397.bin"/><Relationship Id="rId809" Type="http://schemas.openxmlformats.org/officeDocument/2006/relationships/image" Target="media/image399.wmf"/><Relationship Id="rId9" Type="http://schemas.openxmlformats.org/officeDocument/2006/relationships/image" Target="media/image2.wmf"/><Relationship Id="rId210" Type="http://schemas.openxmlformats.org/officeDocument/2006/relationships/image" Target="media/image102.wmf"/><Relationship Id="rId448" Type="http://schemas.openxmlformats.org/officeDocument/2006/relationships/image" Target="media/image220.wmf"/><Relationship Id="rId655" Type="http://schemas.openxmlformats.org/officeDocument/2006/relationships/image" Target="media/image323.wmf"/><Relationship Id="rId862" Type="http://schemas.openxmlformats.org/officeDocument/2006/relationships/image" Target="media/image425.wmf"/><Relationship Id="rId1078" Type="http://schemas.openxmlformats.org/officeDocument/2006/relationships/oleObject" Target="embeddings/oleObject539.bin"/><Relationship Id="rId294" Type="http://schemas.openxmlformats.org/officeDocument/2006/relationships/oleObject" Target="embeddings/oleObject145.bin"/><Relationship Id="rId308" Type="http://schemas.openxmlformats.org/officeDocument/2006/relationships/oleObject" Target="embeddings/oleObject152.bin"/><Relationship Id="rId515" Type="http://schemas.openxmlformats.org/officeDocument/2006/relationships/oleObject" Target="embeddings/oleObject256.bin"/><Relationship Id="rId722" Type="http://schemas.openxmlformats.org/officeDocument/2006/relationships/oleObject" Target="embeddings/oleObject360.bin"/><Relationship Id="rId89" Type="http://schemas.openxmlformats.org/officeDocument/2006/relationships/image" Target="media/image42.wmf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79.bin"/><Relationship Id="rId599" Type="http://schemas.openxmlformats.org/officeDocument/2006/relationships/image" Target="media/image295.wmf"/><Relationship Id="rId1005" Type="http://schemas.openxmlformats.org/officeDocument/2006/relationships/oleObject" Target="embeddings/oleObject503.bin"/><Relationship Id="rId459" Type="http://schemas.openxmlformats.org/officeDocument/2006/relationships/oleObject" Target="embeddings/oleObject228.bin"/><Relationship Id="rId666" Type="http://schemas.openxmlformats.org/officeDocument/2006/relationships/oleObject" Target="embeddings/oleObject332.bin"/><Relationship Id="rId873" Type="http://schemas.openxmlformats.org/officeDocument/2006/relationships/oleObject" Target="embeddings/oleObject437.bin"/><Relationship Id="rId1089" Type="http://schemas.openxmlformats.org/officeDocument/2006/relationships/image" Target="media/image539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8.bin"/><Relationship Id="rId319" Type="http://schemas.openxmlformats.org/officeDocument/2006/relationships/image" Target="media/image156.wmf"/><Relationship Id="rId526" Type="http://schemas.openxmlformats.org/officeDocument/2006/relationships/image" Target="media/image259.wmf"/><Relationship Id="rId733" Type="http://schemas.openxmlformats.org/officeDocument/2006/relationships/image" Target="media/image362.wmf"/><Relationship Id="rId940" Type="http://schemas.openxmlformats.org/officeDocument/2006/relationships/image" Target="media/image463.wmf"/><Relationship Id="rId1016" Type="http://schemas.openxmlformats.org/officeDocument/2006/relationships/oleObject" Target="embeddings/oleObject508.bin"/><Relationship Id="rId165" Type="http://schemas.openxmlformats.org/officeDocument/2006/relationships/oleObject" Target="embeddings/oleObject80.bin"/><Relationship Id="rId372" Type="http://schemas.openxmlformats.org/officeDocument/2006/relationships/image" Target="media/image182.wmf"/><Relationship Id="rId677" Type="http://schemas.openxmlformats.org/officeDocument/2006/relationships/image" Target="media/image334.wmf"/><Relationship Id="rId800" Type="http://schemas.openxmlformats.org/officeDocument/2006/relationships/oleObject" Target="embeddings/oleObject400.bin"/><Relationship Id="rId232" Type="http://schemas.openxmlformats.org/officeDocument/2006/relationships/image" Target="media/image113.wmf"/><Relationship Id="rId884" Type="http://schemas.openxmlformats.org/officeDocument/2006/relationships/oleObject" Target="embeddings/oleObject443.bin"/><Relationship Id="rId27" Type="http://schemas.openxmlformats.org/officeDocument/2006/relationships/image" Target="media/image11.wmf"/><Relationship Id="rId537" Type="http://schemas.openxmlformats.org/officeDocument/2006/relationships/oleObject" Target="embeddings/oleObject267.bin"/><Relationship Id="rId744" Type="http://schemas.openxmlformats.org/officeDocument/2006/relationships/oleObject" Target="embeddings/oleObject371.bin"/><Relationship Id="rId951" Type="http://schemas.openxmlformats.org/officeDocument/2006/relationships/image" Target="media/image468.wmf"/><Relationship Id="rId80" Type="http://schemas.openxmlformats.org/officeDocument/2006/relationships/oleObject" Target="embeddings/oleObject37.bin"/><Relationship Id="rId176" Type="http://schemas.openxmlformats.org/officeDocument/2006/relationships/image" Target="media/image85.wmf"/><Relationship Id="rId383" Type="http://schemas.openxmlformats.org/officeDocument/2006/relationships/oleObject" Target="embeddings/oleObject190.bin"/><Relationship Id="rId590" Type="http://schemas.openxmlformats.org/officeDocument/2006/relationships/image" Target="media/image291.wmf"/><Relationship Id="rId604" Type="http://schemas.openxmlformats.org/officeDocument/2006/relationships/oleObject" Target="embeddings/oleObject301.bin"/><Relationship Id="rId811" Type="http://schemas.openxmlformats.org/officeDocument/2006/relationships/image" Target="media/image400.wmf"/><Relationship Id="rId1027" Type="http://schemas.openxmlformats.org/officeDocument/2006/relationships/image" Target="media/image508.wmf"/><Relationship Id="rId243" Type="http://schemas.openxmlformats.org/officeDocument/2006/relationships/oleObject" Target="embeddings/oleObject119.bin"/><Relationship Id="rId450" Type="http://schemas.openxmlformats.org/officeDocument/2006/relationships/image" Target="media/image221.wmf"/><Relationship Id="rId688" Type="http://schemas.openxmlformats.org/officeDocument/2006/relationships/oleObject" Target="embeddings/oleObject343.bin"/><Relationship Id="rId895" Type="http://schemas.openxmlformats.org/officeDocument/2006/relationships/image" Target="media/image441.wmf"/><Relationship Id="rId909" Type="http://schemas.openxmlformats.org/officeDocument/2006/relationships/image" Target="media/image448.wmf"/><Relationship Id="rId1080" Type="http://schemas.openxmlformats.org/officeDocument/2006/relationships/oleObject" Target="embeddings/oleObject540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49.wmf"/><Relationship Id="rId310" Type="http://schemas.openxmlformats.org/officeDocument/2006/relationships/oleObject" Target="embeddings/oleObject153.bin"/><Relationship Id="rId548" Type="http://schemas.openxmlformats.org/officeDocument/2006/relationships/image" Target="media/image270.wmf"/><Relationship Id="rId755" Type="http://schemas.openxmlformats.org/officeDocument/2006/relationships/image" Target="media/image373.wmf"/><Relationship Id="rId962" Type="http://schemas.openxmlformats.org/officeDocument/2006/relationships/oleObject" Target="embeddings/oleObject483.bin"/><Relationship Id="rId91" Type="http://schemas.openxmlformats.org/officeDocument/2006/relationships/image" Target="media/image43.wmf"/><Relationship Id="rId187" Type="http://schemas.openxmlformats.org/officeDocument/2006/relationships/oleObject" Target="embeddings/oleObject91.bin"/><Relationship Id="rId394" Type="http://schemas.openxmlformats.org/officeDocument/2006/relationships/image" Target="media/image193.wmf"/><Relationship Id="rId408" Type="http://schemas.openxmlformats.org/officeDocument/2006/relationships/image" Target="media/image200.wmf"/><Relationship Id="rId615" Type="http://schemas.openxmlformats.org/officeDocument/2006/relationships/image" Target="media/image303.wmf"/><Relationship Id="rId822" Type="http://schemas.openxmlformats.org/officeDocument/2006/relationships/image" Target="media/image405.wmf"/><Relationship Id="rId1038" Type="http://schemas.openxmlformats.org/officeDocument/2006/relationships/oleObject" Target="embeddings/oleObject519.bin"/><Relationship Id="rId254" Type="http://schemas.openxmlformats.org/officeDocument/2006/relationships/image" Target="media/image124.wmf"/><Relationship Id="rId699" Type="http://schemas.openxmlformats.org/officeDocument/2006/relationships/image" Target="media/image345.wmf"/><Relationship Id="rId1091" Type="http://schemas.openxmlformats.org/officeDocument/2006/relationships/image" Target="media/image540.wmf"/><Relationship Id="rId1105" Type="http://schemas.openxmlformats.org/officeDocument/2006/relationships/image" Target="media/image547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461" Type="http://schemas.openxmlformats.org/officeDocument/2006/relationships/oleObject" Target="embeddings/oleObject229.bin"/><Relationship Id="rId559" Type="http://schemas.openxmlformats.org/officeDocument/2006/relationships/oleObject" Target="embeddings/oleObject278.bin"/><Relationship Id="rId766" Type="http://schemas.openxmlformats.org/officeDocument/2006/relationships/oleObject" Target="embeddings/oleObject382.bin"/><Relationship Id="rId198" Type="http://schemas.openxmlformats.org/officeDocument/2006/relationships/image" Target="media/image96.wmf"/><Relationship Id="rId321" Type="http://schemas.openxmlformats.org/officeDocument/2006/relationships/oleObject" Target="embeddings/oleObject159.bin"/><Relationship Id="rId419" Type="http://schemas.openxmlformats.org/officeDocument/2006/relationships/oleObject" Target="embeddings/oleObject208.bin"/><Relationship Id="rId626" Type="http://schemas.openxmlformats.org/officeDocument/2006/relationships/oleObject" Target="embeddings/oleObject312.bin"/><Relationship Id="rId973" Type="http://schemas.openxmlformats.org/officeDocument/2006/relationships/image" Target="media/image479.wmf"/><Relationship Id="rId1049" Type="http://schemas.openxmlformats.org/officeDocument/2006/relationships/image" Target="media/image519.wmf"/><Relationship Id="rId833" Type="http://schemas.openxmlformats.org/officeDocument/2006/relationships/oleObject" Target="embeddings/oleObject417.bin"/><Relationship Id="rId1116" Type="http://schemas.openxmlformats.org/officeDocument/2006/relationships/oleObject" Target="embeddings/oleObject558.bin"/><Relationship Id="rId265" Type="http://schemas.openxmlformats.org/officeDocument/2006/relationships/image" Target="media/image129.wmf"/><Relationship Id="rId472" Type="http://schemas.openxmlformats.org/officeDocument/2006/relationships/image" Target="media/image232.wmf"/><Relationship Id="rId900" Type="http://schemas.openxmlformats.org/officeDocument/2006/relationships/oleObject" Target="embeddings/oleObject451.bin"/><Relationship Id="rId125" Type="http://schemas.openxmlformats.org/officeDocument/2006/relationships/image" Target="media/image60.wmf"/><Relationship Id="rId332" Type="http://schemas.openxmlformats.org/officeDocument/2006/relationships/image" Target="media/image162.wmf"/><Relationship Id="rId777" Type="http://schemas.openxmlformats.org/officeDocument/2006/relationships/image" Target="media/image384.wmf"/><Relationship Id="rId984" Type="http://schemas.openxmlformats.org/officeDocument/2006/relationships/oleObject" Target="embeddings/oleObject493.bin"/><Relationship Id="rId637" Type="http://schemas.openxmlformats.org/officeDocument/2006/relationships/image" Target="media/image314.wmf"/><Relationship Id="rId844" Type="http://schemas.openxmlformats.org/officeDocument/2006/relationships/image" Target="media/image416.wmf"/><Relationship Id="rId276" Type="http://schemas.openxmlformats.org/officeDocument/2006/relationships/oleObject" Target="embeddings/oleObject136.bin"/><Relationship Id="rId483" Type="http://schemas.openxmlformats.org/officeDocument/2006/relationships/oleObject" Target="embeddings/oleObject240.bin"/><Relationship Id="rId690" Type="http://schemas.openxmlformats.org/officeDocument/2006/relationships/oleObject" Target="embeddings/oleObject344.bin"/><Relationship Id="rId704" Type="http://schemas.openxmlformats.org/officeDocument/2006/relationships/oleObject" Target="embeddings/oleObject351.bin"/><Relationship Id="rId911" Type="http://schemas.openxmlformats.org/officeDocument/2006/relationships/image" Target="media/image449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5.bin"/><Relationship Id="rId343" Type="http://schemas.openxmlformats.org/officeDocument/2006/relationships/oleObject" Target="embeddings/oleObject170.bin"/><Relationship Id="rId550" Type="http://schemas.openxmlformats.org/officeDocument/2006/relationships/image" Target="media/image271.wmf"/><Relationship Id="rId788" Type="http://schemas.openxmlformats.org/officeDocument/2006/relationships/image" Target="media/image389.wmf"/><Relationship Id="rId995" Type="http://schemas.openxmlformats.org/officeDocument/2006/relationships/image" Target="media/image491.wmf"/><Relationship Id="rId203" Type="http://schemas.openxmlformats.org/officeDocument/2006/relationships/oleObject" Target="embeddings/oleObject99.bin"/><Relationship Id="rId648" Type="http://schemas.openxmlformats.org/officeDocument/2006/relationships/oleObject" Target="embeddings/oleObject323.bin"/><Relationship Id="rId855" Type="http://schemas.openxmlformats.org/officeDocument/2006/relationships/oleObject" Target="embeddings/oleObject428.bin"/><Relationship Id="rId1040" Type="http://schemas.openxmlformats.org/officeDocument/2006/relationships/oleObject" Target="embeddings/oleObject520.bin"/><Relationship Id="rId287" Type="http://schemas.openxmlformats.org/officeDocument/2006/relationships/image" Target="media/image140.wmf"/><Relationship Id="rId410" Type="http://schemas.openxmlformats.org/officeDocument/2006/relationships/image" Target="media/image201.wmf"/><Relationship Id="rId494" Type="http://schemas.openxmlformats.org/officeDocument/2006/relationships/image" Target="media/image243.wmf"/><Relationship Id="rId508" Type="http://schemas.openxmlformats.org/officeDocument/2006/relationships/image" Target="media/image250.wmf"/><Relationship Id="rId715" Type="http://schemas.openxmlformats.org/officeDocument/2006/relationships/image" Target="media/image353.wmf"/><Relationship Id="rId922" Type="http://schemas.openxmlformats.org/officeDocument/2006/relationships/oleObject" Target="embeddings/oleObject462.bin"/><Relationship Id="rId147" Type="http://schemas.openxmlformats.org/officeDocument/2006/relationships/image" Target="media/image71.wmf"/><Relationship Id="rId354" Type="http://schemas.openxmlformats.org/officeDocument/2006/relationships/image" Target="media/image173.wmf"/><Relationship Id="rId799" Type="http://schemas.openxmlformats.org/officeDocument/2006/relationships/image" Target="media/image394.wmf"/><Relationship Id="rId51" Type="http://schemas.openxmlformats.org/officeDocument/2006/relationships/image" Target="media/image23.wmf"/><Relationship Id="rId561" Type="http://schemas.openxmlformats.org/officeDocument/2006/relationships/oleObject" Target="embeddings/oleObject279.bin"/><Relationship Id="rId659" Type="http://schemas.openxmlformats.org/officeDocument/2006/relationships/image" Target="media/image325.wmf"/><Relationship Id="rId866" Type="http://schemas.openxmlformats.org/officeDocument/2006/relationships/image" Target="media/image427.wmf"/><Relationship Id="rId214" Type="http://schemas.openxmlformats.org/officeDocument/2006/relationships/image" Target="media/image104.wmf"/><Relationship Id="rId298" Type="http://schemas.openxmlformats.org/officeDocument/2006/relationships/oleObject" Target="embeddings/oleObject147.bin"/><Relationship Id="rId421" Type="http://schemas.openxmlformats.org/officeDocument/2006/relationships/oleObject" Target="embeddings/oleObject209.bin"/><Relationship Id="rId519" Type="http://schemas.openxmlformats.org/officeDocument/2006/relationships/oleObject" Target="embeddings/oleObject258.bin"/><Relationship Id="rId1051" Type="http://schemas.openxmlformats.org/officeDocument/2006/relationships/image" Target="media/image520.wmf"/><Relationship Id="rId158" Type="http://schemas.openxmlformats.org/officeDocument/2006/relationships/image" Target="media/image76.wmf"/><Relationship Id="rId726" Type="http://schemas.openxmlformats.org/officeDocument/2006/relationships/oleObject" Target="embeddings/oleObject362.bin"/><Relationship Id="rId933" Type="http://schemas.openxmlformats.org/officeDocument/2006/relationships/oleObject" Target="embeddings/oleObject468.bin"/><Relationship Id="rId1009" Type="http://schemas.openxmlformats.org/officeDocument/2006/relationships/oleObject" Target="embeddings/oleObject505.bin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181.bin"/><Relationship Id="rId572" Type="http://schemas.openxmlformats.org/officeDocument/2006/relationships/image" Target="media/image28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4342</TotalTime>
  <Pages>1</Pages>
  <Words>8984</Words>
  <Characters>51213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расчёта основных размеров ступени турбодетандеров</vt:lpstr>
    </vt:vector>
  </TitlesOfParts>
  <Company>Home</Company>
  <LinksUpToDate>false</LinksUpToDate>
  <CharactersWithSpaces>60077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расчёта основных размеров ступени турбодетандеров</dc:title>
  <dc:creator>Alexey</dc:creator>
  <cp:lastModifiedBy>Кочетков</cp:lastModifiedBy>
  <cp:revision>2</cp:revision>
  <cp:lastPrinted>2006-12-23T22:13:00Z</cp:lastPrinted>
  <dcterms:created xsi:type="dcterms:W3CDTF">2006-10-07T18:54:00Z</dcterms:created>
  <dcterms:modified xsi:type="dcterms:W3CDTF">2008-12-13T16:49:00Z</dcterms:modified>
</cp:coreProperties>
</file>